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CB2B" w14:textId="77777777" w:rsidR="003B0F12" w:rsidRPr="00D810D6" w:rsidRDefault="003B0F12" w:rsidP="00D810D6">
      <w:pPr>
        <w:pStyle w:val="Hauptberschrift"/>
        <w:rPr>
          <w:rFonts w:asciiTheme="majorHAnsi" w:hAnsiTheme="majorHAnsi" w:cstheme="majorHAnsi"/>
          <w:lang w:val="fr-FR"/>
        </w:rPr>
      </w:pPr>
      <w:r w:rsidRPr="00D810D6">
        <w:rPr>
          <w:rFonts w:asciiTheme="majorHAnsi" w:hAnsiTheme="majorHAnsi" w:cstheme="majorHAnsi"/>
          <w:lang w:val="fr-FR"/>
        </w:rPr>
        <w:t>Vienne, ville du vin</w:t>
      </w:r>
    </w:p>
    <w:p w14:paraId="3C000777" w14:textId="77777777" w:rsidR="003B0F12" w:rsidRPr="00D810D6" w:rsidRDefault="003B0F12" w:rsidP="00D810D6">
      <w:pPr>
        <w:pStyle w:val="Hauptberschrift"/>
        <w:rPr>
          <w:rFonts w:asciiTheme="majorHAnsi" w:hAnsiTheme="majorHAnsi" w:cstheme="majorHAnsi"/>
          <w:lang w:val="fr-FR"/>
        </w:rPr>
      </w:pPr>
    </w:p>
    <w:p w14:paraId="682B27B6" w14:textId="77777777" w:rsidR="003B0F12" w:rsidRPr="00D810D6" w:rsidRDefault="003B0F12" w:rsidP="00D810D6">
      <w:pPr>
        <w:rPr>
          <w:rFonts w:asciiTheme="minorHAnsi" w:hAnsiTheme="minorHAnsi" w:cstheme="minorHAnsi"/>
          <w:b/>
          <w:sz w:val="21"/>
          <w:szCs w:val="21"/>
          <w:lang w:val="fr-FR"/>
        </w:rPr>
      </w:pPr>
      <w:r w:rsidRPr="00D810D6">
        <w:rPr>
          <w:rFonts w:asciiTheme="minorHAnsi" w:hAnsiTheme="minorHAnsi" w:cstheme="minorHAnsi"/>
          <w:b/>
          <w:sz w:val="21"/>
          <w:szCs w:val="21"/>
          <w:lang w:val="fr-FR"/>
        </w:rPr>
        <w:t>Le vin fait partie intégrante du patrimoine viennois, au même titre que la cathédrale Saint-Étienne, le château de Schönbrunn et les Petits Chanteurs de Vienne. Mais à Vienne, le vin n’est pas l’apanage exclusif des traditionnelles guinguettes de Heuriger – tant s’en faut, puisqu’il est aujourd’hui en train de conquérir la capitale tout entière.</w:t>
      </w:r>
    </w:p>
    <w:p w14:paraId="5A9F55E5" w14:textId="77777777" w:rsidR="003B0F12" w:rsidRPr="00D810D6" w:rsidRDefault="003B0F12" w:rsidP="00D810D6">
      <w:pPr>
        <w:rPr>
          <w:rFonts w:asciiTheme="minorHAnsi" w:hAnsiTheme="minorHAnsi" w:cstheme="minorHAnsi"/>
          <w:sz w:val="21"/>
          <w:szCs w:val="21"/>
          <w:lang w:val="fr-FR"/>
        </w:rPr>
      </w:pPr>
    </w:p>
    <w:p w14:paraId="2DAF17CC"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Vienne et le vin vont bien ensemble. Vienne est la seule capitale au monde à produire au sein de son agglomération une quantité substantielle de bon vin, ce qui fait quasiment de celui-ci un emblème de la métropole danubienne. Mais le vin de Vienne est plus que cela</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 xml:space="preserve">c’est aussi un facteur économique, un élément marquant du paysage urbain, une contribution à l’écosystème de la ville </w:t>
      </w:r>
      <w:r w:rsidR="00F96721" w:rsidRPr="00D810D6">
        <w:rPr>
          <w:rFonts w:asciiTheme="minorHAnsi" w:hAnsiTheme="minorHAnsi" w:cstheme="minorHAnsi"/>
          <w:sz w:val="21"/>
          <w:szCs w:val="21"/>
          <w:lang w:val="fr-FR"/>
        </w:rPr>
        <w:t>ainsi qu’</w:t>
      </w:r>
      <w:r w:rsidRPr="00D810D6">
        <w:rPr>
          <w:rFonts w:asciiTheme="minorHAnsi" w:hAnsiTheme="minorHAnsi" w:cstheme="minorHAnsi"/>
          <w:sz w:val="21"/>
          <w:szCs w:val="21"/>
          <w:lang w:val="fr-FR"/>
        </w:rPr>
        <w:t>à sa qualité de vie – pour les autochtones comme pour les visiteurs. Depuis début 2015, une loi unique au monde impose de manière expresse que tous les vignobles viennois soient cultivés pour protéger de précieux terroirs à vin contre la spéculation immobilière – une façon, en quelque sorte, de classer monument historique le patrimoine viticole de la capitale.</w:t>
      </w:r>
    </w:p>
    <w:p w14:paraId="3130AC46" w14:textId="77777777" w:rsidR="009A3758"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Après que, pendant des années, voire des décennies, on a eu tendance à assimiler le vin de Vienne au</w:t>
      </w:r>
      <w:r w:rsidR="00F96721" w:rsidRPr="00D810D6">
        <w:rPr>
          <w:rFonts w:asciiTheme="minorHAnsi" w:hAnsiTheme="minorHAnsi" w:cstheme="minorHAnsi"/>
          <w:sz w:val="21"/>
          <w:szCs w:val="21"/>
          <w:lang w:val="fr-FR"/>
        </w:rPr>
        <w:t xml:space="preserve">x </w:t>
      </w:r>
      <w:r w:rsidR="001054B0" w:rsidRPr="00D810D6">
        <w:rPr>
          <w:rFonts w:asciiTheme="minorHAnsi" w:hAnsiTheme="minorHAnsi" w:cstheme="minorHAnsi"/>
          <w:sz w:val="21"/>
          <w:szCs w:val="21"/>
          <w:lang w:val="fr-FR"/>
        </w:rPr>
        <w:t xml:space="preserve">seules </w:t>
      </w:r>
      <w:r w:rsidR="00F96721" w:rsidRPr="00D810D6">
        <w:rPr>
          <w:rFonts w:asciiTheme="minorHAnsi" w:hAnsiTheme="minorHAnsi" w:cstheme="minorHAnsi"/>
          <w:sz w:val="21"/>
          <w:szCs w:val="21"/>
          <w:lang w:val="fr-FR"/>
        </w:rPr>
        <w:t>tavernes de</w:t>
      </w:r>
      <w:r w:rsidRPr="00D810D6">
        <w:rPr>
          <w:rFonts w:asciiTheme="minorHAnsi" w:hAnsiTheme="minorHAnsi" w:cstheme="minorHAnsi"/>
          <w:sz w:val="21"/>
          <w:szCs w:val="21"/>
          <w:lang w:val="fr-FR"/>
        </w:rPr>
        <w:t xml:space="preserve"> Heuriger, celui-ci est aujourd’hui dans toutes les bouches, si l’on ose dire. </w:t>
      </w:r>
      <w:r w:rsidR="004921AB" w:rsidRPr="00D810D6">
        <w:rPr>
          <w:rFonts w:asciiTheme="minorHAnsi" w:hAnsiTheme="minorHAnsi" w:cstheme="minorHAnsi"/>
          <w:sz w:val="21"/>
          <w:szCs w:val="21"/>
          <w:lang w:val="fr-FR"/>
        </w:rPr>
        <w:t xml:space="preserve">La capitale autrichienne </w:t>
      </w:r>
      <w:r w:rsidRPr="00D810D6">
        <w:rPr>
          <w:rFonts w:asciiTheme="minorHAnsi" w:hAnsiTheme="minorHAnsi" w:cstheme="minorHAnsi"/>
          <w:sz w:val="21"/>
          <w:szCs w:val="21"/>
          <w:lang w:val="fr-FR"/>
        </w:rPr>
        <w:t>s’affirme de plus en plus comme une région viticole et les vins viennois occupent, année pour année, une place croissante au sein de diverses manifestations viticoles, ayant pleinement acquis leur légitimité dans les bars à vin, les vinothèques et les restaurants de la capitale. Bref, rien de plus simple et de plus agréable que d’aller à la rencontre du vin à Vienne.</w:t>
      </w:r>
    </w:p>
    <w:p w14:paraId="334DD7FE"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Le Heuriger, véritable institution viennoise</w:t>
      </w:r>
    </w:p>
    <w:p w14:paraId="4C63E797" w14:textId="5D7AD835" w:rsidR="00897C65" w:rsidRPr="00D810D6" w:rsidRDefault="008708BD"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Quelque 70 % du vin consommé annuellement à Vienne </w:t>
      </w:r>
      <w:r w:rsidR="003B0F12" w:rsidRPr="00D810D6">
        <w:rPr>
          <w:rFonts w:asciiTheme="minorHAnsi" w:hAnsiTheme="minorHAnsi" w:cstheme="minorHAnsi"/>
          <w:sz w:val="21"/>
          <w:szCs w:val="21"/>
          <w:lang w:val="fr-FR"/>
        </w:rPr>
        <w:t>se boi</w:t>
      </w:r>
      <w:r w:rsidRPr="00D810D6">
        <w:rPr>
          <w:rFonts w:asciiTheme="minorHAnsi" w:hAnsiTheme="minorHAnsi" w:cstheme="minorHAnsi"/>
          <w:sz w:val="21"/>
          <w:szCs w:val="21"/>
          <w:lang w:val="fr-FR"/>
        </w:rPr>
        <w:t>t</w:t>
      </w:r>
      <w:r w:rsidR="003B0F12" w:rsidRPr="00D810D6">
        <w:rPr>
          <w:rFonts w:asciiTheme="minorHAnsi" w:hAnsiTheme="minorHAnsi" w:cstheme="minorHAnsi"/>
          <w:sz w:val="21"/>
          <w:szCs w:val="21"/>
          <w:lang w:val="fr-FR"/>
        </w:rPr>
        <w:t xml:space="preserve"> </w:t>
      </w:r>
      <w:r w:rsidRPr="00D810D6">
        <w:rPr>
          <w:rFonts w:asciiTheme="minorHAnsi" w:hAnsiTheme="minorHAnsi" w:cstheme="minorHAnsi"/>
          <w:sz w:val="21"/>
          <w:szCs w:val="21"/>
          <w:lang w:val="fr-FR"/>
        </w:rPr>
        <w:t>dans l’une de la centaine de tavernes de</w:t>
      </w:r>
      <w:r w:rsidR="003B0F12" w:rsidRPr="00D810D6">
        <w:rPr>
          <w:rFonts w:asciiTheme="minorHAnsi" w:hAnsiTheme="minorHAnsi" w:cstheme="minorHAnsi"/>
          <w:sz w:val="21"/>
          <w:szCs w:val="21"/>
          <w:lang w:val="fr-FR"/>
        </w:rPr>
        <w:t xml:space="preserve"> Heuriger. C’est une ordonnance de 1784, émise par l’empereur Joseph II, qui régit encore de nos jours le droit du Buschenschank (littéralement</w:t>
      </w:r>
      <w:r w:rsidR="004A1F0A" w:rsidRPr="00D810D6">
        <w:rPr>
          <w:rFonts w:asciiTheme="minorHAnsi" w:hAnsiTheme="minorHAnsi" w:cstheme="minorHAnsi"/>
          <w:sz w:val="21"/>
          <w:szCs w:val="21"/>
          <w:lang w:val="fr-FR"/>
        </w:rPr>
        <w:t xml:space="preserve"> : </w:t>
      </w:r>
      <w:r w:rsidR="003B0F12" w:rsidRPr="00D810D6">
        <w:rPr>
          <w:rFonts w:asciiTheme="minorHAnsi" w:hAnsiTheme="minorHAnsi" w:cstheme="minorHAnsi"/>
          <w:sz w:val="21"/>
          <w:szCs w:val="21"/>
          <w:lang w:val="fr-FR"/>
        </w:rPr>
        <w:t>taverne au rameau), permettant aux vignerons de servir leurs propres vins. Le vrai Heuriger viennois est reconnaissable au rameau de pin susp</w:t>
      </w:r>
      <w:r w:rsidR="006B6CEB" w:rsidRPr="00D810D6">
        <w:rPr>
          <w:rFonts w:asciiTheme="minorHAnsi" w:hAnsiTheme="minorHAnsi" w:cstheme="minorHAnsi"/>
          <w:sz w:val="21"/>
          <w:szCs w:val="21"/>
          <w:lang w:val="fr-FR"/>
        </w:rPr>
        <w:t xml:space="preserve">endu au-dessus de l’entrée et à </w:t>
      </w:r>
      <w:r w:rsidR="003B0F12" w:rsidRPr="00D810D6">
        <w:rPr>
          <w:rFonts w:asciiTheme="minorHAnsi" w:hAnsiTheme="minorHAnsi" w:cstheme="minorHAnsi"/>
          <w:sz w:val="21"/>
          <w:szCs w:val="21"/>
          <w:lang w:val="fr-FR"/>
        </w:rPr>
        <w:t xml:space="preserve">l’enseigne </w:t>
      </w:r>
      <w:r w:rsidR="007B17C5"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Ausg’steckt</w:t>
      </w:r>
      <w:r w:rsidR="007B17C5"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 xml:space="preserve"> qui l’accompagne</w:t>
      </w:r>
      <w:r w:rsidR="004A1F0A" w:rsidRPr="00D810D6">
        <w:rPr>
          <w:rFonts w:asciiTheme="minorHAnsi" w:hAnsiTheme="minorHAnsi" w:cstheme="minorHAnsi"/>
          <w:sz w:val="21"/>
          <w:szCs w:val="21"/>
          <w:lang w:val="fr-FR"/>
        </w:rPr>
        <w:t xml:space="preserve"> : </w:t>
      </w:r>
      <w:r w:rsidR="003B0F12" w:rsidRPr="00D810D6">
        <w:rPr>
          <w:rFonts w:asciiTheme="minorHAnsi" w:hAnsiTheme="minorHAnsi" w:cstheme="minorHAnsi"/>
          <w:sz w:val="21"/>
          <w:szCs w:val="21"/>
          <w:lang w:val="fr-FR"/>
        </w:rPr>
        <w:t xml:space="preserve">ces deux symboles indiquent que la taverne est ouverte. Ils garantissent aussi qu’elle ne sert que les vins du domaine, issus de crus locaux. Ambiance à la bonne franquette, vignobles des faubourgs, excellents vins et délicieux petits plats font du Heuriger un but d’excursion qu’affectionne un public joyeusement composite. </w:t>
      </w:r>
      <w:r w:rsidRPr="00D810D6">
        <w:rPr>
          <w:rFonts w:asciiTheme="minorHAnsi" w:hAnsiTheme="minorHAnsi" w:cstheme="minorHAnsi"/>
          <w:sz w:val="21"/>
          <w:szCs w:val="21"/>
          <w:lang w:val="fr-FR"/>
        </w:rPr>
        <w:t xml:space="preserve">La « culture viennoise du Heuriger » a été inscrite en 2019 à la liste du patrimoine culturel immatériel de l’UNESCO. </w:t>
      </w:r>
      <w:r w:rsidR="00897C65" w:rsidRPr="00D810D6">
        <w:rPr>
          <w:rFonts w:asciiTheme="minorHAnsi" w:hAnsiTheme="minorHAnsi" w:cstheme="minorHAnsi"/>
          <w:sz w:val="21"/>
          <w:szCs w:val="21"/>
          <w:lang w:val="fr-FR"/>
        </w:rPr>
        <w:t>Afin de consolider la position du Heuriger viennois par rapport aux établissements gastronomiques qui prennent l'apparence d'un Heuriger sans en avoir les vertus, et pour donner au client une promesse de qualité claire et compréhensible, l'association des « Wiener Top-Heurigen » a été créée à l'initiative de la Chambre d'Agriculture de Vienne. Les établissements ainsi labellisés doivent répondre à une série d'exigences et de critères, à commencer par le fait qu'il doit bien entendu s'agir de « vrais » Heuriger selon la loi sur les débits de boissons (Buschenschankgesetz), en passant par l'ambiance du local et l'amabilité du service, et jusqu'à la qualité des plats et des boissons. Entre-temps, 1</w:t>
      </w:r>
      <w:r w:rsidR="00805CD6">
        <w:rPr>
          <w:rFonts w:asciiTheme="minorHAnsi" w:hAnsiTheme="minorHAnsi" w:cstheme="minorHAnsi"/>
          <w:sz w:val="21"/>
          <w:szCs w:val="21"/>
          <w:lang w:val="fr-FR"/>
        </w:rPr>
        <w:t>9</w:t>
      </w:r>
      <w:r w:rsidR="00897C65" w:rsidRPr="00D810D6">
        <w:rPr>
          <w:rFonts w:asciiTheme="minorHAnsi" w:hAnsiTheme="minorHAnsi" w:cstheme="minorHAnsi"/>
          <w:sz w:val="21"/>
          <w:szCs w:val="21"/>
          <w:lang w:val="fr-FR"/>
        </w:rPr>
        <w:t xml:space="preserve"> établissements ont réussi à entrer dans ce club exclusif. Vous en trouverez ici une liste complète avec les heures d'ouverture et les itinéraires pour chaque "Top-Heuriger" : </w:t>
      </w:r>
    </w:p>
    <w:p w14:paraId="2FB86E2A" w14:textId="77777777" w:rsidR="00897C65" w:rsidRPr="00D810D6" w:rsidRDefault="00897C65" w:rsidP="00D810D6">
      <w:pPr>
        <w:jc w:val="left"/>
        <w:rPr>
          <w:rFonts w:asciiTheme="minorHAnsi" w:hAnsiTheme="minorHAnsi" w:cstheme="minorHAnsi"/>
          <w:sz w:val="21"/>
          <w:szCs w:val="21"/>
          <w:lang w:val="fr-FR"/>
        </w:rPr>
      </w:pPr>
      <w:hyperlink r:id="rId8" w:history="1">
        <w:r w:rsidRPr="00D810D6">
          <w:rPr>
            <w:rStyle w:val="Hyperlink"/>
            <w:rFonts w:asciiTheme="minorHAnsi" w:hAnsiTheme="minorHAnsi" w:cstheme="minorHAnsi"/>
            <w:sz w:val="21"/>
            <w:szCs w:val="21"/>
            <w:lang w:val="fr-FR"/>
          </w:rPr>
          <w:t>http://www.wienerwein.at/wiener-top-heuriger</w:t>
        </w:r>
      </w:hyperlink>
    </w:p>
    <w:p w14:paraId="516700B9" w14:textId="77777777" w:rsidR="003B0F12" w:rsidRPr="00D810D6" w:rsidRDefault="00897C65"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On aurait presque tendance à l’oublier, </w:t>
      </w:r>
      <w:r w:rsidR="003B0F12" w:rsidRPr="00D810D6">
        <w:rPr>
          <w:rFonts w:asciiTheme="minorHAnsi" w:hAnsiTheme="minorHAnsi" w:cstheme="minorHAnsi"/>
          <w:sz w:val="21"/>
          <w:szCs w:val="21"/>
          <w:lang w:val="fr-FR"/>
        </w:rPr>
        <w:t>le mot Heuriger a une autre signification</w:t>
      </w:r>
      <w:r w:rsidR="004A1F0A" w:rsidRPr="00D810D6">
        <w:rPr>
          <w:rFonts w:asciiTheme="minorHAnsi" w:hAnsiTheme="minorHAnsi" w:cstheme="minorHAnsi"/>
          <w:sz w:val="21"/>
          <w:szCs w:val="21"/>
          <w:lang w:val="fr-FR"/>
        </w:rPr>
        <w:t xml:space="preserve"> : </w:t>
      </w:r>
      <w:r w:rsidR="003B0F12" w:rsidRPr="00D810D6">
        <w:rPr>
          <w:rFonts w:asciiTheme="minorHAnsi" w:hAnsiTheme="minorHAnsi" w:cstheme="minorHAnsi"/>
          <w:sz w:val="21"/>
          <w:szCs w:val="21"/>
          <w:lang w:val="fr-FR"/>
        </w:rPr>
        <w:t xml:space="preserve">il désigne aussi le vin de l’année en cours, qui est </w:t>
      </w:r>
      <w:r w:rsidR="007B17C5"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baptisé</w:t>
      </w:r>
      <w:r w:rsidR="007B17C5"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 xml:space="preserve"> le jour de la Saint-Martin (le 11 novembre), avant d’être décrété, un an plus tard jour pour jour, Altwein (vin de l’année passée).</w:t>
      </w:r>
    </w:p>
    <w:p w14:paraId="77938D46"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lastRenderedPageBreak/>
        <w:t>Vienne, région viticole</w:t>
      </w:r>
    </w:p>
    <w:p w14:paraId="729FAEFD" w14:textId="3806298B"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Land et capitale du pays, Vienne est aussi une région viticole à part entière qui compte </w:t>
      </w:r>
      <w:r w:rsidR="008708BD" w:rsidRPr="00D810D6">
        <w:rPr>
          <w:rFonts w:asciiTheme="minorHAnsi" w:hAnsiTheme="minorHAnsi" w:cstheme="minorHAnsi"/>
          <w:sz w:val="21"/>
          <w:szCs w:val="21"/>
          <w:lang w:val="fr-FR"/>
        </w:rPr>
        <w:t xml:space="preserve">env. </w:t>
      </w:r>
      <w:r w:rsidR="00805CD6">
        <w:rPr>
          <w:rFonts w:asciiTheme="minorHAnsi" w:hAnsiTheme="minorHAnsi" w:cstheme="minorHAnsi"/>
          <w:sz w:val="21"/>
          <w:szCs w:val="21"/>
          <w:lang w:val="fr-FR"/>
        </w:rPr>
        <w:t>600</w:t>
      </w:r>
      <w:r w:rsidR="008708BD" w:rsidRPr="00D810D6">
        <w:rPr>
          <w:rFonts w:asciiTheme="minorHAnsi" w:hAnsiTheme="minorHAnsi" w:cstheme="minorHAnsi"/>
          <w:sz w:val="21"/>
          <w:szCs w:val="21"/>
          <w:lang w:val="fr-FR"/>
        </w:rPr>
        <w:t xml:space="preserve"> </w:t>
      </w:r>
      <w:r w:rsidRPr="00D810D6">
        <w:rPr>
          <w:rFonts w:asciiTheme="minorHAnsi" w:hAnsiTheme="minorHAnsi" w:cstheme="minorHAnsi"/>
          <w:sz w:val="21"/>
          <w:szCs w:val="21"/>
          <w:lang w:val="fr-FR"/>
        </w:rPr>
        <w:t>hectares de vignoble</w:t>
      </w:r>
      <w:r w:rsidR="008708BD" w:rsidRPr="00D810D6">
        <w:rPr>
          <w:rFonts w:asciiTheme="minorHAnsi" w:hAnsiTheme="minorHAnsi" w:cstheme="minorHAnsi"/>
          <w:sz w:val="21"/>
          <w:szCs w:val="21"/>
          <w:lang w:val="fr-FR"/>
        </w:rPr>
        <w:t>, quelque 1</w:t>
      </w:r>
      <w:r w:rsidR="00805CD6">
        <w:rPr>
          <w:rFonts w:asciiTheme="minorHAnsi" w:hAnsiTheme="minorHAnsi" w:cstheme="minorHAnsi"/>
          <w:sz w:val="21"/>
          <w:szCs w:val="21"/>
          <w:lang w:val="fr-FR"/>
        </w:rPr>
        <w:t>7</w:t>
      </w:r>
      <w:r w:rsidR="008708BD" w:rsidRPr="00D810D6">
        <w:rPr>
          <w:rFonts w:asciiTheme="minorHAnsi" w:hAnsiTheme="minorHAnsi" w:cstheme="minorHAnsi"/>
          <w:sz w:val="21"/>
          <w:szCs w:val="21"/>
          <w:lang w:val="fr-FR"/>
        </w:rPr>
        <w:t xml:space="preserve">0 domaines viticoles </w:t>
      </w:r>
      <w:r w:rsidRPr="00D810D6">
        <w:rPr>
          <w:rFonts w:asciiTheme="minorHAnsi" w:hAnsiTheme="minorHAnsi" w:cstheme="minorHAnsi"/>
          <w:sz w:val="21"/>
          <w:szCs w:val="21"/>
          <w:lang w:val="fr-FR"/>
        </w:rPr>
        <w:t xml:space="preserve">et une récolte annuelle moyenne de 2,4 millions de litres. </w:t>
      </w:r>
      <w:r w:rsidR="00E41D26" w:rsidRPr="00D810D6">
        <w:rPr>
          <w:rFonts w:asciiTheme="minorHAnsi" w:hAnsiTheme="minorHAnsi" w:cstheme="minorHAnsi"/>
          <w:sz w:val="21"/>
          <w:szCs w:val="21"/>
          <w:lang w:val="fr-FR"/>
        </w:rPr>
        <w:t>À peu près 8</w:t>
      </w:r>
      <w:r w:rsidR="00805CD6">
        <w:rPr>
          <w:rFonts w:asciiTheme="minorHAnsi" w:hAnsiTheme="minorHAnsi" w:cstheme="minorHAnsi"/>
          <w:sz w:val="21"/>
          <w:szCs w:val="21"/>
          <w:lang w:val="fr-FR"/>
        </w:rPr>
        <w:t>5</w:t>
      </w:r>
      <w:r w:rsidR="00E41D26" w:rsidRPr="00D810D6">
        <w:rPr>
          <w:rFonts w:asciiTheme="minorHAnsi" w:hAnsiTheme="minorHAnsi" w:cstheme="minorHAnsi"/>
          <w:sz w:val="21"/>
          <w:szCs w:val="21"/>
          <w:lang w:val="fr-FR"/>
        </w:rPr>
        <w:t xml:space="preserve"> %</w:t>
      </w:r>
      <w:r w:rsidRPr="00D810D6">
        <w:rPr>
          <w:rFonts w:asciiTheme="minorHAnsi" w:hAnsiTheme="minorHAnsi" w:cstheme="minorHAnsi"/>
          <w:sz w:val="21"/>
          <w:szCs w:val="21"/>
          <w:lang w:val="fr-FR"/>
        </w:rPr>
        <w:t xml:space="preserve"> de la surface viticole sont plantés en blanc, les cépages comme le Riesling, le Weissburgunder, le Grüner Veltliner, le Sauvignon blanc ou le Gelber Muskateller donnant des vins élégants et nettement fruités. Le vignoble viennois profite à parts égales de l’influence du climat pannonien, auquel il doit sa maturité, et de vents frais en provenance du nord, qui lui confèrent sa jeunesse et son bouquet. Une combinaison idéale pour donner naissance à des vins qui</w:t>
      </w:r>
      <w:r w:rsidR="00E41D26" w:rsidRPr="00D810D6">
        <w:rPr>
          <w:rFonts w:asciiTheme="minorHAnsi" w:hAnsiTheme="minorHAnsi" w:cstheme="minorHAnsi"/>
          <w:sz w:val="21"/>
          <w:szCs w:val="21"/>
          <w:lang w:val="fr-FR"/>
        </w:rPr>
        <w:t xml:space="preserve"> </w:t>
      </w:r>
      <w:r w:rsidRPr="00D810D6">
        <w:rPr>
          <w:rFonts w:asciiTheme="minorHAnsi" w:hAnsiTheme="minorHAnsi" w:cstheme="minorHAnsi"/>
          <w:sz w:val="21"/>
          <w:szCs w:val="21"/>
          <w:lang w:val="fr-FR"/>
        </w:rPr>
        <w:t>se boivent agréablement et accompagnent à merveille les en-cas servis dans les tavernes ou les spécialités culinaires de Vienne.</w:t>
      </w:r>
    </w:p>
    <w:p w14:paraId="730903C9"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Primés et naturels</w:t>
      </w:r>
    </w:p>
    <w:p w14:paraId="3BE33B2B" w14:textId="77777777" w:rsidR="00431CCB" w:rsidRPr="00D810D6" w:rsidRDefault="0037298F"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Mais aujourd’hui , </w:t>
      </w:r>
      <w:r w:rsidR="00E41D26" w:rsidRPr="00D810D6">
        <w:rPr>
          <w:rFonts w:asciiTheme="minorHAnsi" w:hAnsiTheme="minorHAnsi" w:cstheme="minorHAnsi"/>
          <w:sz w:val="21"/>
          <w:szCs w:val="21"/>
          <w:lang w:val="fr-FR"/>
        </w:rPr>
        <w:t>les</w:t>
      </w:r>
      <w:r w:rsidR="003B0F12" w:rsidRPr="00D810D6">
        <w:rPr>
          <w:rFonts w:asciiTheme="minorHAnsi" w:hAnsiTheme="minorHAnsi" w:cstheme="minorHAnsi"/>
          <w:sz w:val="21"/>
          <w:szCs w:val="21"/>
          <w:lang w:val="fr-FR"/>
        </w:rPr>
        <w:t xml:space="preserve"> vignerons viennois mettent </w:t>
      </w:r>
      <w:r w:rsidRPr="00D810D6">
        <w:rPr>
          <w:rFonts w:asciiTheme="minorHAnsi" w:hAnsiTheme="minorHAnsi" w:cstheme="minorHAnsi"/>
          <w:sz w:val="21"/>
          <w:szCs w:val="21"/>
          <w:lang w:val="fr-FR"/>
        </w:rPr>
        <w:t xml:space="preserve">aussi </w:t>
      </w:r>
      <w:r w:rsidR="003B0F12" w:rsidRPr="00D810D6">
        <w:rPr>
          <w:rFonts w:asciiTheme="minorHAnsi" w:hAnsiTheme="minorHAnsi" w:cstheme="minorHAnsi"/>
          <w:sz w:val="21"/>
          <w:szCs w:val="21"/>
          <w:lang w:val="fr-FR"/>
        </w:rPr>
        <w:t xml:space="preserve">en bouteille de superbes vins à l’intention des restaurants de la capitale, qui leur réservent un accueil très favorable. Les médailles qui leur sont régulièrement décernées lors de dégustations organisées par les magazines spécialisés de renom et au Salon des Vins autrichiens confirment l’excellente qualité de ces crus. </w:t>
      </w:r>
    </w:p>
    <w:p w14:paraId="1761B1EC"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La proximité du milieu urbain fait que les vignerons viennois sont particulièrement attachés à cultiver leurs vignes de la façon la plus naturelle et durable qui soit. Certains vont même plus loin. </w:t>
      </w:r>
      <w:r w:rsidR="00A071E7" w:rsidRPr="00D810D6">
        <w:rPr>
          <w:rFonts w:asciiTheme="minorHAnsi" w:hAnsiTheme="minorHAnsi" w:cstheme="minorHAnsi"/>
          <w:sz w:val="21"/>
          <w:szCs w:val="21"/>
          <w:lang w:val="fr-FR"/>
        </w:rPr>
        <w:t>C’est ainsi qu’une douzaine de viticulteurs viennois, dont des entreprises réputées comme Wieninger, Christ ou Zahel, cultivent désormais leurs vignobles selon des méthodes biodynamiques, proscrivant</w:t>
      </w:r>
      <w:r w:rsidRPr="00D810D6">
        <w:rPr>
          <w:rFonts w:asciiTheme="minorHAnsi" w:hAnsiTheme="minorHAnsi" w:cstheme="minorHAnsi"/>
          <w:sz w:val="21"/>
          <w:szCs w:val="21"/>
          <w:lang w:val="fr-FR"/>
        </w:rPr>
        <w:t xml:space="preserve"> l’e</w:t>
      </w:r>
      <w:r w:rsidR="00A071E7" w:rsidRPr="00D810D6">
        <w:rPr>
          <w:rFonts w:asciiTheme="minorHAnsi" w:hAnsiTheme="minorHAnsi" w:cstheme="minorHAnsi"/>
          <w:sz w:val="21"/>
          <w:szCs w:val="21"/>
          <w:lang w:val="fr-FR"/>
        </w:rPr>
        <w:t>mploi de pesticides de synthèse et</w:t>
      </w:r>
      <w:r w:rsidRPr="00D810D6">
        <w:rPr>
          <w:rFonts w:asciiTheme="minorHAnsi" w:hAnsiTheme="minorHAnsi" w:cstheme="minorHAnsi"/>
          <w:sz w:val="21"/>
          <w:szCs w:val="21"/>
          <w:lang w:val="fr-FR"/>
        </w:rPr>
        <w:t xml:space="preserve"> préconisant à la place les traitements naturels, par exemple les décoctions de plantes, afin de fortifier la vigne selon le principe de l’homéopathie. </w:t>
      </w:r>
      <w:r w:rsidR="00A071E7" w:rsidRPr="00D810D6">
        <w:rPr>
          <w:rFonts w:ascii="Arial" w:hAnsi="Arial" w:cs="Arial"/>
          <w:noProof/>
          <w:sz w:val="21"/>
          <w:szCs w:val="21"/>
          <w:lang w:val="fr-FR"/>
        </w:rPr>
        <w:t>Le domaine viticole Wien Cobenzl est exploité depuis plus d’un siècle par la ville de Vienne. Après une phase de reconversion, ses vins seront certifiés bio à partir du millésime 2023. Environ un tiers des vignobles viennois sont déjà cultivés de manière biologique, ce qui fait de Vienne une ville pionnière dans le paysage viticole autrichien.</w:t>
      </w:r>
    </w:p>
    <w:p w14:paraId="19F36149"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Le Gemischter Satz ou le retour d’une spécialité viennoise</w:t>
      </w:r>
    </w:p>
    <w:p w14:paraId="28E7E9FD"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Parmi les vins de Vienne, il en existe un qui jouit d’un statut singulier, le Gemischter Satz</w:t>
      </w:r>
      <w:r w:rsidR="000008E7" w:rsidRPr="00D810D6">
        <w:rPr>
          <w:rFonts w:asciiTheme="minorHAnsi" w:hAnsiTheme="minorHAnsi" w:cstheme="minorHAnsi"/>
          <w:sz w:val="21"/>
          <w:szCs w:val="21"/>
          <w:lang w:val="fr-FR"/>
        </w:rPr>
        <w:t xml:space="preserve"> de Vienne</w:t>
      </w:r>
      <w:r w:rsidRPr="00D810D6">
        <w:rPr>
          <w:rFonts w:asciiTheme="minorHAnsi" w:hAnsiTheme="minorHAnsi" w:cstheme="minorHAnsi"/>
          <w:sz w:val="21"/>
          <w:szCs w:val="21"/>
          <w:lang w:val="fr-FR"/>
        </w:rPr>
        <w:t>. Dès le XIX</w:t>
      </w:r>
      <w:r w:rsidR="00776B9B" w:rsidRPr="00D810D6">
        <w:rPr>
          <w:rFonts w:asciiTheme="minorHAnsi" w:hAnsiTheme="minorHAnsi" w:cstheme="minorHAnsi"/>
          <w:sz w:val="21"/>
          <w:szCs w:val="21"/>
          <w:vertAlign w:val="superscript"/>
          <w:lang w:val="fr-FR"/>
        </w:rPr>
        <w:t>e</w:t>
      </w:r>
      <w:r w:rsidRPr="00D810D6">
        <w:rPr>
          <w:rFonts w:asciiTheme="minorHAnsi" w:hAnsiTheme="minorHAnsi" w:cstheme="minorHAnsi"/>
          <w:sz w:val="21"/>
          <w:szCs w:val="21"/>
          <w:lang w:val="fr-FR"/>
        </w:rPr>
        <w:t xml:space="preserve"> siècle, alors que dans les autres régions viticoles d’Autriche, on privilégiait les variétés très productives, les vignerons viennois choisirent de miser sur les cépages nobles, Riesling, Rotgipfler, Weissburgunder ou Traminer. Ceux-ci furent plantés dans des clos où se côtoyaient déjà des pieds de vignes d’espèces diverses, ce qui généra des vins complexes et riches en saveurs, à même de conjuguer plusieurs caractéristiques telles que la fraîcheur, le fruit, la structure</w:t>
      </w:r>
      <w:r w:rsidR="004A1F0A"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xml:space="preserve"> en outre, cela garantissait un rendement relativement stable</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 xml:space="preserve">du fait de la floraison échelonnée des différentes variétés, des conditions météorologiques défavorables à cette période critique ne risquaient pas de causer la perte totale de la récolte, mais pénalisaient tout au plus certains cépages. Ayant longtemps traîné une réputation de vin de comptoir pour tavernes de Heuriger, le Gemischter Satz connaît depuis </w:t>
      </w:r>
      <w:r w:rsidR="00E73366" w:rsidRPr="00D810D6">
        <w:rPr>
          <w:rFonts w:asciiTheme="minorHAnsi" w:hAnsiTheme="minorHAnsi" w:cstheme="minorHAnsi"/>
          <w:sz w:val="21"/>
          <w:szCs w:val="21"/>
          <w:lang w:val="fr-FR"/>
        </w:rPr>
        <w:t xml:space="preserve">plusieurs </w:t>
      </w:r>
      <w:r w:rsidRPr="00D810D6">
        <w:rPr>
          <w:rFonts w:asciiTheme="minorHAnsi" w:hAnsiTheme="minorHAnsi" w:cstheme="minorHAnsi"/>
          <w:sz w:val="21"/>
          <w:szCs w:val="21"/>
          <w:lang w:val="fr-FR"/>
        </w:rPr>
        <w:t>années un vrai renouveau. Ce vin typiquement viennois au goût marqué se décline en plusieurs gammes, léger et fruité ou puissant et complexe, digne des meilleures tables.</w:t>
      </w:r>
    </w:p>
    <w:p w14:paraId="640858CA"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WienWein – une coopérative au service du vin de Vienne</w:t>
      </w:r>
    </w:p>
    <w:p w14:paraId="2F431AF8"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En 2006, des vignerons viennois parmi les plus dynamiques et les plus doués ont décidé de se regrouper pour fonder la coopérative WienWein (</w:t>
      </w:r>
      <w:r w:rsidRPr="00D810D6">
        <w:rPr>
          <w:rFonts w:asciiTheme="minorHAnsi" w:hAnsiTheme="minorHAnsi" w:cstheme="minorHAnsi"/>
          <w:i/>
          <w:sz w:val="21"/>
          <w:szCs w:val="21"/>
          <w:lang w:val="fr-FR"/>
        </w:rPr>
        <w:t>www.wienwein.at</w:t>
      </w:r>
      <w:r w:rsidRPr="00D810D6">
        <w:rPr>
          <w:rFonts w:asciiTheme="minorHAnsi" w:hAnsiTheme="minorHAnsi" w:cstheme="minorHAnsi"/>
          <w:sz w:val="21"/>
          <w:szCs w:val="21"/>
          <w:lang w:val="fr-FR"/>
        </w:rPr>
        <w:t>)</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 xml:space="preserve">ils ont mis en commun leur engagement sans concession pour la qualité, leur passion du vin et leur volonté d’élargir leur horizon. WienWein est constitué aujourd’hui des domaines Christ, </w:t>
      </w:r>
      <w:r w:rsidR="00191A3D" w:rsidRPr="00D810D6">
        <w:rPr>
          <w:rFonts w:asciiTheme="minorHAnsi" w:hAnsiTheme="minorHAnsi" w:cstheme="minorHAnsi"/>
          <w:sz w:val="21"/>
          <w:szCs w:val="21"/>
          <w:lang w:val="fr-FR"/>
        </w:rPr>
        <w:t xml:space="preserve">Cobenzl (domaine viticole de la Ville de Vienne), </w:t>
      </w:r>
      <w:r w:rsidRPr="00D810D6">
        <w:rPr>
          <w:rFonts w:asciiTheme="minorHAnsi" w:hAnsiTheme="minorHAnsi" w:cstheme="minorHAnsi"/>
          <w:sz w:val="21"/>
          <w:szCs w:val="21"/>
          <w:lang w:val="fr-FR"/>
        </w:rPr>
        <w:t xml:space="preserve">Edlmoser, </w:t>
      </w:r>
      <w:r w:rsidR="00191A3D" w:rsidRPr="00D810D6">
        <w:rPr>
          <w:rFonts w:asciiTheme="minorHAnsi" w:hAnsiTheme="minorHAnsi" w:cstheme="minorHAnsi"/>
          <w:sz w:val="21"/>
          <w:szCs w:val="21"/>
          <w:lang w:val="fr-FR"/>
        </w:rPr>
        <w:t>Fuhrgassl-Huber</w:t>
      </w:r>
      <w:r w:rsidRPr="00D810D6">
        <w:rPr>
          <w:rFonts w:asciiTheme="minorHAnsi" w:hAnsiTheme="minorHAnsi" w:cstheme="minorHAnsi"/>
          <w:sz w:val="21"/>
          <w:szCs w:val="21"/>
          <w:lang w:val="fr-FR"/>
        </w:rPr>
        <w:t>, Mayer am Pfarrplatz et</w:t>
      </w:r>
      <w:r w:rsidR="00191A3D" w:rsidRPr="00D810D6">
        <w:rPr>
          <w:rFonts w:asciiTheme="minorHAnsi" w:hAnsiTheme="minorHAnsi" w:cstheme="minorHAnsi"/>
          <w:sz w:val="21"/>
          <w:szCs w:val="21"/>
          <w:lang w:val="fr-FR"/>
        </w:rPr>
        <w:t xml:space="preserve"> Wieninger</w:t>
      </w:r>
      <w:r w:rsidRPr="00D810D6">
        <w:rPr>
          <w:rFonts w:asciiTheme="minorHAnsi" w:hAnsiTheme="minorHAnsi" w:cstheme="minorHAnsi"/>
          <w:sz w:val="21"/>
          <w:szCs w:val="21"/>
          <w:lang w:val="fr-FR"/>
        </w:rPr>
        <w:t>.</w:t>
      </w:r>
      <w:r w:rsidR="00CB008B" w:rsidRPr="00D810D6">
        <w:rPr>
          <w:rFonts w:asciiTheme="minorHAnsi" w:hAnsiTheme="minorHAnsi" w:cstheme="minorHAnsi"/>
          <w:sz w:val="21"/>
          <w:szCs w:val="21"/>
          <w:lang w:val="fr-FR"/>
        </w:rPr>
        <w:t xml:space="preserve"> D’emblée, l</w:t>
      </w:r>
      <w:r w:rsidRPr="00D810D6">
        <w:rPr>
          <w:rFonts w:asciiTheme="minorHAnsi" w:hAnsiTheme="minorHAnsi" w:cstheme="minorHAnsi"/>
          <w:sz w:val="21"/>
          <w:szCs w:val="21"/>
          <w:lang w:val="fr-FR"/>
        </w:rPr>
        <w:t xml:space="preserve">’un des objectifs majeurs de cette coopérative </w:t>
      </w:r>
      <w:r w:rsidR="00CB008B" w:rsidRPr="00D810D6">
        <w:rPr>
          <w:rFonts w:asciiTheme="minorHAnsi" w:hAnsiTheme="minorHAnsi" w:cstheme="minorHAnsi"/>
          <w:sz w:val="21"/>
          <w:szCs w:val="21"/>
          <w:lang w:val="fr-FR"/>
        </w:rPr>
        <w:t xml:space="preserve">a été </w:t>
      </w:r>
      <w:r w:rsidRPr="00D810D6">
        <w:rPr>
          <w:rFonts w:asciiTheme="minorHAnsi" w:hAnsiTheme="minorHAnsi" w:cstheme="minorHAnsi"/>
          <w:sz w:val="21"/>
          <w:szCs w:val="21"/>
          <w:lang w:val="fr-FR"/>
        </w:rPr>
        <w:t xml:space="preserve">de donner un nouvel essor à ce grand classique viennois qu’est le Gemischter Satz. Depuis avril 2011, il existe un décret qui définit le profil de cet assemblage de </w:t>
      </w:r>
      <w:r w:rsidRPr="00D810D6">
        <w:rPr>
          <w:rFonts w:asciiTheme="minorHAnsi" w:hAnsiTheme="minorHAnsi" w:cstheme="minorHAnsi"/>
          <w:sz w:val="21"/>
          <w:szCs w:val="21"/>
          <w:lang w:val="fr-FR"/>
        </w:rPr>
        <w:lastRenderedPageBreak/>
        <w:t>cépages typique de Vienne</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il doit provenir à 100</w:t>
      </w:r>
      <w:r w:rsidR="0053724A"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d’un vignoble viennois où sont plantés, sur une même parcelle, au moins trois cépages différents</w:t>
      </w:r>
      <w:r w:rsidR="004A1F0A"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xml:space="preserve"> ceux-ci doivent être vendangés et vinifiés ensemble. La proportion du cépage principal ne doit pas dépasser 50</w:t>
      </w:r>
      <w:r w:rsidR="0053724A"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xml:space="preserve">% et celle de la variété de raisin </w:t>
      </w:r>
      <w:r w:rsidR="000D2DFB" w:rsidRPr="00D810D6">
        <w:rPr>
          <w:rFonts w:asciiTheme="minorHAnsi" w:hAnsiTheme="minorHAnsi" w:cstheme="minorHAnsi"/>
          <w:sz w:val="21"/>
          <w:szCs w:val="21"/>
          <w:lang w:val="fr-FR"/>
        </w:rPr>
        <w:t>minoritaire</w:t>
      </w:r>
      <w:r w:rsidRPr="00D810D6">
        <w:rPr>
          <w:rFonts w:asciiTheme="minorHAnsi" w:hAnsiTheme="minorHAnsi" w:cstheme="minorHAnsi"/>
          <w:sz w:val="21"/>
          <w:szCs w:val="21"/>
          <w:lang w:val="fr-FR"/>
        </w:rPr>
        <w:t xml:space="preserve"> ne doit pas </w:t>
      </w:r>
      <w:r w:rsidR="001F3E15" w:rsidRPr="00D810D6">
        <w:rPr>
          <w:rFonts w:asciiTheme="minorHAnsi" w:hAnsiTheme="minorHAnsi" w:cstheme="minorHAnsi"/>
          <w:sz w:val="21"/>
          <w:szCs w:val="21"/>
          <w:lang w:val="fr-FR"/>
        </w:rPr>
        <w:t xml:space="preserve">être </w:t>
      </w:r>
      <w:r w:rsidRPr="00D810D6">
        <w:rPr>
          <w:rFonts w:asciiTheme="minorHAnsi" w:hAnsiTheme="minorHAnsi" w:cstheme="minorHAnsi"/>
          <w:sz w:val="21"/>
          <w:szCs w:val="21"/>
          <w:lang w:val="fr-FR"/>
        </w:rPr>
        <w:t>au-dessous de 10</w:t>
      </w:r>
      <w:r w:rsidR="0053724A"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Slow Food, mouvement pour la biodiversité alimentaire dont le siège est en Italie, a répertorié cette spécialité viticole viennoise dans l’Arche du Goût et a créé autour d’elle une Sentinelle. Ce projet a pour but de protéger les denrées alimentaires réalisées de manière traditionnelle contre la menace de l’industrie agroalimentaire et de les conserver pour les générations à venir. Depuis 2013, le Gemischter Satz est également classé DAC, l’appellation d’origine contrôlée autrichienne.</w:t>
      </w:r>
    </w:p>
    <w:p w14:paraId="3C6E70EA" w14:textId="77777777" w:rsidR="00000B41"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En 2009, la coopér</w:t>
      </w:r>
      <w:r w:rsidR="00377215" w:rsidRPr="00D810D6">
        <w:rPr>
          <w:rFonts w:asciiTheme="minorHAnsi" w:hAnsiTheme="minorHAnsi" w:cstheme="minorHAnsi"/>
          <w:sz w:val="21"/>
          <w:szCs w:val="21"/>
          <w:lang w:val="fr-FR"/>
        </w:rPr>
        <w:t>ative a planté un vignoble de 1</w:t>
      </w:r>
      <w:r w:rsidR="008B594F"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000 m² sur un terroir ancien, cultivé jusqu’au milieu du XVIII</w:t>
      </w:r>
      <w:r w:rsidR="00776B9B" w:rsidRPr="00D810D6">
        <w:rPr>
          <w:rFonts w:asciiTheme="minorHAnsi" w:hAnsiTheme="minorHAnsi" w:cstheme="minorHAnsi"/>
          <w:sz w:val="21"/>
          <w:szCs w:val="21"/>
          <w:vertAlign w:val="superscript"/>
          <w:lang w:val="fr-FR"/>
        </w:rPr>
        <w:t>e</w:t>
      </w:r>
      <w:r w:rsidRPr="00D810D6">
        <w:rPr>
          <w:rFonts w:asciiTheme="minorHAnsi" w:hAnsiTheme="minorHAnsi" w:cstheme="minorHAnsi"/>
          <w:sz w:val="21"/>
          <w:szCs w:val="21"/>
          <w:lang w:val="fr-FR"/>
        </w:rPr>
        <w:t xml:space="preserve"> siècle, dans le parc du château de Schönbrunn. La </w:t>
      </w:r>
      <w:r w:rsidR="00EC4C9A" w:rsidRPr="00D810D6">
        <w:rPr>
          <w:rFonts w:asciiTheme="minorHAnsi" w:hAnsiTheme="minorHAnsi" w:cstheme="minorHAnsi"/>
          <w:sz w:val="21"/>
          <w:szCs w:val="21"/>
          <w:lang w:val="fr-FR"/>
        </w:rPr>
        <w:t xml:space="preserve">récolte est vendue aux enchères et les gains </w:t>
      </w:r>
      <w:r w:rsidR="00EB7DB2" w:rsidRPr="00D810D6">
        <w:rPr>
          <w:rFonts w:asciiTheme="minorHAnsi" w:hAnsiTheme="minorHAnsi" w:cstheme="minorHAnsi"/>
          <w:sz w:val="21"/>
          <w:szCs w:val="21"/>
          <w:lang w:val="fr-FR"/>
        </w:rPr>
        <w:t>reversés à des associations caritatives</w:t>
      </w:r>
      <w:r w:rsidRPr="00D810D6">
        <w:rPr>
          <w:rFonts w:asciiTheme="minorHAnsi" w:hAnsiTheme="minorHAnsi" w:cstheme="minorHAnsi"/>
          <w:sz w:val="21"/>
          <w:szCs w:val="21"/>
          <w:lang w:val="fr-FR"/>
        </w:rPr>
        <w:t>.</w:t>
      </w:r>
    </w:p>
    <w:p w14:paraId="73EE8C28" w14:textId="77777777" w:rsidR="00000B41" w:rsidRPr="00D810D6" w:rsidRDefault="00000B41" w:rsidP="00D810D6">
      <w:pPr>
        <w:jc w:val="left"/>
        <w:rPr>
          <w:rFonts w:asciiTheme="minorHAnsi" w:hAnsiTheme="minorHAnsi" w:cstheme="minorHAnsi"/>
          <w:sz w:val="21"/>
          <w:szCs w:val="21"/>
          <w:lang w:val="fr-FR"/>
        </w:rPr>
      </w:pPr>
    </w:p>
    <w:p w14:paraId="2183E1DB" w14:textId="77777777" w:rsidR="00C34260" w:rsidRPr="00D810D6" w:rsidRDefault="00C34260" w:rsidP="00D810D6">
      <w:pPr>
        <w:jc w:val="left"/>
        <w:rPr>
          <w:rFonts w:asciiTheme="minorHAnsi" w:hAnsiTheme="minorHAnsi" w:cstheme="minorHAnsi"/>
          <w:color w:val="FF0000"/>
          <w:sz w:val="24"/>
          <w:lang w:val="fr-FR"/>
        </w:rPr>
      </w:pPr>
      <w:r w:rsidRPr="00D810D6">
        <w:rPr>
          <w:rFonts w:asciiTheme="minorHAnsi" w:hAnsiTheme="minorHAnsi" w:cstheme="minorHAnsi"/>
          <w:color w:val="FF0000"/>
          <w:sz w:val="24"/>
          <w:lang w:val="fr-FR"/>
        </w:rPr>
        <w:t>Les exploitations viticoles viennoises, des domaines de tradition</w:t>
      </w:r>
    </w:p>
    <w:p w14:paraId="5B7C43D5" w14:textId="77777777" w:rsidR="00000B41" w:rsidRPr="00D810D6" w:rsidRDefault="00000B41" w:rsidP="00D810D6">
      <w:pPr>
        <w:jc w:val="left"/>
        <w:rPr>
          <w:rFonts w:asciiTheme="minorHAnsi" w:hAnsiTheme="minorHAnsi" w:cstheme="minorHAnsi"/>
          <w:color w:val="FF0000"/>
          <w:sz w:val="28"/>
          <w:szCs w:val="28"/>
          <w:lang w:val="fr-FR"/>
        </w:rPr>
      </w:pPr>
    </w:p>
    <w:p w14:paraId="494321D6" w14:textId="77777777" w:rsidR="00000B41" w:rsidRPr="00D810D6" w:rsidRDefault="00C34260"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En 1992, l'Association des Domaines viticoles traditionnels autrichiens (ÖTW), dont le siège est à Krems, a été fondée dans le but de créer à long terme une classification des terroirs pertinente, durable mais aussi flexible. En 2018, après avoir pris en considération les terroirs du Kremstal, du Kamptal, du Traisental et du Wagram. cette classification des terroirs a été étendue à Vienne et à la région de Carnuntum, en coopération avec le groupe WienWein. La classification des terroirs ne se base pas uniquement sur les sols et les conditions climatiques, mais aussi sur le fait que ces terroirs produisent des vins exceptionnels depuis de nombreuses années. On tient ainsi compte de l'interaction entre le terroir et le travail des viticulteurs. La région viticole de Vienne compte aujourd'hui huit membres de l'ÖTW et dispose de douze vignobles classés en tant que premiers vignobles ÖTW : </w:t>
      </w:r>
    </w:p>
    <w:p w14:paraId="2F75F851" w14:textId="77777777" w:rsidR="00000B41" w:rsidRPr="00D810D6" w:rsidRDefault="00000B41" w:rsidP="00D810D6">
      <w:pPr>
        <w:jc w:val="left"/>
        <w:rPr>
          <w:rFonts w:asciiTheme="minorHAnsi" w:hAnsiTheme="minorHAnsi" w:cstheme="minorHAnsi"/>
          <w:sz w:val="21"/>
          <w:szCs w:val="21"/>
          <w:lang w:val="fr-FR"/>
        </w:rPr>
      </w:pPr>
    </w:p>
    <w:p w14:paraId="5BC412A4" w14:textId="77777777" w:rsidR="00000B41" w:rsidRPr="00D810D6" w:rsidRDefault="003F0B29" w:rsidP="00D810D6">
      <w:pPr>
        <w:jc w:val="left"/>
        <w:rPr>
          <w:rFonts w:asciiTheme="minorHAnsi" w:hAnsiTheme="minorHAnsi" w:cstheme="minorHAnsi"/>
          <w:b/>
          <w:bCs/>
          <w:sz w:val="21"/>
          <w:szCs w:val="21"/>
          <w:lang w:val="de-AT"/>
        </w:rPr>
      </w:pPr>
      <w:r w:rsidRPr="00D810D6">
        <w:rPr>
          <w:rFonts w:asciiTheme="minorHAnsi" w:hAnsiTheme="minorHAnsi" w:cstheme="minorHAnsi"/>
          <w:b/>
          <w:bCs/>
          <w:sz w:val="21"/>
          <w:szCs w:val="21"/>
          <w:lang w:val="de-AT"/>
        </w:rPr>
        <w:t>Au</w:t>
      </w:r>
      <w:r w:rsidR="00C34260" w:rsidRPr="00D810D6">
        <w:rPr>
          <w:rFonts w:asciiTheme="minorHAnsi" w:hAnsiTheme="minorHAnsi" w:cstheme="minorHAnsi"/>
          <w:b/>
          <w:bCs/>
          <w:sz w:val="21"/>
          <w:szCs w:val="21"/>
          <w:lang w:val="de-AT"/>
        </w:rPr>
        <w:t xml:space="preserve"> Bisamberg :</w:t>
      </w:r>
    </w:p>
    <w:p w14:paraId="0C0C07E8" w14:textId="77777777" w:rsidR="00000B41" w:rsidRPr="00D810D6" w:rsidRDefault="003F0B29" w:rsidP="00D810D6">
      <w:pPr>
        <w:jc w:val="left"/>
        <w:rPr>
          <w:rFonts w:asciiTheme="minorHAnsi" w:hAnsiTheme="minorHAnsi" w:cstheme="minorHAnsi"/>
          <w:sz w:val="21"/>
          <w:szCs w:val="21"/>
          <w:lang w:val="de-AT"/>
        </w:rPr>
      </w:pPr>
      <w:r w:rsidRPr="00D810D6">
        <w:rPr>
          <w:rFonts w:asciiTheme="minorHAnsi" w:hAnsiTheme="minorHAnsi" w:cstheme="minorHAnsi"/>
          <w:sz w:val="21"/>
          <w:szCs w:val="21"/>
          <w:lang w:val="de-AT"/>
        </w:rPr>
        <w:t>Vignoble</w:t>
      </w:r>
      <w:r w:rsidR="00000B41" w:rsidRPr="00D810D6">
        <w:rPr>
          <w:rFonts w:asciiTheme="minorHAnsi" w:hAnsiTheme="minorHAnsi" w:cstheme="minorHAnsi"/>
          <w:sz w:val="21"/>
          <w:szCs w:val="21"/>
          <w:lang w:val="de-AT"/>
        </w:rPr>
        <w:t xml:space="preserve"> Falkenberg</w:t>
      </w:r>
    </w:p>
    <w:p w14:paraId="4497F917" w14:textId="77777777" w:rsidR="00000B41" w:rsidRPr="00D810D6" w:rsidRDefault="003F0B29" w:rsidP="00D810D6">
      <w:pPr>
        <w:jc w:val="left"/>
        <w:rPr>
          <w:rFonts w:asciiTheme="minorHAnsi" w:hAnsiTheme="minorHAnsi" w:cstheme="minorHAnsi"/>
          <w:sz w:val="21"/>
          <w:szCs w:val="21"/>
          <w:lang w:val="de-AT"/>
        </w:rPr>
      </w:pPr>
      <w:r w:rsidRPr="00D810D6">
        <w:rPr>
          <w:rFonts w:asciiTheme="minorHAnsi" w:hAnsiTheme="minorHAnsi" w:cstheme="minorHAnsi"/>
          <w:sz w:val="21"/>
          <w:szCs w:val="21"/>
          <w:lang w:val="de-AT"/>
        </w:rPr>
        <w:t xml:space="preserve">Vignoble </w:t>
      </w:r>
      <w:r w:rsidR="00000B41" w:rsidRPr="00D810D6">
        <w:rPr>
          <w:rFonts w:asciiTheme="minorHAnsi" w:hAnsiTheme="minorHAnsi" w:cstheme="minorHAnsi"/>
          <w:sz w:val="21"/>
          <w:szCs w:val="21"/>
          <w:lang w:val="de-AT"/>
        </w:rPr>
        <w:t>Wiesthalen</w:t>
      </w:r>
    </w:p>
    <w:p w14:paraId="153BCED6" w14:textId="77777777" w:rsidR="00000B41" w:rsidRPr="00D810D6" w:rsidRDefault="00000B41" w:rsidP="00D810D6">
      <w:pPr>
        <w:jc w:val="left"/>
        <w:rPr>
          <w:rFonts w:asciiTheme="minorHAnsi" w:hAnsiTheme="minorHAnsi" w:cstheme="minorHAnsi"/>
          <w:sz w:val="21"/>
          <w:szCs w:val="21"/>
          <w:lang w:val="de-AT"/>
        </w:rPr>
      </w:pPr>
    </w:p>
    <w:p w14:paraId="327A954D" w14:textId="77777777" w:rsidR="00000B41" w:rsidRPr="00D810D6" w:rsidRDefault="003F0B29" w:rsidP="00D810D6">
      <w:pPr>
        <w:jc w:val="left"/>
        <w:rPr>
          <w:rFonts w:asciiTheme="minorHAnsi" w:hAnsiTheme="minorHAnsi" w:cstheme="minorHAnsi"/>
          <w:b/>
          <w:bCs/>
          <w:sz w:val="21"/>
          <w:szCs w:val="21"/>
          <w:lang w:val="fr-FR"/>
        </w:rPr>
      </w:pPr>
      <w:r w:rsidRPr="00D810D6">
        <w:rPr>
          <w:rFonts w:asciiTheme="minorHAnsi" w:hAnsiTheme="minorHAnsi" w:cstheme="minorHAnsi"/>
          <w:b/>
          <w:bCs/>
          <w:sz w:val="21"/>
          <w:szCs w:val="21"/>
          <w:lang w:val="fr-FR"/>
        </w:rPr>
        <w:t>Au</w:t>
      </w:r>
      <w:r w:rsidR="00C34260" w:rsidRPr="00D810D6">
        <w:rPr>
          <w:rFonts w:asciiTheme="minorHAnsi" w:hAnsiTheme="minorHAnsi" w:cstheme="minorHAnsi"/>
          <w:b/>
          <w:bCs/>
          <w:sz w:val="21"/>
          <w:szCs w:val="21"/>
          <w:lang w:val="fr-FR"/>
        </w:rPr>
        <w:t xml:space="preserve"> Nussberg :</w:t>
      </w:r>
    </w:p>
    <w:p w14:paraId="23BE6F3C" w14:textId="77777777" w:rsidR="00000B41" w:rsidRPr="00D810D6" w:rsidRDefault="003F0B29"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Vignoble </w:t>
      </w:r>
      <w:r w:rsidR="00000B41" w:rsidRPr="00D810D6">
        <w:rPr>
          <w:rFonts w:asciiTheme="minorHAnsi" w:hAnsiTheme="minorHAnsi" w:cstheme="minorHAnsi"/>
          <w:sz w:val="21"/>
          <w:szCs w:val="21"/>
          <w:lang w:val="fr-FR"/>
        </w:rPr>
        <w:t>Gollin</w:t>
      </w:r>
    </w:p>
    <w:p w14:paraId="5BBE167B" w14:textId="77777777" w:rsidR="00000B41" w:rsidRPr="00D810D6" w:rsidRDefault="003F0B29"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Vignoble </w:t>
      </w:r>
      <w:r w:rsidR="00000B41" w:rsidRPr="00D810D6">
        <w:rPr>
          <w:rFonts w:asciiTheme="minorHAnsi" w:hAnsiTheme="minorHAnsi" w:cstheme="minorHAnsi"/>
          <w:sz w:val="21"/>
          <w:szCs w:val="21"/>
          <w:lang w:val="fr-FR"/>
        </w:rPr>
        <w:t>Langteufel</w:t>
      </w:r>
    </w:p>
    <w:p w14:paraId="267143AD" w14:textId="77777777" w:rsidR="00000B41" w:rsidRPr="00D810D6" w:rsidRDefault="003F0B29"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Vignoble </w:t>
      </w:r>
      <w:r w:rsidR="00000B41" w:rsidRPr="00D810D6">
        <w:rPr>
          <w:rFonts w:asciiTheme="minorHAnsi" w:hAnsiTheme="minorHAnsi" w:cstheme="minorHAnsi"/>
          <w:sz w:val="21"/>
          <w:szCs w:val="21"/>
          <w:lang w:val="fr-FR"/>
        </w:rPr>
        <w:t>Preussen</w:t>
      </w:r>
    </w:p>
    <w:p w14:paraId="623E1944" w14:textId="77777777" w:rsidR="00000B41" w:rsidRPr="00D810D6" w:rsidRDefault="003F0B29"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Vignoble </w:t>
      </w:r>
      <w:r w:rsidR="00000B41" w:rsidRPr="00D810D6">
        <w:rPr>
          <w:rFonts w:asciiTheme="minorHAnsi" w:hAnsiTheme="minorHAnsi" w:cstheme="minorHAnsi"/>
          <w:sz w:val="21"/>
          <w:szCs w:val="21"/>
          <w:lang w:val="fr-FR"/>
        </w:rPr>
        <w:t>Rosengartel</w:t>
      </w:r>
    </w:p>
    <w:p w14:paraId="035C223E" w14:textId="77777777" w:rsidR="00000B41" w:rsidRPr="00D810D6" w:rsidRDefault="003F0B29"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Vignoble </w:t>
      </w:r>
      <w:r w:rsidR="00000B41" w:rsidRPr="00D810D6">
        <w:rPr>
          <w:rFonts w:asciiTheme="minorHAnsi" w:hAnsiTheme="minorHAnsi" w:cstheme="minorHAnsi"/>
          <w:sz w:val="21"/>
          <w:szCs w:val="21"/>
          <w:lang w:val="fr-FR"/>
        </w:rPr>
        <w:t>Ulm</w:t>
      </w:r>
    </w:p>
    <w:p w14:paraId="009A6484" w14:textId="77777777" w:rsidR="00000B41" w:rsidRPr="00D810D6" w:rsidRDefault="00000B41" w:rsidP="00D810D6">
      <w:pPr>
        <w:jc w:val="left"/>
        <w:rPr>
          <w:rFonts w:asciiTheme="minorHAnsi" w:hAnsiTheme="minorHAnsi" w:cstheme="minorHAnsi"/>
          <w:sz w:val="21"/>
          <w:szCs w:val="21"/>
          <w:lang w:val="fr-FR"/>
        </w:rPr>
      </w:pPr>
    </w:p>
    <w:p w14:paraId="3E0ED413" w14:textId="77777777" w:rsidR="00000B41" w:rsidRPr="00D810D6" w:rsidRDefault="003F0B29" w:rsidP="00D810D6">
      <w:pPr>
        <w:jc w:val="left"/>
        <w:rPr>
          <w:rFonts w:asciiTheme="minorHAnsi" w:hAnsiTheme="minorHAnsi" w:cstheme="minorHAnsi"/>
          <w:b/>
          <w:bCs/>
          <w:sz w:val="21"/>
          <w:szCs w:val="21"/>
          <w:lang w:val="fr-FR"/>
        </w:rPr>
      </w:pPr>
      <w:r w:rsidRPr="00D810D6">
        <w:rPr>
          <w:rFonts w:asciiTheme="minorHAnsi" w:hAnsiTheme="minorHAnsi" w:cstheme="minorHAnsi"/>
          <w:b/>
          <w:bCs/>
          <w:sz w:val="21"/>
          <w:szCs w:val="21"/>
          <w:lang w:val="fr-FR"/>
        </w:rPr>
        <w:t>À</w:t>
      </w:r>
      <w:r w:rsidR="00C34260" w:rsidRPr="00D810D6">
        <w:rPr>
          <w:rFonts w:asciiTheme="minorHAnsi" w:hAnsiTheme="minorHAnsi" w:cstheme="minorHAnsi"/>
          <w:b/>
          <w:bCs/>
          <w:sz w:val="21"/>
          <w:szCs w:val="21"/>
          <w:lang w:val="fr-FR"/>
        </w:rPr>
        <w:t xml:space="preserve"> Grinzing :</w:t>
      </w:r>
    </w:p>
    <w:p w14:paraId="59EAB89D" w14:textId="77777777" w:rsidR="00000B41" w:rsidRPr="00D810D6" w:rsidRDefault="003F0B29"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Vignoble </w:t>
      </w:r>
      <w:r w:rsidR="00000B41" w:rsidRPr="00D810D6">
        <w:rPr>
          <w:rFonts w:asciiTheme="minorHAnsi" w:hAnsiTheme="minorHAnsi" w:cstheme="minorHAnsi"/>
          <w:sz w:val="21"/>
          <w:szCs w:val="21"/>
          <w:lang w:val="fr-FR"/>
        </w:rPr>
        <w:t>Schenkenberg</w:t>
      </w:r>
    </w:p>
    <w:p w14:paraId="1CB950EE" w14:textId="77777777" w:rsidR="00000B41" w:rsidRPr="00D810D6" w:rsidRDefault="003F0B29" w:rsidP="00D810D6">
      <w:pPr>
        <w:jc w:val="left"/>
        <w:rPr>
          <w:rFonts w:asciiTheme="minorHAnsi" w:hAnsiTheme="minorHAnsi" w:cstheme="minorHAnsi"/>
          <w:sz w:val="21"/>
          <w:szCs w:val="21"/>
          <w:lang w:val="de-AT"/>
        </w:rPr>
      </w:pPr>
      <w:r w:rsidRPr="00D810D6">
        <w:rPr>
          <w:rFonts w:asciiTheme="minorHAnsi" w:hAnsiTheme="minorHAnsi" w:cstheme="minorHAnsi"/>
          <w:sz w:val="21"/>
          <w:szCs w:val="21"/>
          <w:lang w:val="de-AT"/>
        </w:rPr>
        <w:t xml:space="preserve">Vignoble </w:t>
      </w:r>
      <w:r w:rsidR="00000B41" w:rsidRPr="00D810D6">
        <w:rPr>
          <w:rFonts w:asciiTheme="minorHAnsi" w:hAnsiTheme="minorHAnsi" w:cstheme="minorHAnsi"/>
          <w:sz w:val="21"/>
          <w:szCs w:val="21"/>
          <w:lang w:val="de-AT"/>
        </w:rPr>
        <w:t>Seidenhaus</w:t>
      </w:r>
    </w:p>
    <w:p w14:paraId="0C627189" w14:textId="77777777" w:rsidR="00000B41" w:rsidRPr="00D810D6" w:rsidRDefault="003F0B29" w:rsidP="00D810D6">
      <w:pPr>
        <w:jc w:val="left"/>
        <w:rPr>
          <w:rFonts w:asciiTheme="minorHAnsi" w:hAnsiTheme="minorHAnsi" w:cstheme="minorHAnsi"/>
          <w:sz w:val="21"/>
          <w:szCs w:val="21"/>
          <w:lang w:val="de-AT"/>
        </w:rPr>
      </w:pPr>
      <w:r w:rsidRPr="00D810D6">
        <w:rPr>
          <w:rFonts w:asciiTheme="minorHAnsi" w:hAnsiTheme="minorHAnsi" w:cstheme="minorHAnsi"/>
          <w:sz w:val="21"/>
          <w:szCs w:val="21"/>
          <w:lang w:val="de-AT"/>
        </w:rPr>
        <w:t xml:space="preserve">Vignoble </w:t>
      </w:r>
      <w:r w:rsidR="00000B41" w:rsidRPr="00D810D6">
        <w:rPr>
          <w:rFonts w:asciiTheme="minorHAnsi" w:hAnsiTheme="minorHAnsi" w:cstheme="minorHAnsi"/>
          <w:sz w:val="21"/>
          <w:szCs w:val="21"/>
          <w:lang w:val="de-AT"/>
        </w:rPr>
        <w:t>Steinberg</w:t>
      </w:r>
    </w:p>
    <w:p w14:paraId="37AA5BA7" w14:textId="77777777" w:rsidR="00000B41" w:rsidRPr="00D810D6" w:rsidRDefault="00000B41" w:rsidP="00D810D6">
      <w:pPr>
        <w:jc w:val="left"/>
        <w:rPr>
          <w:rFonts w:asciiTheme="minorHAnsi" w:hAnsiTheme="minorHAnsi" w:cstheme="minorHAnsi"/>
          <w:sz w:val="21"/>
          <w:szCs w:val="21"/>
          <w:lang w:val="de-AT"/>
        </w:rPr>
      </w:pPr>
    </w:p>
    <w:p w14:paraId="1D8AE911" w14:textId="77777777" w:rsidR="00000B41" w:rsidRPr="00D810D6" w:rsidRDefault="003F0B29" w:rsidP="00D810D6">
      <w:pPr>
        <w:jc w:val="left"/>
        <w:rPr>
          <w:rFonts w:asciiTheme="minorHAnsi" w:hAnsiTheme="minorHAnsi" w:cstheme="minorHAnsi"/>
          <w:b/>
          <w:bCs/>
          <w:sz w:val="21"/>
          <w:szCs w:val="21"/>
          <w:lang w:val="de-AT"/>
        </w:rPr>
      </w:pPr>
      <w:r w:rsidRPr="00D810D6">
        <w:rPr>
          <w:rFonts w:asciiTheme="minorHAnsi" w:hAnsiTheme="minorHAnsi" w:cstheme="minorHAnsi"/>
          <w:b/>
          <w:bCs/>
          <w:sz w:val="21"/>
          <w:szCs w:val="21"/>
          <w:lang w:val="de-AT"/>
        </w:rPr>
        <w:t>Au</w:t>
      </w:r>
      <w:r w:rsidR="00D2674E" w:rsidRPr="00D810D6">
        <w:rPr>
          <w:rFonts w:asciiTheme="minorHAnsi" w:hAnsiTheme="minorHAnsi" w:cstheme="minorHAnsi"/>
          <w:b/>
          <w:bCs/>
          <w:sz w:val="21"/>
          <w:szCs w:val="21"/>
          <w:lang w:val="de-AT"/>
        </w:rPr>
        <w:t xml:space="preserve"> Maurerberg :</w:t>
      </w:r>
    </w:p>
    <w:p w14:paraId="751BEB04" w14:textId="77777777" w:rsidR="00000B41" w:rsidRPr="00D810D6" w:rsidRDefault="003F0B29" w:rsidP="00D810D6">
      <w:pPr>
        <w:jc w:val="left"/>
        <w:rPr>
          <w:rFonts w:asciiTheme="minorHAnsi" w:hAnsiTheme="minorHAnsi" w:cstheme="minorHAnsi"/>
          <w:sz w:val="21"/>
          <w:szCs w:val="21"/>
          <w:lang w:val="en-US"/>
        </w:rPr>
      </w:pPr>
      <w:r w:rsidRPr="00D810D6">
        <w:rPr>
          <w:rFonts w:asciiTheme="minorHAnsi" w:hAnsiTheme="minorHAnsi" w:cstheme="minorHAnsi"/>
          <w:sz w:val="21"/>
          <w:szCs w:val="21"/>
          <w:lang w:val="en-US"/>
        </w:rPr>
        <w:t xml:space="preserve">Vignoble </w:t>
      </w:r>
      <w:r w:rsidR="00000B41" w:rsidRPr="00D810D6">
        <w:rPr>
          <w:rFonts w:asciiTheme="minorHAnsi" w:hAnsiTheme="minorHAnsi" w:cstheme="minorHAnsi"/>
          <w:sz w:val="21"/>
          <w:szCs w:val="21"/>
          <w:lang w:val="en-US"/>
        </w:rPr>
        <w:t>Himmel</w:t>
      </w:r>
    </w:p>
    <w:p w14:paraId="4B140159" w14:textId="77777777" w:rsidR="00000B41" w:rsidRPr="00D810D6" w:rsidRDefault="003F0B29" w:rsidP="00D810D6">
      <w:pPr>
        <w:jc w:val="left"/>
        <w:rPr>
          <w:rFonts w:asciiTheme="minorHAnsi" w:hAnsiTheme="minorHAnsi" w:cstheme="minorHAnsi"/>
          <w:sz w:val="21"/>
          <w:szCs w:val="21"/>
          <w:lang w:val="en-US"/>
        </w:rPr>
      </w:pPr>
      <w:r w:rsidRPr="00D810D6">
        <w:rPr>
          <w:rFonts w:asciiTheme="minorHAnsi" w:hAnsiTheme="minorHAnsi" w:cstheme="minorHAnsi"/>
          <w:sz w:val="21"/>
          <w:szCs w:val="21"/>
          <w:lang w:val="en-US"/>
        </w:rPr>
        <w:t xml:space="preserve">Vignoble </w:t>
      </w:r>
      <w:r w:rsidR="00000B41" w:rsidRPr="00D810D6">
        <w:rPr>
          <w:rFonts w:asciiTheme="minorHAnsi" w:hAnsiTheme="minorHAnsi" w:cstheme="minorHAnsi"/>
          <w:sz w:val="21"/>
          <w:szCs w:val="21"/>
          <w:lang w:val="en-US"/>
        </w:rPr>
        <w:t>Sätzen</w:t>
      </w:r>
    </w:p>
    <w:p w14:paraId="598487C6" w14:textId="77777777" w:rsidR="003B0F12" w:rsidRPr="00D810D6" w:rsidRDefault="003B0F12" w:rsidP="00D810D6">
      <w:pPr>
        <w:rPr>
          <w:rFonts w:asciiTheme="minorHAnsi" w:hAnsiTheme="minorHAnsi" w:cstheme="minorHAnsi"/>
          <w:sz w:val="21"/>
          <w:szCs w:val="21"/>
          <w:lang w:val="en-US"/>
        </w:rPr>
      </w:pPr>
    </w:p>
    <w:p w14:paraId="4C59ABF8" w14:textId="77777777" w:rsidR="003B0F12" w:rsidRPr="00D810D6" w:rsidRDefault="003B0F12" w:rsidP="00D810D6">
      <w:pPr>
        <w:pStyle w:val="berschrift1"/>
        <w:numPr>
          <w:ilvl w:val="0"/>
          <w:numId w:val="0"/>
        </w:numPr>
        <w:rPr>
          <w:rFonts w:asciiTheme="minorHAnsi" w:hAnsiTheme="minorHAnsi" w:cstheme="minorHAnsi"/>
          <w:szCs w:val="28"/>
          <w:lang w:val="en-US"/>
        </w:rPr>
      </w:pPr>
      <w:r w:rsidRPr="00D810D6">
        <w:rPr>
          <w:rFonts w:asciiTheme="minorHAnsi" w:hAnsiTheme="minorHAnsi" w:cstheme="minorHAnsi"/>
          <w:szCs w:val="28"/>
          <w:lang w:val="en-US"/>
        </w:rPr>
        <w:t>Vin &amp; architecture</w:t>
      </w:r>
    </w:p>
    <w:p w14:paraId="2727184B"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Le respect d’un patrimoine ancestral n’a pas empêché la viticulture viennoise de s’engager sur la voie d’une modernisation rapide au cours des dernières années. Un des indices les plus visibles en est l’apparition de celliers neufs à l’architecture ambitieuse et de tavernes de Heuriger d’un style inédit. Or, la situation particulière de ces territoires viticoles en zone urbaine a nécessité qu’on intègre avec intelligence et sûreté de goût les constructions déjà existantes dans les nouveaux édifices utilitaires. C’est le cas notamment chez Fritz Wieninger, dans le quartier viennois de Stammersdorf, </w:t>
      </w:r>
      <w:r w:rsidRPr="00D810D6">
        <w:rPr>
          <w:rFonts w:asciiTheme="minorHAnsi" w:hAnsiTheme="minorHAnsi" w:cstheme="minorHAnsi"/>
          <w:sz w:val="21"/>
          <w:szCs w:val="21"/>
          <w:lang w:val="fr-FR"/>
        </w:rPr>
        <w:lastRenderedPageBreak/>
        <w:t>où les caves d’un ancien couvent ont été restaurées et incorporées à des entrepôts résolument modernes. Situés dans le faubourg de Jedlersdorf, le domaine et le Heuriger de Rainer Christ méritent également le coup d’œil</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un nouveau chai y a été construit à grand renfort de pierre, de béton brut, de verre et de bois, répondant à toutes les exigences actuelles de la production viticole. En outre, on y a conçu un nouvel espace destiné à la restauration qui, par son mélange réussi de sobriété et de convivialité, forme un contraste attrayant avec l’ancien Heuriger traditionnel. La transparence est le maître mot dans le domaine de Hajszan Neumann, dans le quartier de Heiligenstadt, où la jeune étoile de la gastronomie allemande Juan Amador a installé son restaurant Amador</w:t>
      </w:r>
      <w:r w:rsidR="005E71F8" w:rsidRPr="00D810D6">
        <w:rPr>
          <w:rFonts w:asciiTheme="minorHAnsi" w:hAnsiTheme="minorHAnsi" w:cstheme="minorHAnsi"/>
          <w:sz w:val="21"/>
          <w:szCs w:val="21"/>
          <w:lang w:val="fr-FR"/>
        </w:rPr>
        <w:t xml:space="preserve"> (3 étoiles au guide Michelin)</w:t>
      </w:r>
      <w:r w:rsidRPr="00D810D6">
        <w:rPr>
          <w:rFonts w:asciiTheme="minorHAnsi" w:hAnsiTheme="minorHAnsi" w:cstheme="minorHAnsi"/>
          <w:sz w:val="21"/>
          <w:szCs w:val="21"/>
          <w:lang w:val="fr-FR"/>
        </w:rPr>
        <w:t xml:space="preserve">. Depuis les salles du restaurant donnant sur les vastes voûtes en brique du cellier </w:t>
      </w:r>
      <w:r w:rsidR="00F80825" w:rsidRPr="00D810D6">
        <w:rPr>
          <w:rFonts w:asciiTheme="minorHAnsi" w:hAnsiTheme="minorHAnsi" w:cstheme="minorHAnsi"/>
          <w:sz w:val="21"/>
          <w:szCs w:val="21"/>
          <w:lang w:val="fr-FR"/>
        </w:rPr>
        <w:t>où mûrit le</w:t>
      </w:r>
      <w:r w:rsidRPr="00D810D6">
        <w:rPr>
          <w:rFonts w:asciiTheme="minorHAnsi" w:hAnsiTheme="minorHAnsi" w:cstheme="minorHAnsi"/>
          <w:sz w:val="21"/>
          <w:szCs w:val="21"/>
          <w:lang w:val="fr-FR"/>
        </w:rPr>
        <w:t xml:space="preserve"> vin.</w:t>
      </w:r>
    </w:p>
    <w:p w14:paraId="21DBCEDD"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C’est une interprétation moderne de la taverne de Heuriger classique que l’on trouve en revanche chez Hans Peter Göbel, dans la Stammersdorfer Kellergasse, et chez Johannes Wiltschko, établi dans le quartier de Mauer. Göbel, qui a fait des études d’architecture, a lui-même dessiné l’aménagement intérieur de son Heuriger, renonçant au bois sombre et aux ornements baroques au profit de la lumière et de lignes épurées. Wiltschko est allé encore plus loin</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 xml:space="preserve">dominant les vignes, son </w:t>
      </w:r>
      <w:r w:rsidR="007B17C5"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Heuriger lounge</w:t>
      </w:r>
      <w:r w:rsidR="007B17C5" w:rsidRPr="00D810D6">
        <w:rPr>
          <w:rFonts w:asciiTheme="minorHAnsi" w:hAnsiTheme="minorHAnsi" w:cstheme="minorHAnsi"/>
          <w:sz w:val="21"/>
          <w:szCs w:val="21"/>
          <w:lang w:val="fr-FR"/>
        </w:rPr>
        <w:t> »</w:t>
      </w:r>
      <w:r w:rsidR="009E1B8A" w:rsidRPr="00D810D6">
        <w:rPr>
          <w:rFonts w:asciiTheme="minorHAnsi" w:hAnsiTheme="minorHAnsi" w:cstheme="minorHAnsi"/>
          <w:sz w:val="21"/>
          <w:szCs w:val="21"/>
          <w:lang w:val="fr-FR"/>
        </w:rPr>
        <w:t xml:space="preserve"> </w:t>
      </w:r>
      <w:r w:rsidRPr="00D810D6">
        <w:rPr>
          <w:rFonts w:asciiTheme="minorHAnsi" w:hAnsiTheme="minorHAnsi" w:cstheme="minorHAnsi"/>
          <w:sz w:val="21"/>
          <w:szCs w:val="21"/>
          <w:lang w:val="fr-FR"/>
        </w:rPr>
        <w:t>est meublé de fauteuils confortables, de banquettes en cuir et, au centre de la salle, d’un bar avec tabourets pour clients pressés. Ceux-ci, et les autres, apprécient le cadre que le choix des matériaux et de savants effets d’éclairage rendent douillet à souhait.</w:t>
      </w:r>
    </w:p>
    <w:p w14:paraId="089BB10E"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Le calendrier du vin – des évènements centrés sur le vin de Vienne</w:t>
      </w:r>
    </w:p>
    <w:p w14:paraId="57E42579" w14:textId="77777777" w:rsidR="008F78C7"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Si l’existence du vin à Vienne remonte à plus de 2000 ans, c’est au cours de ces dernières </w:t>
      </w:r>
      <w:r w:rsidR="00D86473" w:rsidRPr="00D810D6">
        <w:rPr>
          <w:rFonts w:asciiTheme="minorHAnsi" w:hAnsiTheme="minorHAnsi" w:cstheme="minorHAnsi"/>
          <w:sz w:val="21"/>
          <w:szCs w:val="21"/>
          <w:lang w:val="fr-FR"/>
        </w:rPr>
        <w:t xml:space="preserve">décennies </w:t>
      </w:r>
      <w:r w:rsidRPr="00D810D6">
        <w:rPr>
          <w:rFonts w:asciiTheme="minorHAnsi" w:hAnsiTheme="minorHAnsi" w:cstheme="minorHAnsi"/>
          <w:sz w:val="21"/>
          <w:szCs w:val="21"/>
          <w:lang w:val="fr-FR"/>
        </w:rPr>
        <w:t xml:space="preserve">que la capitale danubienne s’est vraiment muée en ville de vin. Aujourd’hui, le jus de la treille est à l’honneur lors d’une foule de manifestations qui ont lieu dans les anciens villages de vignerons viennois comme Stammersdorf, Grinzing ou Neustift, mais aussi dans le centre-ville. </w:t>
      </w:r>
    </w:p>
    <w:p w14:paraId="667E866B" w14:textId="77777777" w:rsidR="0027372D" w:rsidRPr="00D810D6" w:rsidRDefault="008F78C7"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Au printemps</w:t>
      </w:r>
      <w:r w:rsidR="00AE0EAA" w:rsidRPr="00D810D6">
        <w:rPr>
          <w:rFonts w:asciiTheme="minorHAnsi" w:hAnsiTheme="minorHAnsi" w:cstheme="minorHAnsi"/>
          <w:sz w:val="21"/>
          <w:szCs w:val="21"/>
          <w:lang w:val="fr-FR"/>
        </w:rPr>
        <w:t xml:space="preserve"> est programmée la présentation du </w:t>
      </w:r>
      <w:r w:rsidRPr="00D810D6">
        <w:rPr>
          <w:rFonts w:asciiTheme="minorHAnsi" w:hAnsiTheme="minorHAnsi" w:cstheme="minorHAnsi"/>
          <w:sz w:val="21"/>
          <w:szCs w:val="21"/>
          <w:lang w:val="fr-FR"/>
        </w:rPr>
        <w:t>Wiener Gemischter Satz DAC</w:t>
      </w:r>
      <w:r w:rsidR="00F80825" w:rsidRPr="00D810D6">
        <w:rPr>
          <w:rFonts w:asciiTheme="minorHAnsi" w:hAnsiTheme="minorHAnsi" w:cstheme="minorHAnsi"/>
          <w:sz w:val="21"/>
          <w:szCs w:val="21"/>
          <w:lang w:val="fr-FR"/>
        </w:rPr>
        <w:t>.</w:t>
      </w:r>
      <w:r w:rsidR="00AE0EAA" w:rsidRPr="00D810D6">
        <w:rPr>
          <w:rFonts w:asciiTheme="minorHAnsi" w:hAnsiTheme="minorHAnsi" w:cstheme="minorHAnsi"/>
          <w:sz w:val="21"/>
          <w:szCs w:val="21"/>
          <w:lang w:val="fr-FR"/>
        </w:rPr>
        <w:t xml:space="preserve"> </w:t>
      </w:r>
      <w:r w:rsidR="003B0F12" w:rsidRPr="00D810D6">
        <w:rPr>
          <w:rFonts w:asciiTheme="minorHAnsi" w:hAnsiTheme="minorHAnsi" w:cstheme="minorHAnsi"/>
          <w:sz w:val="21"/>
          <w:szCs w:val="21"/>
          <w:lang w:val="fr-FR"/>
        </w:rPr>
        <w:t>L’apogée de l’année viticole a lieu avec le Prix viennois du Vin</w:t>
      </w:r>
      <w:r w:rsidR="008A3947" w:rsidRPr="00D810D6">
        <w:rPr>
          <w:rFonts w:asciiTheme="minorHAnsi" w:hAnsiTheme="minorHAnsi" w:cstheme="minorHAnsi"/>
          <w:sz w:val="21"/>
          <w:szCs w:val="21"/>
          <w:lang w:val="fr-FR"/>
        </w:rPr>
        <w:t>, remis traditionnellement à l’Hôtel de Ville</w:t>
      </w:r>
      <w:r w:rsidR="004937CE" w:rsidRPr="00D810D6">
        <w:rPr>
          <w:rFonts w:asciiTheme="minorHAnsi" w:hAnsiTheme="minorHAnsi" w:cstheme="minorHAnsi"/>
          <w:sz w:val="21"/>
          <w:szCs w:val="21"/>
          <w:lang w:val="fr-FR"/>
        </w:rPr>
        <w:t xml:space="preserve"> : </w:t>
      </w:r>
      <w:r w:rsidR="003B0F12" w:rsidRPr="00D810D6">
        <w:rPr>
          <w:rFonts w:asciiTheme="minorHAnsi" w:hAnsiTheme="minorHAnsi" w:cstheme="minorHAnsi"/>
          <w:sz w:val="21"/>
          <w:szCs w:val="21"/>
          <w:lang w:val="fr-FR"/>
        </w:rPr>
        <w:t xml:space="preserve"> les vainqueurs du Land de Vienne </w:t>
      </w:r>
      <w:r w:rsidR="004937CE" w:rsidRPr="00D810D6">
        <w:rPr>
          <w:rFonts w:asciiTheme="minorHAnsi" w:hAnsiTheme="minorHAnsi" w:cstheme="minorHAnsi"/>
          <w:sz w:val="21"/>
          <w:szCs w:val="21"/>
          <w:lang w:val="fr-FR"/>
        </w:rPr>
        <w:t xml:space="preserve">y </w:t>
      </w:r>
      <w:r w:rsidR="003B0F12" w:rsidRPr="00D810D6">
        <w:rPr>
          <w:rFonts w:asciiTheme="minorHAnsi" w:hAnsiTheme="minorHAnsi" w:cstheme="minorHAnsi"/>
          <w:sz w:val="21"/>
          <w:szCs w:val="21"/>
          <w:lang w:val="fr-FR"/>
        </w:rPr>
        <w:t>sont récompensés par le Maire de Vienne</w:t>
      </w:r>
      <w:r w:rsidR="008A3947" w:rsidRPr="00D810D6">
        <w:rPr>
          <w:rFonts w:asciiTheme="minorHAnsi" w:hAnsiTheme="minorHAnsi" w:cstheme="minorHAnsi"/>
          <w:sz w:val="21"/>
          <w:szCs w:val="21"/>
          <w:lang w:val="fr-FR"/>
        </w:rPr>
        <w:t xml:space="preserve"> en personne</w:t>
      </w:r>
      <w:r w:rsidR="003B0F12" w:rsidRPr="00D810D6">
        <w:rPr>
          <w:rFonts w:asciiTheme="minorHAnsi" w:hAnsiTheme="minorHAnsi" w:cstheme="minorHAnsi"/>
          <w:sz w:val="21"/>
          <w:szCs w:val="21"/>
          <w:lang w:val="fr-FR"/>
        </w:rPr>
        <w:t>. En juillet</w:t>
      </w:r>
      <w:r w:rsidR="008744E3" w:rsidRPr="00D810D6">
        <w:rPr>
          <w:rFonts w:asciiTheme="minorHAnsi" w:hAnsiTheme="minorHAnsi" w:cstheme="minorHAnsi"/>
          <w:sz w:val="21"/>
          <w:szCs w:val="21"/>
          <w:lang w:val="fr-FR"/>
        </w:rPr>
        <w:t>-août</w:t>
      </w:r>
      <w:r w:rsidR="003B0F12" w:rsidRPr="00D810D6">
        <w:rPr>
          <w:rFonts w:asciiTheme="minorHAnsi" w:hAnsiTheme="minorHAnsi" w:cstheme="minorHAnsi"/>
          <w:sz w:val="21"/>
          <w:szCs w:val="21"/>
          <w:lang w:val="fr-FR"/>
        </w:rPr>
        <w:t xml:space="preserve">, </w:t>
      </w:r>
      <w:r w:rsidR="00047A51" w:rsidRPr="00D810D6">
        <w:rPr>
          <w:rFonts w:asciiTheme="minorHAnsi" w:hAnsiTheme="minorHAnsi" w:cstheme="minorHAnsi"/>
          <w:sz w:val="21"/>
          <w:szCs w:val="21"/>
          <w:lang w:val="fr-FR"/>
        </w:rPr>
        <w:t>le</w:t>
      </w:r>
      <w:r w:rsidR="003B0F12" w:rsidRPr="00D810D6">
        <w:rPr>
          <w:rFonts w:asciiTheme="minorHAnsi" w:hAnsiTheme="minorHAnsi" w:cstheme="minorHAnsi"/>
          <w:sz w:val="21"/>
          <w:szCs w:val="21"/>
          <w:lang w:val="fr-FR"/>
        </w:rPr>
        <w:t xml:space="preserve"> festival Summerstage</w:t>
      </w:r>
      <w:r w:rsidR="00047A51" w:rsidRPr="00D810D6">
        <w:rPr>
          <w:rFonts w:asciiTheme="minorHAnsi" w:hAnsiTheme="minorHAnsi" w:cstheme="minorHAnsi"/>
          <w:sz w:val="21"/>
          <w:szCs w:val="21"/>
          <w:lang w:val="fr-FR"/>
        </w:rPr>
        <w:t xml:space="preserve"> accueille, dans un pavillon à vin,</w:t>
      </w:r>
      <w:r w:rsidR="003B0F12" w:rsidRPr="00D810D6">
        <w:rPr>
          <w:rFonts w:asciiTheme="minorHAnsi" w:hAnsiTheme="minorHAnsi" w:cstheme="minorHAnsi"/>
          <w:sz w:val="21"/>
          <w:szCs w:val="21"/>
          <w:lang w:val="fr-FR"/>
        </w:rPr>
        <w:t xml:space="preserve"> au bord du Canal du Danube, le Wiener </w:t>
      </w:r>
      <w:r w:rsidR="008D29F6" w:rsidRPr="00D810D6">
        <w:rPr>
          <w:rFonts w:asciiTheme="minorHAnsi" w:hAnsiTheme="minorHAnsi" w:cstheme="minorHAnsi"/>
          <w:sz w:val="21"/>
          <w:szCs w:val="21"/>
          <w:lang w:val="fr-FR"/>
        </w:rPr>
        <w:t xml:space="preserve">Wein(kultur)-Festival </w:t>
      </w:r>
      <w:r w:rsidR="003B0F12" w:rsidRPr="00D810D6">
        <w:rPr>
          <w:rFonts w:asciiTheme="minorHAnsi" w:hAnsiTheme="minorHAnsi" w:cstheme="minorHAnsi"/>
          <w:sz w:val="21"/>
          <w:szCs w:val="21"/>
          <w:lang w:val="fr-FR"/>
        </w:rPr>
        <w:t xml:space="preserve">avec ses présentations de crus sélectionnés, ses menus dégustation et ses lectures publiques. </w:t>
      </w:r>
      <w:r w:rsidR="00047A51" w:rsidRPr="00D810D6">
        <w:rPr>
          <w:rFonts w:asciiTheme="minorHAnsi" w:hAnsiTheme="minorHAnsi" w:cstheme="minorHAnsi"/>
          <w:sz w:val="21"/>
          <w:szCs w:val="21"/>
          <w:lang w:val="fr-FR"/>
        </w:rPr>
        <w:t>À l’automne a lieu</w:t>
      </w:r>
      <w:r w:rsidR="00D61157" w:rsidRPr="00D810D6">
        <w:rPr>
          <w:rFonts w:asciiTheme="minorHAnsi" w:hAnsiTheme="minorHAnsi" w:cstheme="minorHAnsi"/>
          <w:sz w:val="21"/>
          <w:szCs w:val="21"/>
          <w:lang w:val="fr-FR"/>
        </w:rPr>
        <w:t xml:space="preserve"> le Wiener Weinwandertag, excursion œnologique à travers plusieurs arrondissements de la capitale </w:t>
      </w:r>
      <w:r w:rsidR="00625728" w:rsidRPr="00D810D6">
        <w:rPr>
          <w:rFonts w:ascii="Arial" w:hAnsi="Arial" w:cs="Arial"/>
          <w:sz w:val="21"/>
          <w:szCs w:val="21"/>
          <w:lang w:val="fr-FR"/>
        </w:rPr>
        <w:t xml:space="preserve">: le long de </w:t>
      </w:r>
      <w:r w:rsidR="00C91E46" w:rsidRPr="00D810D6">
        <w:rPr>
          <w:rFonts w:asciiTheme="minorHAnsi" w:hAnsiTheme="minorHAnsi" w:cstheme="minorHAnsi"/>
          <w:sz w:val="21"/>
          <w:szCs w:val="21"/>
          <w:lang w:val="fr-FR"/>
        </w:rPr>
        <w:t>circuits pédestres</w:t>
      </w:r>
      <w:r w:rsidR="00625728" w:rsidRPr="00D810D6">
        <w:rPr>
          <w:rFonts w:ascii="Arial" w:hAnsi="Arial" w:cs="Arial"/>
          <w:sz w:val="21"/>
          <w:szCs w:val="21"/>
          <w:lang w:val="fr-FR"/>
        </w:rPr>
        <w:t xml:space="preserve">, </w:t>
      </w:r>
      <w:r w:rsidR="00D16D91" w:rsidRPr="00D810D6">
        <w:rPr>
          <w:rFonts w:ascii="Arial" w:hAnsi="Arial" w:cs="Arial"/>
          <w:sz w:val="21"/>
          <w:szCs w:val="21"/>
          <w:lang w:val="fr-FR"/>
        </w:rPr>
        <w:t xml:space="preserve">les vignerons viennois font </w:t>
      </w:r>
      <w:r w:rsidR="009B23AF" w:rsidRPr="00D810D6">
        <w:rPr>
          <w:rFonts w:ascii="Arial" w:hAnsi="Arial" w:cs="Arial"/>
          <w:sz w:val="21"/>
          <w:szCs w:val="21"/>
          <w:lang w:val="fr-FR"/>
        </w:rPr>
        <w:t>goûter</w:t>
      </w:r>
      <w:r w:rsidR="00D16D91" w:rsidRPr="00D810D6">
        <w:rPr>
          <w:rFonts w:ascii="Arial" w:hAnsi="Arial" w:cs="Arial"/>
          <w:sz w:val="21"/>
          <w:szCs w:val="21"/>
          <w:lang w:val="fr-FR"/>
        </w:rPr>
        <w:t xml:space="preserve"> aux visiteurs le</w:t>
      </w:r>
      <w:r w:rsidR="00D61157" w:rsidRPr="00D810D6">
        <w:rPr>
          <w:rFonts w:ascii="Arial" w:hAnsi="Arial" w:cs="Arial"/>
          <w:sz w:val="21"/>
          <w:szCs w:val="21"/>
          <w:lang w:val="fr-FR"/>
        </w:rPr>
        <w:t>s</w:t>
      </w:r>
      <w:r w:rsidR="00D16D91" w:rsidRPr="00D810D6">
        <w:rPr>
          <w:rFonts w:ascii="Arial" w:hAnsi="Arial" w:cs="Arial"/>
          <w:sz w:val="21"/>
          <w:szCs w:val="21"/>
          <w:lang w:val="fr-FR"/>
        </w:rPr>
        <w:t xml:space="preserve"> vin</w:t>
      </w:r>
      <w:r w:rsidR="00D61157" w:rsidRPr="00D810D6">
        <w:rPr>
          <w:rFonts w:ascii="Arial" w:hAnsi="Arial" w:cs="Arial"/>
          <w:sz w:val="21"/>
          <w:szCs w:val="21"/>
          <w:lang w:val="fr-FR"/>
        </w:rPr>
        <w:t>s</w:t>
      </w:r>
      <w:r w:rsidR="00D16D91" w:rsidRPr="00D810D6">
        <w:rPr>
          <w:rFonts w:ascii="Arial" w:hAnsi="Arial" w:cs="Arial"/>
          <w:sz w:val="21"/>
          <w:szCs w:val="21"/>
          <w:lang w:val="fr-FR"/>
        </w:rPr>
        <w:t xml:space="preserve"> de Vienne, accompagné de délicieuses créations culinaires</w:t>
      </w:r>
      <w:r w:rsidR="00047A51" w:rsidRPr="00D810D6">
        <w:rPr>
          <w:rFonts w:asciiTheme="minorHAnsi" w:hAnsiTheme="minorHAnsi" w:cstheme="minorHAnsi"/>
          <w:sz w:val="21"/>
          <w:szCs w:val="21"/>
          <w:lang w:val="fr-FR"/>
        </w:rPr>
        <w:t xml:space="preserve">. À partir du </w:t>
      </w:r>
      <w:r w:rsidR="003B0F12" w:rsidRPr="00D810D6">
        <w:rPr>
          <w:rFonts w:asciiTheme="minorHAnsi" w:hAnsiTheme="minorHAnsi" w:cstheme="minorHAnsi"/>
          <w:sz w:val="21"/>
          <w:szCs w:val="21"/>
          <w:lang w:val="fr-FR"/>
        </w:rPr>
        <w:t>mois de novembre, le vin nouveau de Vienne ou Junger Wiener fait affluer de nombreux gourmets dans les domaines viticoles et les tavernes de Heuriger</w:t>
      </w:r>
      <w:r w:rsidR="00F25974" w:rsidRPr="00D810D6">
        <w:rPr>
          <w:rFonts w:asciiTheme="minorHAnsi" w:hAnsiTheme="minorHAnsi" w:cstheme="minorHAnsi"/>
          <w:sz w:val="21"/>
          <w:szCs w:val="21"/>
          <w:lang w:val="fr-FR"/>
        </w:rPr>
        <w:t xml:space="preserve"> (i</w:t>
      </w:r>
      <w:r w:rsidR="003B0F12" w:rsidRPr="00D810D6">
        <w:rPr>
          <w:rFonts w:asciiTheme="minorHAnsi" w:hAnsiTheme="minorHAnsi" w:cstheme="minorHAnsi"/>
          <w:sz w:val="21"/>
          <w:szCs w:val="21"/>
          <w:lang w:val="fr-FR"/>
        </w:rPr>
        <w:t>nfos sur les manifestations majeures autour du vin de Vienne</w:t>
      </w:r>
      <w:r w:rsidR="004A1F0A" w:rsidRPr="00D810D6">
        <w:rPr>
          <w:rFonts w:asciiTheme="minorHAnsi" w:hAnsiTheme="minorHAnsi" w:cstheme="minorHAnsi"/>
          <w:sz w:val="21"/>
          <w:szCs w:val="21"/>
          <w:lang w:val="fr-FR"/>
        </w:rPr>
        <w:t xml:space="preserve"> : </w:t>
      </w:r>
      <w:r w:rsidR="00776B9B" w:rsidRPr="00D810D6">
        <w:rPr>
          <w:rFonts w:asciiTheme="minorHAnsi" w:hAnsiTheme="minorHAnsi" w:cstheme="minorHAnsi"/>
          <w:i/>
          <w:sz w:val="21"/>
          <w:szCs w:val="21"/>
          <w:lang w:val="fr-FR"/>
        </w:rPr>
        <w:t>www.wienerwein.at</w:t>
      </w:r>
      <w:r w:rsidR="00F25974" w:rsidRPr="00D810D6">
        <w:rPr>
          <w:rFonts w:asciiTheme="minorHAnsi" w:hAnsiTheme="minorHAnsi" w:cstheme="minorHAnsi"/>
          <w:sz w:val="21"/>
          <w:szCs w:val="21"/>
          <w:lang w:val="fr-FR"/>
        </w:rPr>
        <w:t>)</w:t>
      </w:r>
      <w:r w:rsidR="003B0F12" w:rsidRPr="00D810D6">
        <w:rPr>
          <w:rFonts w:asciiTheme="minorHAnsi" w:hAnsiTheme="minorHAnsi" w:cstheme="minorHAnsi"/>
          <w:sz w:val="21"/>
          <w:szCs w:val="21"/>
          <w:lang w:val="fr-FR"/>
        </w:rPr>
        <w:t xml:space="preserve">. </w:t>
      </w:r>
    </w:p>
    <w:p w14:paraId="1EF7B38E"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Si Vienne offre une tribune privilégiée aux produits de ses vignobles, elle est aussi régulièrement le cadre de foires internationales du vin</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tous les deux ans, le salon VieVinum attire un public cosmopolite que séduit également l’élégance du Palais impérial (</w:t>
      </w:r>
      <w:r w:rsidR="00776B9B" w:rsidRPr="00D810D6">
        <w:rPr>
          <w:rFonts w:asciiTheme="minorHAnsi" w:hAnsiTheme="minorHAnsi" w:cstheme="minorHAnsi"/>
          <w:i/>
          <w:sz w:val="21"/>
          <w:szCs w:val="21"/>
          <w:lang w:val="fr-FR"/>
        </w:rPr>
        <w:t>www.vievinum.at</w:t>
      </w:r>
      <w:r w:rsidRPr="00D810D6">
        <w:rPr>
          <w:rFonts w:asciiTheme="minorHAnsi" w:hAnsiTheme="minorHAnsi" w:cstheme="minorHAnsi"/>
          <w:sz w:val="21"/>
          <w:szCs w:val="21"/>
          <w:lang w:val="fr-FR"/>
        </w:rPr>
        <w:t>). Et en créant l’AWC Vienna (International Wine Challenge), le viticulteur dynamique Michael Edlmoser a réussi à doter Vienne, en l’espace de quelques années, de la première manifestation mondiale en matière de dégustation et de concours de vin. Chaque année, les vins primés sont présentés dans le cadre d’une grande manifestation dans la salle des fêtes de l’Hôtel de Ville (</w:t>
      </w:r>
      <w:r w:rsidR="00776B9B" w:rsidRPr="00D810D6">
        <w:rPr>
          <w:rFonts w:asciiTheme="minorHAnsi" w:hAnsiTheme="minorHAnsi" w:cstheme="minorHAnsi"/>
          <w:i/>
          <w:sz w:val="21"/>
          <w:szCs w:val="21"/>
          <w:lang w:val="fr-FR"/>
        </w:rPr>
        <w:t>www.awc-vienna.at</w:t>
      </w:r>
      <w:r w:rsidRPr="00D810D6">
        <w:rPr>
          <w:rFonts w:asciiTheme="minorHAnsi" w:hAnsiTheme="minorHAnsi" w:cstheme="minorHAnsi"/>
          <w:sz w:val="21"/>
          <w:szCs w:val="21"/>
          <w:lang w:val="fr-FR"/>
        </w:rPr>
        <w:t>).</w:t>
      </w:r>
    </w:p>
    <w:p w14:paraId="1FB00BA8"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Le vin de Vienne</w:t>
      </w:r>
      <w:r w:rsidR="004A1F0A" w:rsidRPr="00D810D6">
        <w:rPr>
          <w:rFonts w:asciiTheme="minorHAnsi" w:hAnsiTheme="minorHAnsi" w:cstheme="minorHAnsi"/>
          <w:szCs w:val="28"/>
          <w:lang w:val="fr-FR"/>
        </w:rPr>
        <w:t xml:space="preserve"> : </w:t>
      </w:r>
      <w:r w:rsidRPr="00D810D6">
        <w:rPr>
          <w:rFonts w:asciiTheme="minorHAnsi" w:hAnsiTheme="minorHAnsi" w:cstheme="minorHAnsi"/>
          <w:szCs w:val="28"/>
          <w:lang w:val="fr-FR"/>
        </w:rPr>
        <w:t>aperçu d’une longue histoire</w:t>
      </w:r>
    </w:p>
    <w:p w14:paraId="3FBBE0EE"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Des grains de raisin, trouvés lors de fouilles archéologiques, indiquent que les Celtes et les Illyriens cultivaient la vigne dans la région viennoise dès 500 av. J.</w:t>
      </w:r>
      <w:r w:rsidR="00643A6E" w:rsidRPr="00D810D6">
        <w:rPr>
          <w:rFonts w:asciiTheme="minorHAnsi" w:hAnsiTheme="minorHAnsi" w:cstheme="minorHAnsi"/>
          <w:sz w:val="21"/>
          <w:szCs w:val="21"/>
          <w:lang w:val="fr-FR"/>
        </w:rPr>
        <w:t>-</w:t>
      </w:r>
      <w:r w:rsidRPr="00D810D6">
        <w:rPr>
          <w:rFonts w:asciiTheme="minorHAnsi" w:hAnsiTheme="minorHAnsi" w:cstheme="minorHAnsi"/>
          <w:sz w:val="21"/>
          <w:szCs w:val="21"/>
          <w:lang w:val="fr-FR"/>
        </w:rPr>
        <w:t>C. Mais ce sont les Romains qui introduisirent la culture viticole dans la cité en posant sur des pieds de vignes existants des greffons de cépages nobles provenant d’Italie. L’empereur Probus (232-282 après J.</w:t>
      </w:r>
      <w:r w:rsidR="0098131E" w:rsidRPr="00D810D6">
        <w:rPr>
          <w:rFonts w:asciiTheme="minorHAnsi" w:hAnsiTheme="minorHAnsi" w:cstheme="minorHAnsi"/>
          <w:sz w:val="21"/>
          <w:szCs w:val="21"/>
          <w:lang w:val="fr-FR"/>
        </w:rPr>
        <w:t>-</w:t>
      </w:r>
      <w:r w:rsidRPr="00D810D6">
        <w:rPr>
          <w:rFonts w:asciiTheme="minorHAnsi" w:hAnsiTheme="minorHAnsi" w:cstheme="minorHAnsi"/>
          <w:sz w:val="21"/>
          <w:szCs w:val="21"/>
          <w:lang w:val="fr-FR"/>
        </w:rPr>
        <w:t xml:space="preserve">C.) relança la culture de la vigne, alors interdite dans les provinces situées au nord des Alpes territoires, et autorisa ses légionnaires à planter des ceps et à vinifier leur raisin. On ne dispose pratiquement d’aucune trace écrite concernant la viticulture après la période romaine, mais au bas Moyen-Âge, la majeure partie </w:t>
      </w:r>
      <w:r w:rsidRPr="00D810D6">
        <w:rPr>
          <w:rFonts w:asciiTheme="minorHAnsi" w:hAnsiTheme="minorHAnsi" w:cstheme="minorHAnsi"/>
          <w:sz w:val="21"/>
          <w:szCs w:val="21"/>
          <w:lang w:val="fr-FR"/>
        </w:rPr>
        <w:lastRenderedPageBreak/>
        <w:t>des actuels arrondissements était plantée de vignes. Au XII</w:t>
      </w:r>
      <w:r w:rsidR="00776B9B" w:rsidRPr="00D810D6">
        <w:rPr>
          <w:rFonts w:asciiTheme="minorHAnsi" w:hAnsiTheme="minorHAnsi" w:cstheme="minorHAnsi"/>
          <w:sz w:val="21"/>
          <w:szCs w:val="21"/>
          <w:vertAlign w:val="superscript"/>
          <w:lang w:val="fr-FR"/>
        </w:rPr>
        <w:t>e</w:t>
      </w:r>
      <w:r w:rsidRPr="00D810D6">
        <w:rPr>
          <w:rFonts w:asciiTheme="minorHAnsi" w:hAnsiTheme="minorHAnsi" w:cstheme="minorHAnsi"/>
          <w:sz w:val="21"/>
          <w:szCs w:val="21"/>
          <w:lang w:val="fr-FR"/>
        </w:rPr>
        <w:t xml:space="preserve"> et XIII</w:t>
      </w:r>
      <w:r w:rsidR="00776B9B" w:rsidRPr="00D810D6">
        <w:rPr>
          <w:rFonts w:asciiTheme="minorHAnsi" w:hAnsiTheme="minorHAnsi" w:cstheme="minorHAnsi"/>
          <w:sz w:val="21"/>
          <w:szCs w:val="21"/>
          <w:vertAlign w:val="superscript"/>
          <w:lang w:val="fr-FR"/>
        </w:rPr>
        <w:t>e</w:t>
      </w:r>
      <w:r w:rsidRPr="00D810D6">
        <w:rPr>
          <w:rFonts w:asciiTheme="minorHAnsi" w:hAnsiTheme="minorHAnsi" w:cstheme="minorHAnsi"/>
          <w:sz w:val="21"/>
          <w:szCs w:val="21"/>
          <w:lang w:val="fr-FR"/>
        </w:rPr>
        <w:t xml:space="preserve"> siècle, les bourgeois de Vienne possédaient déjà intra et extra-muros des clos de vigne qui s’y maintinrent jusqu’au XVI</w:t>
      </w:r>
      <w:r w:rsidR="00776B9B" w:rsidRPr="00D810D6">
        <w:rPr>
          <w:rFonts w:asciiTheme="minorHAnsi" w:hAnsiTheme="minorHAnsi" w:cstheme="minorHAnsi"/>
          <w:sz w:val="21"/>
          <w:szCs w:val="21"/>
          <w:vertAlign w:val="superscript"/>
          <w:lang w:val="fr-FR"/>
        </w:rPr>
        <w:t>e</w:t>
      </w:r>
      <w:r w:rsidRPr="00D810D6">
        <w:rPr>
          <w:rFonts w:asciiTheme="minorHAnsi" w:hAnsiTheme="minorHAnsi" w:cstheme="minorHAnsi"/>
          <w:sz w:val="21"/>
          <w:szCs w:val="21"/>
          <w:lang w:val="fr-FR"/>
        </w:rPr>
        <w:t xml:space="preserve"> siècle.</w:t>
      </w:r>
    </w:p>
    <w:p w14:paraId="25B0ED71"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Très tôt, la proximité des vignes avec les zones habitées a fait naître à Vienne une forme particulière de débit des vins, le Heuriger – même si l’on ne sait avec certitude à quelle date le premier vigneron viennois eut l’idée d’ouvrir une taverne à vin. Néanmoins, c’est dans les caves et maisons particulières de la ville et de ses environs qu’on servait autrefois le vin. Avec la vague d’urbanisation qui suivit le premier siège de Vienne par les Turcs en 1529, puis la reconstruction massive entreprise après le deuxième siège ottoman en 1683, le</w:t>
      </w:r>
      <w:r w:rsidR="008C617F" w:rsidRPr="00D810D6">
        <w:rPr>
          <w:rFonts w:asciiTheme="minorHAnsi" w:hAnsiTheme="minorHAnsi" w:cstheme="minorHAnsi"/>
          <w:sz w:val="21"/>
          <w:szCs w:val="21"/>
          <w:lang w:val="fr-FR"/>
        </w:rPr>
        <w:t>s tavernes de</w:t>
      </w:r>
      <w:r w:rsidRPr="00D810D6">
        <w:rPr>
          <w:rFonts w:asciiTheme="minorHAnsi" w:hAnsiTheme="minorHAnsi" w:cstheme="minorHAnsi"/>
          <w:sz w:val="21"/>
          <w:szCs w:val="21"/>
          <w:lang w:val="fr-FR"/>
        </w:rPr>
        <w:t xml:space="preserve"> Heuriger se vi</w:t>
      </w:r>
      <w:r w:rsidR="008C617F" w:rsidRPr="00D810D6">
        <w:rPr>
          <w:rFonts w:asciiTheme="minorHAnsi" w:hAnsiTheme="minorHAnsi" w:cstheme="minorHAnsi"/>
          <w:sz w:val="21"/>
          <w:szCs w:val="21"/>
          <w:lang w:val="fr-FR"/>
        </w:rPr>
        <w:t>ren</w:t>
      </w:r>
      <w:r w:rsidRPr="00D810D6">
        <w:rPr>
          <w:rFonts w:asciiTheme="minorHAnsi" w:hAnsiTheme="minorHAnsi" w:cstheme="minorHAnsi"/>
          <w:sz w:val="21"/>
          <w:szCs w:val="21"/>
          <w:lang w:val="fr-FR"/>
        </w:rPr>
        <w:t>t progressivement repoussé</w:t>
      </w:r>
      <w:r w:rsidR="008C617F" w:rsidRPr="00D810D6">
        <w:rPr>
          <w:rFonts w:asciiTheme="minorHAnsi" w:hAnsiTheme="minorHAnsi" w:cstheme="minorHAnsi"/>
          <w:sz w:val="21"/>
          <w:szCs w:val="21"/>
          <w:lang w:val="fr-FR"/>
        </w:rPr>
        <w:t>es</w:t>
      </w:r>
      <w:r w:rsidRPr="00D810D6">
        <w:rPr>
          <w:rFonts w:asciiTheme="minorHAnsi" w:hAnsiTheme="minorHAnsi" w:cstheme="minorHAnsi"/>
          <w:sz w:val="21"/>
          <w:szCs w:val="21"/>
          <w:lang w:val="fr-FR"/>
        </w:rPr>
        <w:t xml:space="preserve"> vers les faubourgs où </w:t>
      </w:r>
      <w:r w:rsidR="002F0A73" w:rsidRPr="00D810D6">
        <w:rPr>
          <w:rFonts w:asciiTheme="minorHAnsi" w:hAnsiTheme="minorHAnsi" w:cstheme="minorHAnsi"/>
          <w:sz w:val="21"/>
          <w:szCs w:val="21"/>
          <w:lang w:val="fr-FR"/>
        </w:rPr>
        <w:t>on les trouve</w:t>
      </w:r>
      <w:r w:rsidRPr="00D810D6">
        <w:rPr>
          <w:rFonts w:asciiTheme="minorHAnsi" w:hAnsiTheme="minorHAnsi" w:cstheme="minorHAnsi"/>
          <w:sz w:val="21"/>
          <w:szCs w:val="21"/>
          <w:lang w:val="fr-FR"/>
        </w:rPr>
        <w:t xml:space="preserve"> aujourd’hui encore, au milieu de vignobles qui ne sont plus que les vestiges de la richesse passée.</w:t>
      </w:r>
    </w:p>
    <w:p w14:paraId="0F91DFDF"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Au Moyen-Âge, on buvait énormément</w:t>
      </w:r>
      <w:r w:rsidR="004A1F0A"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xml:space="preserve"> on estime en effet qu’à Vienne, la consommation de vin était six fois plus importante qu’aujourd’hui. Vers la fin du XVI</w:t>
      </w:r>
      <w:r w:rsidR="00776B9B" w:rsidRPr="00D810D6">
        <w:rPr>
          <w:rFonts w:asciiTheme="minorHAnsi" w:hAnsiTheme="minorHAnsi" w:cstheme="minorHAnsi"/>
          <w:sz w:val="21"/>
          <w:szCs w:val="21"/>
          <w:vertAlign w:val="superscript"/>
          <w:lang w:val="fr-FR"/>
        </w:rPr>
        <w:t>e</w:t>
      </w:r>
      <w:r w:rsidRPr="00D810D6">
        <w:rPr>
          <w:rFonts w:asciiTheme="minorHAnsi" w:hAnsiTheme="minorHAnsi" w:cstheme="minorHAnsi"/>
          <w:sz w:val="21"/>
          <w:szCs w:val="21"/>
          <w:lang w:val="fr-FR"/>
        </w:rPr>
        <w:t xml:space="preserve"> siècle, dans les seules tavernes de vignerons, il se buvait en moyenne 120 litres de vin par an et par habitant. Mais à cette période de griserie succéda un lent désenchantement. La superficie du vignoble et la consommation de vin ne cessèrent de se réduire puisqu’en 1815, les Viennois et les Viennoises ne buvaient plus (!) que 87 litres par habitant. En 1870, juste avant la catastrophe du phylloxera qui allait ruiner bon nombre de vignerons viennois, la consommation était même tombée à 40 litres, du fait notamment d’une politique fiscale très sévère, de l’introduction de la pinte, mais aussi de la concurrence croissante du café et de la bière.</w:t>
      </w:r>
      <w:r w:rsidR="003901B7" w:rsidRPr="00D810D6">
        <w:rPr>
          <w:rFonts w:asciiTheme="minorHAnsi" w:hAnsiTheme="minorHAnsi" w:cstheme="minorHAnsi"/>
          <w:sz w:val="21"/>
          <w:szCs w:val="21"/>
          <w:lang w:val="fr-FR"/>
        </w:rPr>
        <w:t xml:space="preserve"> </w:t>
      </w:r>
      <w:r w:rsidRPr="00D810D6">
        <w:rPr>
          <w:rFonts w:asciiTheme="minorHAnsi" w:hAnsiTheme="minorHAnsi" w:cstheme="minorHAnsi"/>
          <w:sz w:val="21"/>
          <w:szCs w:val="21"/>
          <w:lang w:val="fr-FR"/>
        </w:rPr>
        <w:t>En raison des deux guerres mondiales, la viticulture viennoise mit fort longtemps à retrouver son équilibre économique ébranlé par la crise du phylloxera. Toutefois, une politique rigoureuse de protection du vignoble viennois et une amélioration générale de la qualité ont permis au vin de Vienne d’accéder à une nouvelle prospérité.</w:t>
      </w:r>
    </w:p>
    <w:p w14:paraId="6A461CFD" w14:textId="77777777" w:rsidR="00D74F1F" w:rsidRPr="00D810D6" w:rsidRDefault="00D74F1F"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 xml:space="preserve">Un verre </w:t>
      </w:r>
      <w:r w:rsidR="00522C54" w:rsidRPr="00D810D6">
        <w:rPr>
          <w:rFonts w:asciiTheme="minorHAnsi" w:hAnsiTheme="minorHAnsi" w:cstheme="minorHAnsi"/>
          <w:szCs w:val="28"/>
          <w:lang w:val="fr-FR"/>
        </w:rPr>
        <w:t>de vi</w:t>
      </w:r>
      <w:r w:rsidRPr="00D810D6">
        <w:rPr>
          <w:rFonts w:asciiTheme="minorHAnsi" w:hAnsiTheme="minorHAnsi" w:cstheme="minorHAnsi"/>
          <w:szCs w:val="28"/>
          <w:lang w:val="fr-FR"/>
        </w:rPr>
        <w:t>n avec vue</w:t>
      </w:r>
    </w:p>
    <w:p w14:paraId="1ED311D8" w14:textId="77777777" w:rsidR="00D74F1F" w:rsidRPr="00D810D6" w:rsidRDefault="00D74F1F"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De mi-avril à fin octobre, le vignoble est par beau temps « ausgsteckt » : les vendredis, week-ends et jours fé</w:t>
      </w:r>
      <w:r w:rsidR="00C95BE7" w:rsidRPr="00D810D6">
        <w:rPr>
          <w:rFonts w:asciiTheme="minorHAnsi" w:hAnsiTheme="minorHAnsi" w:cstheme="minorHAnsi"/>
          <w:sz w:val="21"/>
          <w:szCs w:val="21"/>
          <w:lang w:val="fr-FR"/>
        </w:rPr>
        <w:t>riés, le vin de Vienne se savoure</w:t>
      </w:r>
      <w:r w:rsidRPr="00D810D6">
        <w:rPr>
          <w:rFonts w:asciiTheme="minorHAnsi" w:hAnsiTheme="minorHAnsi" w:cstheme="minorHAnsi"/>
          <w:sz w:val="21"/>
          <w:szCs w:val="21"/>
          <w:lang w:val="fr-FR"/>
        </w:rPr>
        <w:t xml:space="preserve"> non seulement dans les Heuriger, mais aussi au cœur </w:t>
      </w:r>
      <w:r w:rsidR="00C95BE7" w:rsidRPr="00D810D6">
        <w:rPr>
          <w:rFonts w:asciiTheme="minorHAnsi" w:hAnsiTheme="minorHAnsi" w:cstheme="minorHAnsi"/>
          <w:sz w:val="21"/>
          <w:szCs w:val="21"/>
          <w:lang w:val="fr-FR"/>
        </w:rPr>
        <w:t xml:space="preserve">des vignes, à </w:t>
      </w:r>
      <w:r w:rsidR="00E550F3" w:rsidRPr="00D810D6">
        <w:rPr>
          <w:rFonts w:asciiTheme="minorHAnsi" w:hAnsiTheme="minorHAnsi" w:cstheme="minorHAnsi"/>
          <w:sz w:val="21"/>
          <w:szCs w:val="21"/>
          <w:lang w:val="fr-FR"/>
        </w:rPr>
        <w:t xml:space="preserve">des </w:t>
      </w:r>
      <w:r w:rsidR="00C95BE7" w:rsidRPr="00D810D6">
        <w:rPr>
          <w:rFonts w:asciiTheme="minorHAnsi" w:hAnsiTheme="minorHAnsi" w:cstheme="minorHAnsi"/>
          <w:sz w:val="21"/>
          <w:szCs w:val="21"/>
          <w:lang w:val="fr-FR"/>
        </w:rPr>
        <w:t>table</w:t>
      </w:r>
      <w:r w:rsidR="00E550F3" w:rsidRPr="00D810D6">
        <w:rPr>
          <w:rFonts w:asciiTheme="minorHAnsi" w:hAnsiTheme="minorHAnsi" w:cstheme="minorHAnsi"/>
          <w:sz w:val="21"/>
          <w:szCs w:val="21"/>
          <w:lang w:val="fr-FR"/>
        </w:rPr>
        <w:t>s installées pour l’occasion et</w:t>
      </w:r>
      <w:r w:rsidR="00C95BE7" w:rsidRPr="00D810D6">
        <w:rPr>
          <w:rFonts w:asciiTheme="minorHAnsi" w:hAnsiTheme="minorHAnsi" w:cstheme="minorHAnsi"/>
          <w:sz w:val="21"/>
          <w:szCs w:val="21"/>
          <w:lang w:val="fr-FR"/>
        </w:rPr>
        <w:t xml:space="preserve"> offrant</w:t>
      </w:r>
      <w:r w:rsidR="00102BCE" w:rsidRPr="00D810D6">
        <w:rPr>
          <w:rFonts w:asciiTheme="minorHAnsi" w:hAnsiTheme="minorHAnsi" w:cstheme="minorHAnsi"/>
          <w:sz w:val="21"/>
          <w:szCs w:val="21"/>
          <w:lang w:val="fr-FR"/>
        </w:rPr>
        <w:t xml:space="preserve"> bien souvent</w:t>
      </w:r>
      <w:r w:rsidR="00C95BE7" w:rsidRPr="00D810D6">
        <w:rPr>
          <w:rFonts w:asciiTheme="minorHAnsi" w:hAnsiTheme="minorHAnsi" w:cstheme="minorHAnsi"/>
          <w:sz w:val="21"/>
          <w:szCs w:val="21"/>
          <w:lang w:val="fr-FR"/>
        </w:rPr>
        <w:t xml:space="preserve"> une</w:t>
      </w:r>
      <w:r w:rsidR="00586005" w:rsidRPr="00D810D6">
        <w:rPr>
          <w:rFonts w:asciiTheme="minorHAnsi" w:hAnsiTheme="minorHAnsi" w:cstheme="minorHAnsi"/>
          <w:sz w:val="21"/>
          <w:szCs w:val="21"/>
          <w:lang w:val="fr-FR"/>
        </w:rPr>
        <w:t xml:space="preserve"> magnifique</w:t>
      </w:r>
      <w:r w:rsidR="00C95BE7" w:rsidRPr="00D810D6">
        <w:rPr>
          <w:rFonts w:asciiTheme="minorHAnsi" w:hAnsiTheme="minorHAnsi" w:cstheme="minorHAnsi"/>
          <w:sz w:val="21"/>
          <w:szCs w:val="21"/>
          <w:lang w:val="fr-FR"/>
        </w:rPr>
        <w:t xml:space="preserve"> vue</w:t>
      </w:r>
      <w:r w:rsidR="00607200" w:rsidRPr="00D810D6">
        <w:rPr>
          <w:rFonts w:asciiTheme="minorHAnsi" w:hAnsiTheme="minorHAnsi" w:cstheme="minorHAnsi"/>
          <w:sz w:val="21"/>
          <w:szCs w:val="21"/>
          <w:lang w:val="fr-FR"/>
        </w:rPr>
        <w:t xml:space="preserve"> sur la ville. Pour d</w:t>
      </w:r>
      <w:r w:rsidR="00C95BE7" w:rsidRPr="00D810D6">
        <w:rPr>
          <w:rFonts w:asciiTheme="minorHAnsi" w:hAnsiTheme="minorHAnsi" w:cstheme="minorHAnsi"/>
          <w:sz w:val="21"/>
          <w:szCs w:val="21"/>
          <w:lang w:val="fr-FR"/>
        </w:rPr>
        <w:t>e plus ample</w:t>
      </w:r>
      <w:r w:rsidR="00607200" w:rsidRPr="00D810D6">
        <w:rPr>
          <w:rFonts w:asciiTheme="minorHAnsi" w:hAnsiTheme="minorHAnsi" w:cstheme="minorHAnsi"/>
          <w:sz w:val="21"/>
          <w:szCs w:val="21"/>
          <w:lang w:val="fr-FR"/>
        </w:rPr>
        <w:t>s informations à ce sujet et pour accéder à la liste d’</w:t>
      </w:r>
      <w:r w:rsidR="00155DCB" w:rsidRPr="00D810D6">
        <w:rPr>
          <w:rFonts w:asciiTheme="minorHAnsi" w:hAnsiTheme="minorHAnsi" w:cstheme="minorHAnsi"/>
          <w:sz w:val="21"/>
          <w:szCs w:val="21"/>
          <w:lang w:val="fr-FR"/>
        </w:rPr>
        <w:t xml:space="preserve">établissements qui ont une taverne </w:t>
      </w:r>
      <w:r w:rsidR="00C95BE7" w:rsidRPr="00D810D6">
        <w:rPr>
          <w:rFonts w:asciiTheme="minorHAnsi" w:hAnsiTheme="minorHAnsi" w:cstheme="minorHAnsi"/>
          <w:sz w:val="21"/>
          <w:szCs w:val="21"/>
          <w:lang w:val="fr-FR"/>
        </w:rPr>
        <w:t>temporaire dans leurs vignobles</w:t>
      </w:r>
      <w:r w:rsidR="00607200" w:rsidRPr="00D810D6">
        <w:rPr>
          <w:rFonts w:asciiTheme="minorHAnsi" w:hAnsiTheme="minorHAnsi" w:cstheme="minorHAnsi"/>
          <w:sz w:val="21"/>
          <w:szCs w:val="21"/>
          <w:lang w:val="fr-FR"/>
        </w:rPr>
        <w:t xml:space="preserve">, consultez ce site </w:t>
      </w:r>
      <w:r w:rsidR="00607200" w:rsidRPr="00D810D6">
        <w:rPr>
          <w:rFonts w:asciiTheme="minorHAnsi" w:hAnsiTheme="minorHAnsi" w:cstheme="minorHAnsi"/>
          <w:i/>
          <w:sz w:val="21"/>
          <w:szCs w:val="21"/>
          <w:lang w:val="fr-FR"/>
        </w:rPr>
        <w:t>www.</w:t>
      </w:r>
      <w:r w:rsidR="00E25534" w:rsidRPr="00D810D6">
        <w:rPr>
          <w:rFonts w:asciiTheme="minorHAnsi" w:hAnsiTheme="minorHAnsi" w:cstheme="minorHAnsi"/>
          <w:i/>
          <w:sz w:val="21"/>
          <w:szCs w:val="21"/>
          <w:lang w:val="fr-FR"/>
        </w:rPr>
        <w:t xml:space="preserve"> wienerwein.at</w:t>
      </w:r>
      <w:r w:rsidR="002D3EAB" w:rsidRPr="00D810D6">
        <w:rPr>
          <w:rFonts w:asciiTheme="minorHAnsi" w:hAnsiTheme="minorHAnsi" w:cstheme="minorHAnsi"/>
          <w:sz w:val="21"/>
          <w:szCs w:val="21"/>
          <w:lang w:val="fr-FR"/>
        </w:rPr>
        <w:t>.</w:t>
      </w:r>
    </w:p>
    <w:p w14:paraId="22604F95" w14:textId="77777777" w:rsidR="00663E58" w:rsidRPr="00D810D6" w:rsidRDefault="00663E58" w:rsidP="00D810D6">
      <w:pPr>
        <w:spacing w:line="240" w:lineRule="auto"/>
        <w:jc w:val="left"/>
        <w:rPr>
          <w:rFonts w:asciiTheme="minorHAnsi" w:eastAsiaTheme="majorEastAsia" w:hAnsiTheme="minorHAnsi" w:cstheme="minorHAnsi"/>
          <w:color w:val="E52236"/>
          <w:spacing w:val="0"/>
          <w:sz w:val="28"/>
          <w:szCs w:val="28"/>
          <w:lang w:val="fr-FR"/>
        </w:rPr>
      </w:pPr>
    </w:p>
    <w:p w14:paraId="63D9BEE0"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Un choix de Heuriger à Vienne</w:t>
      </w:r>
    </w:p>
    <w:p w14:paraId="337C769C" w14:textId="77777777" w:rsidR="00404273" w:rsidRPr="00D810D6" w:rsidRDefault="00404273"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Ausblick.Wien – Weingut Dr. Höfler</w:t>
      </w:r>
    </w:p>
    <w:p w14:paraId="48DF1357" w14:textId="77777777" w:rsidR="00404273" w:rsidRPr="00D810D6" w:rsidRDefault="00866884"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Ambiance contemporaine et vue magnifique sur Vienne depuis la terrasse du toît dans la Kellergasse de Stammersdorf. Le vin est accompagné de poisson bio et de spécialités de gibier. </w:t>
      </w:r>
    </w:p>
    <w:p w14:paraId="30F5D430" w14:textId="77777777" w:rsidR="00404273" w:rsidRPr="00D810D6" w:rsidRDefault="00404273" w:rsidP="00D810D6">
      <w:pPr>
        <w:jc w:val="left"/>
        <w:rPr>
          <w:rFonts w:asciiTheme="minorHAnsi" w:hAnsiTheme="minorHAnsi" w:cstheme="minorHAnsi"/>
          <w:i/>
          <w:sz w:val="21"/>
          <w:szCs w:val="21"/>
          <w:lang w:val="de-AT"/>
        </w:rPr>
      </w:pPr>
      <w:r w:rsidRPr="00D810D6">
        <w:rPr>
          <w:rFonts w:asciiTheme="minorHAnsi" w:hAnsiTheme="minorHAnsi" w:cstheme="minorHAnsi"/>
          <w:i/>
          <w:sz w:val="21"/>
          <w:szCs w:val="21"/>
          <w:lang w:val="de-AT"/>
        </w:rPr>
        <w:t xml:space="preserve">Stammersdorfer Kellergasse 109, 1210 </w:t>
      </w:r>
      <w:r w:rsidR="00866884" w:rsidRPr="00D810D6">
        <w:rPr>
          <w:rFonts w:asciiTheme="minorHAnsi" w:hAnsiTheme="minorHAnsi" w:cstheme="minorHAnsi"/>
          <w:i/>
          <w:sz w:val="21"/>
          <w:szCs w:val="21"/>
          <w:lang w:val="de-AT"/>
        </w:rPr>
        <w:t>Vienne</w:t>
      </w:r>
      <w:r w:rsidRPr="00D810D6">
        <w:rPr>
          <w:rFonts w:asciiTheme="minorHAnsi" w:hAnsiTheme="minorHAnsi" w:cstheme="minorHAnsi"/>
          <w:i/>
          <w:sz w:val="21"/>
          <w:szCs w:val="21"/>
          <w:lang w:val="de-AT"/>
        </w:rPr>
        <w:t>, www.derweinkeller.wien</w:t>
      </w:r>
    </w:p>
    <w:p w14:paraId="61D9F846"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Christ</w:t>
      </w:r>
    </w:p>
    <w:p w14:paraId="0216702C"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Domaine moderne et Heuriger mené de main de maître selon une tradition 4 fois centenaire. Les vins de ce terroir sont parmi les meilleurs de la capitale.</w:t>
      </w:r>
    </w:p>
    <w:p w14:paraId="31D9FA30"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Amtsstrasse 10-14, 1210 Vienne, www.weingut-christ.at</w:t>
      </w:r>
    </w:p>
    <w:p w14:paraId="125FD1BE" w14:textId="77777777" w:rsidR="00404273" w:rsidRPr="00D810D6" w:rsidRDefault="00404273"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Lentner</w:t>
      </w:r>
    </w:p>
    <w:p w14:paraId="00FE2963" w14:textId="77777777" w:rsidR="00404273" w:rsidRPr="00D810D6" w:rsidRDefault="00866884"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Délicieux buffet de Heuriger et vins maintes fois primés dans l'une des tavernes traditionnelles de Vienne en „Transdanubie“ (sur la rive gauche du Danube).</w:t>
      </w:r>
    </w:p>
    <w:p w14:paraId="318679C2" w14:textId="77777777" w:rsidR="00404273" w:rsidRPr="00D810D6" w:rsidRDefault="00866884" w:rsidP="00D810D6">
      <w:pPr>
        <w:jc w:val="left"/>
        <w:rPr>
          <w:rFonts w:asciiTheme="minorHAnsi" w:hAnsiTheme="minorHAnsi" w:cstheme="minorHAnsi"/>
          <w:i/>
          <w:sz w:val="21"/>
          <w:szCs w:val="21"/>
          <w:lang w:val="de-AT"/>
        </w:rPr>
      </w:pPr>
      <w:r w:rsidRPr="00D810D6">
        <w:rPr>
          <w:rFonts w:asciiTheme="minorHAnsi" w:hAnsiTheme="minorHAnsi" w:cstheme="minorHAnsi"/>
          <w:i/>
          <w:sz w:val="21"/>
          <w:szCs w:val="21"/>
          <w:lang w:val="de-AT"/>
        </w:rPr>
        <w:t>Amtsstrass</w:t>
      </w:r>
      <w:r w:rsidR="00404273" w:rsidRPr="00D810D6">
        <w:rPr>
          <w:rFonts w:asciiTheme="minorHAnsi" w:hAnsiTheme="minorHAnsi" w:cstheme="minorHAnsi"/>
          <w:i/>
          <w:sz w:val="21"/>
          <w:szCs w:val="21"/>
          <w:lang w:val="de-AT"/>
        </w:rPr>
        <w:t xml:space="preserve">e 44, 1210 </w:t>
      </w:r>
      <w:r w:rsidRPr="00D810D6">
        <w:rPr>
          <w:rFonts w:asciiTheme="minorHAnsi" w:hAnsiTheme="minorHAnsi" w:cstheme="minorHAnsi"/>
          <w:i/>
          <w:sz w:val="21"/>
          <w:szCs w:val="21"/>
          <w:lang w:val="de-AT"/>
        </w:rPr>
        <w:t>Vienne</w:t>
      </w:r>
      <w:r w:rsidR="00404273" w:rsidRPr="00D810D6">
        <w:rPr>
          <w:rFonts w:asciiTheme="minorHAnsi" w:hAnsiTheme="minorHAnsi" w:cstheme="minorHAnsi"/>
          <w:i/>
          <w:sz w:val="21"/>
          <w:szCs w:val="21"/>
          <w:lang w:val="de-AT"/>
        </w:rPr>
        <w:t>, www.karl-lentner.com</w:t>
      </w:r>
    </w:p>
    <w:p w14:paraId="0EF9C333"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lastRenderedPageBreak/>
        <w:t>Edlmoser</w:t>
      </w:r>
    </w:p>
    <w:p w14:paraId="1EC23197"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Avec ses vins de style Nouveau Monde, </w:t>
      </w:r>
      <w:r w:rsidR="00E87596" w:rsidRPr="00D810D6">
        <w:rPr>
          <w:rFonts w:asciiTheme="minorHAnsi" w:hAnsiTheme="minorHAnsi" w:cstheme="minorHAnsi"/>
          <w:sz w:val="21"/>
          <w:szCs w:val="21"/>
          <w:lang w:val="fr-FR"/>
        </w:rPr>
        <w:t>le domaine Edlmoser</w:t>
      </w:r>
      <w:r w:rsidRPr="00D810D6">
        <w:rPr>
          <w:rFonts w:asciiTheme="minorHAnsi" w:hAnsiTheme="minorHAnsi" w:cstheme="minorHAnsi"/>
          <w:sz w:val="21"/>
          <w:szCs w:val="21"/>
          <w:lang w:val="fr-FR"/>
        </w:rPr>
        <w:t xml:space="preserve"> rafle tous les prix lors des concours dégustations. Les délices du buffet ne sont pas de reste.</w:t>
      </w:r>
    </w:p>
    <w:p w14:paraId="1AF53693" w14:textId="77777777" w:rsidR="003B0F12" w:rsidRPr="00D810D6" w:rsidRDefault="00FB2D3A" w:rsidP="00D810D6">
      <w:pPr>
        <w:rPr>
          <w:rFonts w:asciiTheme="minorHAnsi" w:hAnsiTheme="minorHAnsi" w:cstheme="minorHAnsi"/>
          <w:i/>
          <w:sz w:val="21"/>
          <w:szCs w:val="21"/>
          <w:lang w:val="fr-FR"/>
        </w:rPr>
      </w:pPr>
      <w:r w:rsidRPr="00D810D6">
        <w:rPr>
          <w:rFonts w:asciiTheme="minorHAnsi" w:hAnsiTheme="minorHAnsi" w:cstheme="minorHAnsi"/>
          <w:i/>
          <w:sz w:val="21"/>
          <w:szCs w:val="21"/>
          <w:lang w:val="fr-FR"/>
        </w:rPr>
        <w:t xml:space="preserve">Maurer Lange Gasse </w:t>
      </w:r>
      <w:r w:rsidR="003B0F12" w:rsidRPr="00D810D6">
        <w:rPr>
          <w:rFonts w:asciiTheme="minorHAnsi" w:hAnsiTheme="minorHAnsi" w:cstheme="minorHAnsi"/>
          <w:i/>
          <w:sz w:val="21"/>
          <w:szCs w:val="21"/>
          <w:lang w:val="fr-FR"/>
        </w:rPr>
        <w:t>123, 1230 Vienne, www.edlmoser.at</w:t>
      </w:r>
    </w:p>
    <w:p w14:paraId="4C3B76E3"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Fuhrgassl-Huber</w:t>
      </w:r>
    </w:p>
    <w:p w14:paraId="204CBD9E"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Grand Heuriger de renom, bien sous tous rapports. À goûter impérativement</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le Riesling de Nussberg.</w:t>
      </w:r>
    </w:p>
    <w:p w14:paraId="3B131BC8"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Neustift am Walde 68, 1190 Vienne, www.fuhrgassl-huber.at</w:t>
      </w:r>
    </w:p>
    <w:p w14:paraId="671DA923"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Göbel</w:t>
      </w:r>
    </w:p>
    <w:p w14:paraId="77EE899D"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Lieu design dans la seule route des caves de Vienne. Les vins rouges sont de grande classe.</w:t>
      </w:r>
    </w:p>
    <w:p w14:paraId="15224D70"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Stammersdorfer Kellergasse 131, 1210 Vienne, www.weinbaugoebel.at</w:t>
      </w:r>
    </w:p>
    <w:p w14:paraId="60018FD6"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Hengl-Haselbrunner</w:t>
      </w:r>
    </w:p>
    <w:p w14:paraId="36F7EFE4"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Vins intéressants, les blancs comme les rouges – excellente cuisine.</w:t>
      </w:r>
      <w:r w:rsidR="0070363F" w:rsidRPr="00D810D6">
        <w:rPr>
          <w:lang w:val="fr-FR"/>
        </w:rPr>
        <w:t xml:space="preserve"> </w:t>
      </w:r>
      <w:r w:rsidR="0070363F" w:rsidRPr="00D810D6">
        <w:rPr>
          <w:rFonts w:asciiTheme="minorHAnsi" w:hAnsiTheme="minorHAnsi" w:cstheme="minorHAnsi"/>
          <w:sz w:val="21"/>
          <w:szCs w:val="21"/>
          <w:lang w:val="fr-FR"/>
        </w:rPr>
        <w:t>Et chaque mardi, les meilleurs interprètes de la chanson viennoise</w:t>
      </w:r>
      <w:r w:rsidR="00143E46" w:rsidRPr="00D810D6">
        <w:rPr>
          <w:rFonts w:asciiTheme="minorHAnsi" w:hAnsiTheme="minorHAnsi" w:cstheme="minorHAnsi"/>
          <w:sz w:val="21"/>
          <w:szCs w:val="21"/>
          <w:lang w:val="fr-FR"/>
        </w:rPr>
        <w:t xml:space="preserve"> et d'autres grands musiciens </w:t>
      </w:r>
      <w:r w:rsidR="0070363F" w:rsidRPr="00D810D6">
        <w:rPr>
          <w:rFonts w:asciiTheme="minorHAnsi" w:hAnsiTheme="minorHAnsi" w:cstheme="minorHAnsi"/>
          <w:sz w:val="21"/>
          <w:szCs w:val="21"/>
          <w:lang w:val="fr-FR"/>
        </w:rPr>
        <w:t xml:space="preserve">jouent </w:t>
      </w:r>
      <w:r w:rsidR="00143E46" w:rsidRPr="00D810D6">
        <w:rPr>
          <w:rFonts w:asciiTheme="minorHAnsi" w:hAnsiTheme="minorHAnsi" w:cstheme="minorHAnsi"/>
          <w:sz w:val="21"/>
          <w:szCs w:val="21"/>
          <w:lang w:val="fr-FR"/>
        </w:rPr>
        <w:t xml:space="preserve">ici </w:t>
      </w:r>
      <w:r w:rsidR="0070363F" w:rsidRPr="00D810D6">
        <w:rPr>
          <w:rFonts w:asciiTheme="minorHAnsi" w:hAnsiTheme="minorHAnsi" w:cstheme="minorHAnsi"/>
          <w:sz w:val="21"/>
          <w:szCs w:val="21"/>
          <w:lang w:val="fr-FR"/>
        </w:rPr>
        <w:t>en live.</w:t>
      </w:r>
    </w:p>
    <w:p w14:paraId="60BACDED" w14:textId="77777777" w:rsidR="003B0F12" w:rsidRPr="00D810D6" w:rsidRDefault="003B0F12" w:rsidP="00D810D6">
      <w:pPr>
        <w:rPr>
          <w:rFonts w:asciiTheme="minorHAnsi" w:hAnsiTheme="minorHAnsi" w:cstheme="minorHAnsi"/>
          <w:i/>
          <w:sz w:val="21"/>
          <w:szCs w:val="21"/>
          <w:lang w:val="fr-FR"/>
        </w:rPr>
      </w:pPr>
      <w:r w:rsidRPr="00D810D6">
        <w:rPr>
          <w:rFonts w:asciiTheme="minorHAnsi" w:hAnsiTheme="minorHAnsi" w:cstheme="minorHAnsi"/>
          <w:i/>
          <w:sz w:val="21"/>
          <w:szCs w:val="21"/>
          <w:lang w:val="fr-FR"/>
        </w:rPr>
        <w:t>Iglaseegasse 10, 1190 Vienne, www.hengl-haselbrunner.at</w:t>
      </w:r>
    </w:p>
    <w:p w14:paraId="797ADD9A" w14:textId="77777777" w:rsidR="00404273" w:rsidRPr="00D810D6" w:rsidRDefault="00404273"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Hofer</w:t>
      </w:r>
    </w:p>
    <w:p w14:paraId="79945B59" w14:textId="77777777" w:rsidR="00404273" w:rsidRPr="00D810D6" w:rsidRDefault="0070363F"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Petit Heuriger raffiné dans le quartier viennois de Mauer, qui propose entre autres des vins rouges très intéressants.</w:t>
      </w:r>
    </w:p>
    <w:p w14:paraId="4B814FA8" w14:textId="77777777" w:rsidR="00404273" w:rsidRPr="00D810D6" w:rsidRDefault="00404273" w:rsidP="00D810D6">
      <w:pPr>
        <w:jc w:val="left"/>
        <w:rPr>
          <w:rFonts w:asciiTheme="minorHAnsi" w:hAnsiTheme="minorHAnsi" w:cstheme="minorHAnsi"/>
          <w:i/>
          <w:sz w:val="21"/>
          <w:szCs w:val="21"/>
          <w:lang w:val="de-AT"/>
        </w:rPr>
      </w:pPr>
      <w:r w:rsidRPr="00D810D6">
        <w:rPr>
          <w:rFonts w:asciiTheme="minorHAnsi" w:hAnsiTheme="minorHAnsi" w:cstheme="minorHAnsi"/>
          <w:i/>
          <w:sz w:val="21"/>
          <w:szCs w:val="21"/>
          <w:lang w:val="de-AT"/>
        </w:rPr>
        <w:t>Maurer Lange Gasse 29, 1230 Wien, www.vino-hofer.at</w:t>
      </w:r>
    </w:p>
    <w:p w14:paraId="3AD9B048"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Kierlinger</w:t>
      </w:r>
    </w:p>
    <w:p w14:paraId="4C4C823D"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Heuriger traditionnel, cadre préservé – meilleur Liptauer (pâte à tartiner à base de fromage blanc et de paprika) de Vienne.</w:t>
      </w:r>
    </w:p>
    <w:p w14:paraId="2E2D2DF6"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Kahlenberger Strasse 20, 1190 Vienne, www.kierlinger.at</w:t>
      </w:r>
    </w:p>
    <w:p w14:paraId="1648FB01"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Mayer am Pfarrplatz</w:t>
      </w:r>
    </w:p>
    <w:p w14:paraId="08D21787"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Ce lieu où Beethoven, déjà, savourait volontiers un petit verre, est un </w:t>
      </w:r>
      <w:r w:rsidR="00F47B01" w:rsidRPr="00D810D6">
        <w:rPr>
          <w:rFonts w:asciiTheme="minorHAnsi" w:hAnsiTheme="minorHAnsi" w:cstheme="minorHAnsi"/>
          <w:sz w:val="21"/>
          <w:szCs w:val="21"/>
          <w:lang w:val="fr-FR"/>
        </w:rPr>
        <w:t>détour obligatoire lors</w:t>
      </w:r>
      <w:r w:rsidRPr="00D810D6">
        <w:rPr>
          <w:rFonts w:asciiTheme="minorHAnsi" w:hAnsiTheme="minorHAnsi" w:cstheme="minorHAnsi"/>
          <w:sz w:val="21"/>
          <w:szCs w:val="21"/>
          <w:lang w:val="fr-FR"/>
        </w:rPr>
        <w:t xml:space="preserve"> de tout séjour </w:t>
      </w:r>
      <w:r w:rsidR="00F47B01" w:rsidRPr="00D810D6">
        <w:rPr>
          <w:rFonts w:asciiTheme="minorHAnsi" w:hAnsiTheme="minorHAnsi" w:cstheme="minorHAnsi"/>
          <w:sz w:val="21"/>
          <w:szCs w:val="21"/>
          <w:lang w:val="fr-FR"/>
        </w:rPr>
        <w:t>à Vienne</w:t>
      </w:r>
      <w:r w:rsidRPr="00D810D6">
        <w:rPr>
          <w:rFonts w:asciiTheme="minorHAnsi" w:hAnsiTheme="minorHAnsi" w:cstheme="minorHAnsi"/>
          <w:sz w:val="21"/>
          <w:szCs w:val="21"/>
          <w:lang w:val="fr-FR"/>
        </w:rPr>
        <w:t xml:space="preserve">. </w:t>
      </w:r>
      <w:r w:rsidR="00F47B01" w:rsidRPr="00D810D6">
        <w:rPr>
          <w:rFonts w:asciiTheme="minorHAnsi" w:hAnsiTheme="minorHAnsi" w:cstheme="minorHAnsi"/>
          <w:sz w:val="21"/>
          <w:szCs w:val="21"/>
          <w:lang w:val="fr-FR"/>
        </w:rPr>
        <w:t xml:space="preserve">On y sert des vins maintes fois primés en provenance des domaines Mayer am Pfarrplatz et Rotes Haus. </w:t>
      </w:r>
    </w:p>
    <w:p w14:paraId="7EDD586D"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Pfarrplatz 2, 1190 Vienne,</w:t>
      </w:r>
      <w:r w:rsidR="00E25811" w:rsidRPr="00D810D6">
        <w:rPr>
          <w:rFonts w:asciiTheme="minorHAnsi" w:hAnsiTheme="minorHAnsi" w:cstheme="minorHAnsi"/>
          <w:i/>
          <w:sz w:val="21"/>
          <w:szCs w:val="21"/>
          <w:lang w:val="de-AT"/>
        </w:rPr>
        <w:t xml:space="preserve"> </w:t>
      </w:r>
      <w:r w:rsidRPr="00D810D6">
        <w:rPr>
          <w:rFonts w:asciiTheme="minorHAnsi" w:hAnsiTheme="minorHAnsi" w:cstheme="minorHAnsi"/>
          <w:i/>
          <w:sz w:val="21"/>
          <w:szCs w:val="21"/>
          <w:lang w:val="de-AT"/>
        </w:rPr>
        <w:t>www.pfarrplatz.at</w:t>
      </w:r>
    </w:p>
    <w:p w14:paraId="0C964B42" w14:textId="77777777" w:rsidR="00404273" w:rsidRPr="00D810D6" w:rsidRDefault="00404273" w:rsidP="00D810D6">
      <w:pPr>
        <w:pStyle w:val="berschrift3"/>
        <w:numPr>
          <w:ilvl w:val="0"/>
          <w:numId w:val="0"/>
        </w:numPr>
        <w:rPr>
          <w:rFonts w:asciiTheme="minorHAnsi" w:hAnsiTheme="minorHAnsi" w:cstheme="minorHAnsi"/>
          <w:sz w:val="21"/>
          <w:szCs w:val="21"/>
          <w:lang w:val="de-AT"/>
        </w:rPr>
      </w:pPr>
      <w:r w:rsidRPr="00D810D6">
        <w:rPr>
          <w:rFonts w:asciiTheme="minorHAnsi" w:hAnsiTheme="minorHAnsi" w:cstheme="minorHAnsi"/>
          <w:sz w:val="21"/>
          <w:szCs w:val="21"/>
          <w:lang w:val="de-AT"/>
        </w:rPr>
        <w:t>Bioweinbau Obermann</w:t>
      </w:r>
    </w:p>
    <w:p w14:paraId="7CD1C79D" w14:textId="77777777" w:rsidR="00404273" w:rsidRPr="00D810D6" w:rsidRDefault="0070363F"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Dans l'un des derniers véritables Heuriger de Grinzing, on déguste les vins bio décontractés de Martin Obermann accompagnés d'une délicieuse collation sur le mode </w:t>
      </w:r>
      <w:r w:rsidRPr="00D810D6">
        <w:rPr>
          <w:rFonts w:asciiTheme="minorHAnsi" w:hAnsiTheme="minorHAnsi" w:cstheme="minorHAnsi"/>
          <w:i/>
          <w:sz w:val="21"/>
          <w:szCs w:val="21"/>
          <w:lang w:val="fr-FR"/>
        </w:rPr>
        <w:t>slowfood</w:t>
      </w:r>
      <w:r w:rsidRPr="00D810D6">
        <w:rPr>
          <w:rFonts w:asciiTheme="minorHAnsi" w:hAnsiTheme="minorHAnsi" w:cstheme="minorHAnsi"/>
          <w:sz w:val="21"/>
          <w:szCs w:val="21"/>
          <w:lang w:val="fr-FR"/>
        </w:rPr>
        <w:t>. Ici, on prend du plaisir en toute bonne conscience !</w:t>
      </w:r>
    </w:p>
    <w:p w14:paraId="16E3CB6C" w14:textId="77777777" w:rsidR="00404273" w:rsidRPr="00D810D6" w:rsidRDefault="00404273" w:rsidP="00D810D6">
      <w:pPr>
        <w:jc w:val="left"/>
        <w:rPr>
          <w:rFonts w:asciiTheme="minorHAnsi" w:hAnsiTheme="minorHAnsi" w:cstheme="minorHAnsi"/>
          <w:i/>
          <w:sz w:val="21"/>
          <w:szCs w:val="21"/>
          <w:lang w:val="fr-FR"/>
        </w:rPr>
      </w:pPr>
      <w:r w:rsidRPr="00D810D6">
        <w:rPr>
          <w:rFonts w:asciiTheme="minorHAnsi" w:hAnsiTheme="minorHAnsi" w:cstheme="minorHAnsi"/>
          <w:i/>
          <w:sz w:val="21"/>
          <w:szCs w:val="21"/>
          <w:lang w:val="fr-FR"/>
        </w:rPr>
        <w:t xml:space="preserve">Cobenzlgasse 102, 1190 </w:t>
      </w:r>
      <w:r w:rsidR="0070363F" w:rsidRPr="00D810D6">
        <w:rPr>
          <w:rFonts w:asciiTheme="minorHAnsi" w:hAnsiTheme="minorHAnsi" w:cstheme="minorHAnsi"/>
          <w:i/>
          <w:sz w:val="21"/>
          <w:szCs w:val="21"/>
          <w:lang w:val="fr-FR"/>
        </w:rPr>
        <w:t>Vienne</w:t>
      </w:r>
      <w:r w:rsidRPr="00D810D6">
        <w:rPr>
          <w:rFonts w:asciiTheme="minorHAnsi" w:hAnsiTheme="minorHAnsi" w:cstheme="minorHAnsi"/>
          <w:i/>
          <w:sz w:val="21"/>
          <w:szCs w:val="21"/>
          <w:lang w:val="fr-FR"/>
        </w:rPr>
        <w:t>, www.weinbauobermann.at</w:t>
      </w:r>
    </w:p>
    <w:p w14:paraId="3BFFAB9A" w14:textId="77777777" w:rsidR="00FE1DEF" w:rsidRPr="00D810D6" w:rsidRDefault="00FE1DEF"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Schübel-Auer</w:t>
      </w:r>
    </w:p>
    <w:p w14:paraId="5A6703B7" w14:textId="77777777" w:rsidR="004E73B1" w:rsidRPr="00D810D6" w:rsidRDefault="004E73B1" w:rsidP="00D810D6">
      <w:pPr>
        <w:rPr>
          <w:rFonts w:asciiTheme="minorHAnsi" w:hAnsiTheme="minorHAnsi" w:cstheme="minorHAnsi"/>
          <w:iCs/>
          <w:sz w:val="21"/>
          <w:szCs w:val="21"/>
          <w:lang w:val="fr-FR"/>
        </w:rPr>
      </w:pPr>
      <w:r w:rsidRPr="00D810D6">
        <w:rPr>
          <w:rFonts w:asciiTheme="minorHAnsi" w:hAnsiTheme="minorHAnsi" w:cstheme="minorHAnsi"/>
          <w:iCs/>
          <w:sz w:val="21"/>
          <w:szCs w:val="21"/>
          <w:lang w:val="fr-FR"/>
        </w:rPr>
        <w:t xml:space="preserve">Heuriger </w:t>
      </w:r>
      <w:r w:rsidR="009C3EBB" w:rsidRPr="00D810D6">
        <w:rPr>
          <w:rFonts w:asciiTheme="minorHAnsi" w:hAnsiTheme="minorHAnsi" w:cstheme="minorHAnsi"/>
          <w:iCs/>
          <w:sz w:val="21"/>
          <w:szCs w:val="21"/>
          <w:lang w:val="fr-FR"/>
        </w:rPr>
        <w:t>de l’arrondissement</w:t>
      </w:r>
      <w:r w:rsidRPr="00D810D6">
        <w:rPr>
          <w:rFonts w:asciiTheme="minorHAnsi" w:hAnsiTheme="minorHAnsi" w:cstheme="minorHAnsi"/>
          <w:iCs/>
          <w:sz w:val="21"/>
          <w:szCs w:val="21"/>
          <w:lang w:val="fr-FR"/>
        </w:rPr>
        <w:t xml:space="preserve"> de </w:t>
      </w:r>
      <w:r w:rsidR="00FE1DEF" w:rsidRPr="00D810D6">
        <w:rPr>
          <w:rFonts w:asciiTheme="minorHAnsi" w:hAnsiTheme="minorHAnsi" w:cstheme="minorHAnsi"/>
          <w:iCs/>
          <w:sz w:val="21"/>
          <w:szCs w:val="21"/>
          <w:lang w:val="fr-FR"/>
        </w:rPr>
        <w:t>Nu</w:t>
      </w:r>
      <w:r w:rsidRPr="00D810D6">
        <w:rPr>
          <w:rFonts w:asciiTheme="minorHAnsi" w:hAnsiTheme="minorHAnsi" w:cstheme="minorHAnsi"/>
          <w:iCs/>
          <w:sz w:val="21"/>
          <w:szCs w:val="21"/>
          <w:lang w:val="fr-FR"/>
        </w:rPr>
        <w:t>ss</w:t>
      </w:r>
      <w:r w:rsidR="00FE1DEF" w:rsidRPr="00D810D6">
        <w:rPr>
          <w:rFonts w:asciiTheme="minorHAnsi" w:hAnsiTheme="minorHAnsi" w:cstheme="minorHAnsi"/>
          <w:iCs/>
          <w:sz w:val="21"/>
          <w:szCs w:val="21"/>
          <w:lang w:val="fr-FR"/>
        </w:rPr>
        <w:t>dorf</w:t>
      </w:r>
      <w:r w:rsidRPr="00D810D6">
        <w:rPr>
          <w:rFonts w:asciiTheme="minorHAnsi" w:hAnsiTheme="minorHAnsi" w:cstheme="minorHAnsi"/>
          <w:iCs/>
          <w:sz w:val="21"/>
          <w:szCs w:val="21"/>
          <w:lang w:val="fr-FR"/>
        </w:rPr>
        <w:t>, situé dans une vieille maison de vignerons, joli jardin et manifestations culturelles à la clé.</w:t>
      </w:r>
    </w:p>
    <w:p w14:paraId="3D067C57" w14:textId="5EAE5F57" w:rsidR="00FE1DEF" w:rsidRDefault="00FE1DEF"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Kahlenberger Stra</w:t>
      </w:r>
      <w:r w:rsidR="004E73B1" w:rsidRPr="00D810D6">
        <w:rPr>
          <w:rFonts w:asciiTheme="minorHAnsi" w:hAnsiTheme="minorHAnsi" w:cstheme="minorHAnsi"/>
          <w:i/>
          <w:sz w:val="21"/>
          <w:szCs w:val="21"/>
          <w:lang w:val="de-AT"/>
        </w:rPr>
        <w:t>ss</w:t>
      </w:r>
      <w:r w:rsidRPr="00D810D6">
        <w:rPr>
          <w:rFonts w:asciiTheme="minorHAnsi" w:hAnsiTheme="minorHAnsi" w:cstheme="minorHAnsi"/>
          <w:i/>
          <w:sz w:val="21"/>
          <w:szCs w:val="21"/>
          <w:lang w:val="de-AT"/>
        </w:rPr>
        <w:t xml:space="preserve">e 22, 1190 </w:t>
      </w:r>
      <w:r w:rsidR="009C3EBB" w:rsidRPr="00D810D6">
        <w:rPr>
          <w:rFonts w:asciiTheme="minorHAnsi" w:hAnsiTheme="minorHAnsi" w:cstheme="minorHAnsi"/>
          <w:i/>
          <w:sz w:val="21"/>
          <w:szCs w:val="21"/>
          <w:lang w:val="de-AT"/>
        </w:rPr>
        <w:t>Vienne</w:t>
      </w:r>
      <w:r w:rsidRPr="00D810D6">
        <w:rPr>
          <w:rFonts w:asciiTheme="minorHAnsi" w:hAnsiTheme="minorHAnsi" w:cstheme="minorHAnsi"/>
          <w:i/>
          <w:sz w:val="21"/>
          <w:szCs w:val="21"/>
          <w:lang w:val="de-AT"/>
        </w:rPr>
        <w:t xml:space="preserve">, </w:t>
      </w:r>
      <w:hyperlink r:id="rId9" w:history="1">
        <w:r w:rsidR="00D016A6" w:rsidRPr="00D016A6">
          <w:rPr>
            <w:rStyle w:val="Hyperlink"/>
            <w:rFonts w:asciiTheme="minorHAnsi" w:hAnsiTheme="minorHAnsi" w:cstheme="minorHAnsi"/>
            <w:i/>
            <w:color w:val="000000" w:themeColor="text1"/>
            <w:sz w:val="21"/>
            <w:szCs w:val="21"/>
            <w:u w:val="none"/>
            <w:lang w:val="de-AT"/>
          </w:rPr>
          <w:t>www.schuebel-auer.at</w:t>
        </w:r>
      </w:hyperlink>
    </w:p>
    <w:p w14:paraId="0AB01A58" w14:textId="77777777" w:rsidR="00D016A6" w:rsidRPr="00D810D6" w:rsidRDefault="00D016A6" w:rsidP="00D810D6">
      <w:pPr>
        <w:rPr>
          <w:rFonts w:asciiTheme="minorHAnsi" w:hAnsiTheme="minorHAnsi" w:cstheme="minorHAnsi"/>
          <w:i/>
          <w:sz w:val="21"/>
          <w:szCs w:val="21"/>
          <w:lang w:val="de-AT"/>
        </w:rPr>
      </w:pPr>
    </w:p>
    <w:p w14:paraId="44C69F4A" w14:textId="77777777" w:rsidR="00D016A6" w:rsidRPr="00D016A6" w:rsidRDefault="00D016A6" w:rsidP="00D016A6">
      <w:pPr>
        <w:pStyle w:val="berschrift3"/>
        <w:numPr>
          <w:ilvl w:val="0"/>
          <w:numId w:val="0"/>
        </w:numPr>
        <w:jc w:val="both"/>
        <w:rPr>
          <w:rFonts w:asciiTheme="minorHAnsi" w:hAnsiTheme="minorHAnsi" w:cstheme="minorHAnsi"/>
          <w:sz w:val="21"/>
          <w:szCs w:val="21"/>
          <w:lang w:val="fr-FR"/>
        </w:rPr>
      </w:pPr>
      <w:r w:rsidRPr="00D016A6">
        <w:rPr>
          <w:rFonts w:asciiTheme="minorHAnsi" w:hAnsiTheme="minorHAnsi" w:cstheme="minorHAnsi"/>
          <w:sz w:val="21"/>
          <w:szCs w:val="21"/>
          <w:lang w:val="fr-FR"/>
        </w:rPr>
        <w:lastRenderedPageBreak/>
        <w:t>Wieninger Heuriger</w:t>
      </w:r>
    </w:p>
    <w:p w14:paraId="02C69AFF"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Cuisine magistrale, vins de même – un Heuriger comme on n’en fait plus.</w:t>
      </w:r>
    </w:p>
    <w:p w14:paraId="1834D226"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Stammersdorfer Strasse 78, 1210 Vienne, www.heuriger-wieninger.at</w:t>
      </w:r>
    </w:p>
    <w:p w14:paraId="3D6EC769" w14:textId="77777777" w:rsidR="00404273" w:rsidRPr="00D810D6" w:rsidRDefault="00404273"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Steinklammer</w:t>
      </w:r>
    </w:p>
    <w:p w14:paraId="5DE4DC30" w14:textId="20FD75DC" w:rsidR="00404273" w:rsidRPr="00D810D6" w:rsidRDefault="00752EC9" w:rsidP="00D810D6">
      <w:pPr>
        <w:jc w:val="left"/>
        <w:rPr>
          <w:rFonts w:asciiTheme="minorHAnsi" w:hAnsiTheme="minorHAnsi" w:cstheme="minorHAnsi"/>
          <w:i/>
          <w:sz w:val="21"/>
          <w:szCs w:val="21"/>
          <w:lang w:val="fr-FR"/>
        </w:rPr>
      </w:pPr>
      <w:r w:rsidRPr="00D810D6">
        <w:rPr>
          <w:rFonts w:asciiTheme="minorHAnsi" w:hAnsiTheme="minorHAnsi" w:cstheme="minorHAnsi"/>
          <w:iCs/>
          <w:sz w:val="21"/>
          <w:szCs w:val="21"/>
          <w:lang w:val="fr-FR"/>
        </w:rPr>
        <w:t>300 ans de tradition, un magnifique jardin</w:t>
      </w:r>
      <w:r w:rsidR="00FC7D30" w:rsidRPr="00D810D6">
        <w:rPr>
          <w:rFonts w:asciiTheme="minorHAnsi" w:hAnsiTheme="minorHAnsi" w:cstheme="minorHAnsi"/>
          <w:iCs/>
          <w:sz w:val="21"/>
          <w:szCs w:val="21"/>
          <w:lang w:val="fr-FR"/>
        </w:rPr>
        <w:t xml:space="preserve"> ombragé</w:t>
      </w:r>
      <w:r w:rsidRPr="00D810D6">
        <w:rPr>
          <w:rFonts w:asciiTheme="minorHAnsi" w:hAnsiTheme="minorHAnsi" w:cstheme="minorHAnsi"/>
          <w:iCs/>
          <w:sz w:val="21"/>
          <w:szCs w:val="21"/>
          <w:lang w:val="fr-FR"/>
        </w:rPr>
        <w:t xml:space="preserve"> et d'excellents vins forment </w:t>
      </w:r>
      <w:r w:rsidR="001500EA" w:rsidRPr="00D810D6">
        <w:rPr>
          <w:rFonts w:asciiTheme="minorHAnsi" w:hAnsiTheme="minorHAnsi" w:cstheme="minorHAnsi"/>
          <w:iCs/>
          <w:sz w:val="21"/>
          <w:szCs w:val="21"/>
          <w:lang w:val="fr-FR"/>
        </w:rPr>
        <w:t xml:space="preserve">ici </w:t>
      </w:r>
      <w:r w:rsidRPr="00D810D6">
        <w:rPr>
          <w:rFonts w:asciiTheme="minorHAnsi" w:hAnsiTheme="minorHAnsi" w:cstheme="minorHAnsi"/>
          <w:iCs/>
          <w:sz w:val="21"/>
          <w:szCs w:val="21"/>
          <w:lang w:val="fr-FR"/>
        </w:rPr>
        <w:t xml:space="preserve">un </w:t>
      </w:r>
      <w:r w:rsidR="00FC7D30" w:rsidRPr="00D810D6">
        <w:rPr>
          <w:rFonts w:asciiTheme="minorHAnsi" w:hAnsiTheme="minorHAnsi" w:cstheme="minorHAnsi"/>
          <w:iCs/>
          <w:sz w:val="21"/>
          <w:szCs w:val="21"/>
          <w:lang w:val="fr-FR"/>
        </w:rPr>
        <w:t>univers</w:t>
      </w:r>
      <w:r w:rsidRPr="00D810D6">
        <w:rPr>
          <w:rFonts w:asciiTheme="minorHAnsi" w:hAnsiTheme="minorHAnsi" w:cstheme="minorHAnsi"/>
          <w:iCs/>
          <w:sz w:val="21"/>
          <w:szCs w:val="21"/>
          <w:lang w:val="fr-FR"/>
        </w:rPr>
        <w:t xml:space="preserve"> bien viennois particulièrement accueillant. </w:t>
      </w:r>
      <w:r w:rsidR="00D016A6">
        <w:rPr>
          <w:rFonts w:asciiTheme="minorHAnsi" w:hAnsiTheme="minorHAnsi" w:cstheme="minorHAnsi"/>
          <w:iCs/>
          <w:sz w:val="21"/>
          <w:szCs w:val="21"/>
          <w:lang w:val="fr-FR"/>
        </w:rPr>
        <w:br/>
      </w:r>
      <w:r w:rsidR="00404273" w:rsidRPr="00D810D6">
        <w:rPr>
          <w:rFonts w:asciiTheme="minorHAnsi" w:hAnsiTheme="minorHAnsi" w:cstheme="minorHAnsi"/>
          <w:i/>
          <w:sz w:val="21"/>
          <w:szCs w:val="21"/>
          <w:lang w:val="fr-FR"/>
        </w:rPr>
        <w:t xml:space="preserve">Jesuitensteig 28, 1230 </w:t>
      </w:r>
      <w:r w:rsidRPr="00D810D6">
        <w:rPr>
          <w:rFonts w:asciiTheme="minorHAnsi" w:hAnsiTheme="minorHAnsi" w:cstheme="minorHAnsi"/>
          <w:i/>
          <w:sz w:val="21"/>
          <w:szCs w:val="21"/>
          <w:lang w:val="fr-FR"/>
        </w:rPr>
        <w:t>Vienne</w:t>
      </w:r>
      <w:r w:rsidR="00404273" w:rsidRPr="00D810D6">
        <w:rPr>
          <w:rFonts w:asciiTheme="minorHAnsi" w:hAnsiTheme="minorHAnsi" w:cstheme="minorHAnsi"/>
          <w:i/>
          <w:sz w:val="21"/>
          <w:szCs w:val="21"/>
          <w:lang w:val="fr-FR"/>
        </w:rPr>
        <w:t>, www.heuriger.co.at</w:t>
      </w:r>
    </w:p>
    <w:p w14:paraId="2FDFFD7F" w14:textId="77777777" w:rsidR="00404273" w:rsidRPr="00D810D6" w:rsidRDefault="00404273"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Buschenschank Stift St. Peter</w:t>
      </w:r>
    </w:p>
    <w:p w14:paraId="3F0CC5BB" w14:textId="77777777" w:rsidR="00404273" w:rsidRPr="00D810D6" w:rsidRDefault="001500EA" w:rsidP="00D810D6">
      <w:pPr>
        <w:jc w:val="left"/>
        <w:rPr>
          <w:rFonts w:asciiTheme="minorHAnsi" w:hAnsiTheme="minorHAnsi" w:cstheme="minorHAnsi"/>
          <w:iCs/>
          <w:sz w:val="21"/>
          <w:szCs w:val="21"/>
          <w:lang w:val="fr-FR"/>
        </w:rPr>
      </w:pPr>
      <w:r w:rsidRPr="00D810D6">
        <w:rPr>
          <w:rFonts w:asciiTheme="minorHAnsi" w:hAnsiTheme="minorHAnsi" w:cstheme="minorHAnsi"/>
          <w:iCs/>
          <w:sz w:val="21"/>
          <w:szCs w:val="21"/>
          <w:lang w:val="fr-FR"/>
        </w:rPr>
        <w:t xml:space="preserve">Cette taverne est la propriété de l'abbaye bénédictine de Saint-Pierre depuis 1042, une tradition immortalisée par la célèbre chanson viennoise </w:t>
      </w:r>
      <w:r w:rsidRPr="00D810D6">
        <w:rPr>
          <w:rFonts w:asciiTheme="minorHAnsi" w:hAnsiTheme="minorHAnsi" w:cstheme="minorHAnsi"/>
          <w:i/>
          <w:iCs/>
          <w:sz w:val="21"/>
          <w:szCs w:val="21"/>
          <w:lang w:val="fr-FR"/>
        </w:rPr>
        <w:t>Der Dornbacher Pfarrer steckt aus</w:t>
      </w:r>
      <w:r w:rsidRPr="00D810D6">
        <w:rPr>
          <w:rFonts w:asciiTheme="minorHAnsi" w:hAnsiTheme="minorHAnsi" w:cstheme="minorHAnsi"/>
          <w:iCs/>
          <w:sz w:val="21"/>
          <w:szCs w:val="21"/>
          <w:lang w:val="fr-FR"/>
        </w:rPr>
        <w:t>. Les vins fins du vignoble Alsegg de Dornbach sont vinifiés par le domaine Mayer, situé sur la Pfarrplatz.</w:t>
      </w:r>
    </w:p>
    <w:p w14:paraId="73FF88D0" w14:textId="4D50A116" w:rsidR="00404273" w:rsidRPr="00D810D6" w:rsidRDefault="00404273" w:rsidP="00D810D6">
      <w:pPr>
        <w:jc w:val="left"/>
        <w:rPr>
          <w:rFonts w:asciiTheme="minorHAnsi" w:hAnsiTheme="minorHAnsi" w:cstheme="minorHAnsi"/>
          <w:i/>
          <w:sz w:val="21"/>
          <w:szCs w:val="21"/>
          <w:lang w:val="fr-FR"/>
        </w:rPr>
      </w:pPr>
      <w:r w:rsidRPr="00D810D6">
        <w:rPr>
          <w:rFonts w:asciiTheme="minorHAnsi" w:hAnsiTheme="minorHAnsi" w:cstheme="minorHAnsi"/>
          <w:i/>
          <w:sz w:val="21"/>
          <w:szCs w:val="21"/>
          <w:lang w:val="fr-FR"/>
        </w:rPr>
        <w:t xml:space="preserve">Rupertusplatz 5, 1170 </w:t>
      </w:r>
      <w:r w:rsidR="001500EA" w:rsidRPr="00D810D6">
        <w:rPr>
          <w:rFonts w:asciiTheme="minorHAnsi" w:hAnsiTheme="minorHAnsi" w:cstheme="minorHAnsi"/>
          <w:i/>
          <w:sz w:val="21"/>
          <w:szCs w:val="21"/>
          <w:lang w:val="fr-FR"/>
        </w:rPr>
        <w:t>Vienne</w:t>
      </w:r>
      <w:r w:rsidRPr="00D810D6">
        <w:rPr>
          <w:rFonts w:asciiTheme="minorHAnsi" w:hAnsiTheme="minorHAnsi" w:cstheme="minorHAnsi"/>
          <w:i/>
          <w:sz w:val="21"/>
          <w:szCs w:val="21"/>
          <w:lang w:val="fr-FR"/>
        </w:rPr>
        <w:t xml:space="preserve">, </w:t>
      </w:r>
      <w:r w:rsidR="00D810D6" w:rsidRPr="00D810D6">
        <w:rPr>
          <w:rFonts w:asciiTheme="minorHAnsi" w:hAnsiTheme="minorHAnsi" w:cstheme="minorHAnsi"/>
          <w:i/>
          <w:sz w:val="21"/>
          <w:szCs w:val="21"/>
          <w:lang w:val="fr-FR"/>
        </w:rPr>
        <w:t>www.stiftstpeter.at/buschenschank.html</w:t>
      </w:r>
    </w:p>
    <w:p w14:paraId="2D30944A" w14:textId="77777777" w:rsidR="00404273" w:rsidRPr="00D810D6" w:rsidRDefault="00404273"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Weingut Walter Wien</w:t>
      </w:r>
    </w:p>
    <w:p w14:paraId="3BB5B71F" w14:textId="77777777" w:rsidR="00404273" w:rsidRPr="00D810D6" w:rsidRDefault="001500EA" w:rsidP="00D810D6">
      <w:pPr>
        <w:jc w:val="left"/>
        <w:rPr>
          <w:rFonts w:asciiTheme="minorHAnsi" w:hAnsiTheme="minorHAnsi" w:cstheme="minorHAnsi"/>
          <w:iCs/>
          <w:sz w:val="21"/>
          <w:szCs w:val="21"/>
          <w:lang w:val="fr-FR"/>
        </w:rPr>
      </w:pPr>
      <w:r w:rsidRPr="00D810D6">
        <w:rPr>
          <w:rFonts w:asciiTheme="minorHAnsi" w:hAnsiTheme="minorHAnsi" w:cstheme="minorHAnsi"/>
          <w:iCs/>
          <w:sz w:val="21"/>
          <w:szCs w:val="21"/>
          <w:lang w:val="fr-FR"/>
        </w:rPr>
        <w:t xml:space="preserve">Charmant petit Heuriger dans les vignobles, où Norbert Walter, nouveau venu dans le métier, sert des fromages et du lard de sa région natale, le Tyrol, pour accompagner ses excellents vins. </w:t>
      </w:r>
    </w:p>
    <w:p w14:paraId="0ABD80FD" w14:textId="1B9B5AB2" w:rsidR="00D810D6" w:rsidRPr="00D810D6" w:rsidRDefault="00404273"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 xml:space="preserve">Untere Jungenberggasse 7, 1210 </w:t>
      </w:r>
      <w:r w:rsidR="001500EA" w:rsidRPr="00D810D6">
        <w:rPr>
          <w:rFonts w:asciiTheme="minorHAnsi" w:hAnsiTheme="minorHAnsi" w:cstheme="minorHAnsi"/>
          <w:i/>
          <w:sz w:val="21"/>
          <w:szCs w:val="21"/>
          <w:lang w:val="de-AT"/>
        </w:rPr>
        <w:t>Vienne</w:t>
      </w:r>
      <w:r w:rsidRPr="00D810D6">
        <w:rPr>
          <w:rFonts w:asciiTheme="minorHAnsi" w:hAnsiTheme="minorHAnsi" w:cstheme="minorHAnsi"/>
          <w:i/>
          <w:sz w:val="21"/>
          <w:szCs w:val="21"/>
          <w:lang w:val="de-AT"/>
        </w:rPr>
        <w:t xml:space="preserve">, </w:t>
      </w:r>
      <w:r w:rsidR="004705F0">
        <w:rPr>
          <w:rFonts w:asciiTheme="minorHAnsi" w:hAnsiTheme="minorHAnsi" w:cstheme="minorHAnsi"/>
          <w:i/>
          <w:sz w:val="21"/>
          <w:szCs w:val="21"/>
          <w:lang w:val="de-AT"/>
        </w:rPr>
        <w:t>www.</w:t>
      </w:r>
      <w:r w:rsidR="00D810D6" w:rsidRPr="00D810D6">
        <w:rPr>
          <w:rFonts w:asciiTheme="minorHAnsi" w:hAnsiTheme="minorHAnsi" w:cstheme="minorHAnsi"/>
          <w:i/>
          <w:sz w:val="21"/>
          <w:szCs w:val="21"/>
          <w:lang w:val="de-AT"/>
        </w:rPr>
        <w:t>weingut-walter-wien.at/</w:t>
      </w:r>
    </w:p>
    <w:p w14:paraId="19C043A2"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Weingut Wieninger </w:t>
      </w:r>
    </w:p>
    <w:p w14:paraId="7FEF51B3"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Architecture mélangeant avec brio l’ancien et du nouveau, visites des chais, dégustations, vente au domaine.</w:t>
      </w:r>
    </w:p>
    <w:p w14:paraId="1B1E348B"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Stammersdorfer Strasse 31, 1210 Vienne, www.wieninger.at</w:t>
      </w:r>
    </w:p>
    <w:p w14:paraId="70D27D5A"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Winzerhof Leopold</w:t>
      </w:r>
    </w:p>
    <w:p w14:paraId="561FE320"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Ambiance conviviale, déco de bois clair, délicieux buffet et vins médaillés en réserve. Mention spéciale pour les rouges.</w:t>
      </w:r>
    </w:p>
    <w:p w14:paraId="20591F2A" w14:textId="31F32D1D" w:rsidR="003B0F12" w:rsidRPr="004705F0" w:rsidRDefault="003B0F12" w:rsidP="00D810D6">
      <w:pPr>
        <w:rPr>
          <w:rFonts w:asciiTheme="minorHAnsi" w:hAnsiTheme="minorHAnsi" w:cstheme="minorHAnsi"/>
          <w:i/>
          <w:sz w:val="21"/>
          <w:szCs w:val="21"/>
          <w:lang w:val="de-AT"/>
        </w:rPr>
      </w:pPr>
      <w:r w:rsidRPr="004705F0">
        <w:rPr>
          <w:rFonts w:asciiTheme="minorHAnsi" w:hAnsiTheme="minorHAnsi" w:cstheme="minorHAnsi"/>
          <w:i/>
          <w:sz w:val="21"/>
          <w:szCs w:val="21"/>
          <w:lang w:val="de-AT"/>
        </w:rPr>
        <w:t xml:space="preserve">Stammersdorfer Strasse 18, 1210 Vienne, </w:t>
      </w:r>
      <w:r w:rsidR="00D016A6" w:rsidRPr="004705F0">
        <w:rPr>
          <w:rFonts w:asciiTheme="minorHAnsi" w:hAnsiTheme="minorHAnsi" w:cstheme="minorHAnsi"/>
          <w:i/>
          <w:sz w:val="21"/>
          <w:szCs w:val="21"/>
          <w:lang w:val="de-AT"/>
        </w:rPr>
        <w:t>www.klager.at</w:t>
      </w:r>
    </w:p>
    <w:p w14:paraId="160D4E40"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Wiltschko</w:t>
      </w:r>
    </w:p>
    <w:p w14:paraId="177FA560" w14:textId="77777777" w:rsidR="003B0F12" w:rsidRPr="00D810D6" w:rsidRDefault="007B17C5"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Lounge à vins</w:t>
      </w:r>
      <w:r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 xml:space="preserve"> dans les vignobles</w:t>
      </w:r>
      <w:r w:rsidR="004A1F0A" w:rsidRPr="00D810D6">
        <w:rPr>
          <w:rFonts w:asciiTheme="minorHAnsi" w:hAnsiTheme="minorHAnsi" w:cstheme="minorHAnsi"/>
          <w:sz w:val="21"/>
          <w:szCs w:val="21"/>
          <w:lang w:val="fr-FR"/>
        </w:rPr>
        <w:t xml:space="preserve"> : </w:t>
      </w:r>
      <w:r w:rsidR="003B0F12" w:rsidRPr="00D810D6">
        <w:rPr>
          <w:rFonts w:asciiTheme="minorHAnsi" w:hAnsiTheme="minorHAnsi" w:cstheme="minorHAnsi"/>
          <w:sz w:val="21"/>
          <w:szCs w:val="21"/>
          <w:lang w:val="fr-FR"/>
        </w:rPr>
        <w:t>un Heuriger d’un genre inédit qui marie cuisine légère et vins raffinés.</w:t>
      </w:r>
    </w:p>
    <w:p w14:paraId="16F8093A"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Wittgensteinstrasse 143, 1230 Vienne, www.weinbau-wiltschko.at</w:t>
      </w:r>
    </w:p>
    <w:p w14:paraId="4486B622"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Zahel</w:t>
      </w:r>
    </w:p>
    <w:p w14:paraId="7F061BCD"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Heuriger pratiquant une cuisine élaborée, vins rouges de Mauer remarquables, vins blancs provenant de crus classés de Nussberg.</w:t>
      </w:r>
    </w:p>
    <w:p w14:paraId="2865856E"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Maurer Hauptplatz 9, 1230 Vienne, www.zahel.at</w:t>
      </w:r>
    </w:p>
    <w:p w14:paraId="59BC8D79" w14:textId="77777777" w:rsidR="004B0D90" w:rsidRPr="00D810D6" w:rsidRDefault="004B0D90" w:rsidP="00D810D6">
      <w:pPr>
        <w:rPr>
          <w:rFonts w:asciiTheme="minorHAnsi" w:hAnsiTheme="minorHAnsi" w:cstheme="minorHAnsi"/>
          <w:sz w:val="21"/>
          <w:szCs w:val="21"/>
          <w:lang w:val="de-AT"/>
        </w:rPr>
      </w:pPr>
    </w:p>
    <w:p w14:paraId="318C43DC"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Tous les établissements membres de la plate-forme </w:t>
      </w:r>
      <w:r w:rsidR="007B17C5"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Le Heuriger viennois</w:t>
      </w:r>
      <w:r w:rsidR="007B17C5"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xml:space="preserve"> sont répertoriés sur le site </w:t>
      </w:r>
      <w:r w:rsidRPr="00D810D6">
        <w:rPr>
          <w:rFonts w:asciiTheme="minorHAnsi" w:hAnsiTheme="minorHAnsi" w:cstheme="minorHAnsi"/>
          <w:i/>
          <w:sz w:val="21"/>
          <w:szCs w:val="21"/>
          <w:lang w:val="fr-FR"/>
        </w:rPr>
        <w:t>www.wienerwein.at</w:t>
      </w:r>
    </w:p>
    <w:p w14:paraId="6D140DC9"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Le vin de Vienne au cœur de la cité</w:t>
      </w:r>
    </w:p>
    <w:p w14:paraId="3561C112"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Où savourer le vin de Vienne sans quitter le centre-ville</w:t>
      </w:r>
      <w:r w:rsidR="007B17C5"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xml:space="preserve"> Les opportunités sont nombreuses. Voici une petite sélection de bistrots et d’œnothèques qui font la part belle aux vins de Vienne.</w:t>
      </w:r>
    </w:p>
    <w:p w14:paraId="02389C7F"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lastRenderedPageBreak/>
        <w:t>Hotel Rathaus Wein &amp; Design</w:t>
      </w:r>
    </w:p>
    <w:p w14:paraId="50D85627" w14:textId="77777777" w:rsidR="003B0F12" w:rsidRPr="00D810D6" w:rsidRDefault="00B14E79"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Au cœur du VIII</w:t>
      </w:r>
      <w:r w:rsidR="00776B9B" w:rsidRPr="00D810D6">
        <w:rPr>
          <w:rFonts w:asciiTheme="minorHAnsi" w:hAnsiTheme="minorHAnsi" w:cstheme="minorHAnsi"/>
          <w:sz w:val="21"/>
          <w:szCs w:val="21"/>
          <w:vertAlign w:val="superscript"/>
          <w:lang w:val="fr-FR"/>
        </w:rPr>
        <w:t>e</w:t>
      </w:r>
      <w:r w:rsidR="003B0F12" w:rsidRPr="00D810D6">
        <w:rPr>
          <w:rFonts w:asciiTheme="minorHAnsi" w:hAnsiTheme="minorHAnsi" w:cstheme="minorHAnsi"/>
          <w:sz w:val="21"/>
          <w:szCs w:val="21"/>
          <w:lang w:val="fr-FR"/>
        </w:rPr>
        <w:t xml:space="preserve"> arrondissement, l’Hotel Rathaus Wein &amp; Design est entièrement placé sous le signe du vin. Chacune de ses quarante chambres est vouée à un viticulteur autrichien de renom (dont des représentants viennois de la profession, naturellement)</w:t>
      </w:r>
      <w:r w:rsidR="004A1F0A"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 xml:space="preserve"> leurs vins les plus fins vous attendent dans un minibar non conventionnel. Cet hôtel confortable et moderne abrite en outre un lounge à vins dont la carte est richement fournie</w:t>
      </w:r>
      <w:r w:rsidR="004A1F0A"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 xml:space="preserve"> il est régulièrement le théâtre de manifestations viticoles.</w:t>
      </w:r>
    </w:p>
    <w:p w14:paraId="166E01D8"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Lange Gasse 13, 1080 Vienne, www.hotel-rathaus-wien.at</w:t>
      </w:r>
    </w:p>
    <w:p w14:paraId="154986A0" w14:textId="77777777" w:rsidR="00B14E79" w:rsidRPr="00D810D6" w:rsidRDefault="00B14E79" w:rsidP="00D810D6">
      <w:pPr>
        <w:spacing w:line="240" w:lineRule="auto"/>
        <w:jc w:val="left"/>
        <w:rPr>
          <w:rFonts w:asciiTheme="minorHAnsi" w:hAnsiTheme="minorHAnsi" w:cstheme="minorHAnsi"/>
          <w:sz w:val="21"/>
          <w:szCs w:val="21"/>
          <w:lang w:val="de-AT"/>
        </w:rPr>
      </w:pPr>
    </w:p>
    <w:p w14:paraId="40BE62B8" w14:textId="77777777" w:rsidR="003B0F12" w:rsidRPr="00D810D6" w:rsidRDefault="003B0F12" w:rsidP="00D810D6">
      <w:pPr>
        <w:spacing w:line="240" w:lineRule="auto"/>
        <w:jc w:val="left"/>
        <w:rPr>
          <w:rFonts w:asciiTheme="minorHAnsi" w:eastAsiaTheme="majorEastAsia" w:hAnsiTheme="minorHAnsi" w:cstheme="minorHAnsi"/>
          <w:bCs/>
          <w:color w:val="E52236"/>
          <w:spacing w:val="0"/>
          <w:sz w:val="21"/>
          <w:szCs w:val="21"/>
          <w:lang w:val="fr-FR"/>
        </w:rPr>
      </w:pPr>
      <w:r w:rsidRPr="00D810D6">
        <w:rPr>
          <w:rFonts w:asciiTheme="minorHAnsi" w:hAnsiTheme="minorHAnsi" w:cstheme="minorHAnsi"/>
          <w:sz w:val="21"/>
          <w:szCs w:val="21"/>
          <w:lang w:val="fr-FR"/>
        </w:rPr>
        <w:t>Caves à vins du Palais Coburg</w:t>
      </w:r>
    </w:p>
    <w:p w14:paraId="62DE0854"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Les sous-sols chargés d’histoire du palais Coburg, qui accueille également l’hôtel de luxe cinq étoiles Palais Coburg Residenz, ne recèlent pas moins de six caves à vins, chacune placée sous une thématique différente. </w:t>
      </w:r>
      <w:r w:rsidR="00F91DDF" w:rsidRPr="00D810D6">
        <w:rPr>
          <w:rFonts w:asciiTheme="minorHAnsi" w:hAnsiTheme="minorHAnsi" w:cstheme="minorHAnsi"/>
          <w:sz w:val="21"/>
          <w:szCs w:val="21"/>
          <w:lang w:val="fr-FR"/>
        </w:rPr>
        <w:t>6</w:t>
      </w:r>
      <w:r w:rsidRPr="00D810D6">
        <w:rPr>
          <w:rFonts w:asciiTheme="minorHAnsi" w:hAnsiTheme="minorHAnsi" w:cstheme="minorHAnsi"/>
          <w:sz w:val="21"/>
          <w:szCs w:val="21"/>
          <w:lang w:val="fr-FR"/>
        </w:rPr>
        <w:t>0 000 bouteilles y sommeillent, la plus ancienne datant de 1727. Les caves du Palais Coburg</w:t>
      </w:r>
      <w:r w:rsidR="00B94523" w:rsidRPr="00D810D6">
        <w:rPr>
          <w:rFonts w:asciiTheme="minorHAnsi" w:hAnsiTheme="minorHAnsi" w:cstheme="minorHAnsi"/>
          <w:sz w:val="21"/>
          <w:szCs w:val="21"/>
          <w:lang w:val="fr-FR"/>
        </w:rPr>
        <w:t xml:space="preserve"> comptent parmi les meill</w:t>
      </w:r>
      <w:r w:rsidR="00B6720A" w:rsidRPr="00D810D6">
        <w:rPr>
          <w:rFonts w:asciiTheme="minorHAnsi" w:hAnsiTheme="minorHAnsi" w:cstheme="minorHAnsi"/>
          <w:sz w:val="21"/>
          <w:szCs w:val="21"/>
          <w:lang w:val="fr-FR"/>
        </w:rPr>
        <w:t xml:space="preserve">eures caves à vin au monde, et se voient </w:t>
      </w:r>
      <w:r w:rsidR="00314A2B" w:rsidRPr="00D810D6">
        <w:rPr>
          <w:rFonts w:asciiTheme="minorHAnsi" w:hAnsiTheme="minorHAnsi" w:cstheme="minorHAnsi"/>
          <w:sz w:val="21"/>
          <w:szCs w:val="21"/>
          <w:lang w:val="fr-FR"/>
        </w:rPr>
        <w:t>depuis 2007</w:t>
      </w:r>
      <w:r w:rsidR="00B6720A" w:rsidRPr="00D810D6">
        <w:rPr>
          <w:rFonts w:asciiTheme="minorHAnsi" w:hAnsiTheme="minorHAnsi" w:cstheme="minorHAnsi"/>
          <w:sz w:val="21"/>
          <w:szCs w:val="21"/>
          <w:lang w:val="fr-FR"/>
        </w:rPr>
        <w:t xml:space="preserve"> décerner</w:t>
      </w:r>
      <w:r w:rsidR="00314A2B" w:rsidRPr="00D810D6">
        <w:rPr>
          <w:rFonts w:asciiTheme="minorHAnsi" w:hAnsiTheme="minorHAnsi" w:cstheme="minorHAnsi"/>
          <w:sz w:val="21"/>
          <w:szCs w:val="21"/>
          <w:lang w:val="fr-FR"/>
        </w:rPr>
        <w:t xml:space="preserve"> </w:t>
      </w:r>
      <w:r w:rsidR="001601B0" w:rsidRPr="00D810D6">
        <w:rPr>
          <w:rFonts w:asciiTheme="minorHAnsi" w:hAnsiTheme="minorHAnsi" w:cstheme="minorHAnsi"/>
          <w:sz w:val="21"/>
          <w:szCs w:val="21"/>
          <w:lang w:val="fr-FR"/>
        </w:rPr>
        <w:t>le</w:t>
      </w:r>
      <w:r w:rsidR="00314A2B" w:rsidRPr="00D810D6">
        <w:rPr>
          <w:rFonts w:asciiTheme="minorHAnsi" w:hAnsiTheme="minorHAnsi" w:cstheme="minorHAnsi"/>
          <w:sz w:val="21"/>
          <w:szCs w:val="21"/>
          <w:lang w:val="fr-FR"/>
        </w:rPr>
        <w:t xml:space="preserve"> rare</w:t>
      </w:r>
      <w:r w:rsidR="00B94523" w:rsidRPr="00D810D6">
        <w:rPr>
          <w:rFonts w:asciiTheme="minorHAnsi" w:hAnsiTheme="minorHAnsi" w:cstheme="minorHAnsi"/>
          <w:sz w:val="21"/>
          <w:szCs w:val="21"/>
          <w:lang w:val="fr-FR"/>
        </w:rPr>
        <w:t xml:space="preserve"> « Grand Prix » de la revue américaine Wine Spectator</w:t>
      </w:r>
      <w:r w:rsidRPr="00D810D6">
        <w:rPr>
          <w:rFonts w:asciiTheme="minorHAnsi" w:hAnsiTheme="minorHAnsi" w:cstheme="minorHAnsi"/>
          <w:sz w:val="21"/>
          <w:szCs w:val="21"/>
          <w:lang w:val="fr-FR"/>
        </w:rPr>
        <w:t>. En 2014</w:t>
      </w:r>
      <w:r w:rsidR="00130396" w:rsidRPr="00D810D6">
        <w:rPr>
          <w:rFonts w:asciiTheme="minorHAnsi" w:hAnsiTheme="minorHAnsi" w:cstheme="minorHAnsi"/>
          <w:sz w:val="21"/>
          <w:szCs w:val="21"/>
          <w:lang w:val="fr-FR"/>
        </w:rPr>
        <w:t xml:space="preserve"> et 2017</w:t>
      </w:r>
      <w:r w:rsidRPr="00D810D6">
        <w:rPr>
          <w:rFonts w:asciiTheme="minorHAnsi" w:hAnsiTheme="minorHAnsi" w:cstheme="minorHAnsi"/>
          <w:sz w:val="21"/>
          <w:szCs w:val="21"/>
          <w:lang w:val="fr-FR"/>
        </w:rPr>
        <w:t xml:space="preserve">, le Fine Wine Magazine a décerné au Palais Coburg la distinction de </w:t>
      </w:r>
      <w:r w:rsidR="007B17C5"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Meilleure carte des vins du monde</w:t>
      </w:r>
      <w:r w:rsidR="007B17C5"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Cet univers spectaculaire ouvre volontiers ses portes au public intéressé</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 xml:space="preserve">visites guidées et dégustations ont lieu quotidiennement sur rendez-vous, le programme allant de la Promenade viticole, champagne à la clé, aux dégustations de millésimes. </w:t>
      </w:r>
    </w:p>
    <w:p w14:paraId="7AF27666" w14:textId="77777777" w:rsidR="003B0F12" w:rsidRPr="00D810D6" w:rsidRDefault="003B0F12" w:rsidP="00D810D6">
      <w:pPr>
        <w:rPr>
          <w:rFonts w:asciiTheme="minorHAnsi" w:hAnsiTheme="minorHAnsi" w:cstheme="minorHAnsi"/>
          <w:i/>
          <w:sz w:val="21"/>
          <w:szCs w:val="21"/>
          <w:lang w:val="it-IT"/>
        </w:rPr>
      </w:pPr>
      <w:r w:rsidRPr="00D810D6">
        <w:rPr>
          <w:rFonts w:asciiTheme="minorHAnsi" w:hAnsiTheme="minorHAnsi" w:cstheme="minorHAnsi"/>
          <w:i/>
          <w:sz w:val="21"/>
          <w:szCs w:val="21"/>
          <w:lang w:val="it-IT"/>
        </w:rPr>
        <w:t xml:space="preserve">Coburgbastei 4, 1010 Vienne, </w:t>
      </w:r>
      <w:r w:rsidR="00A8117B" w:rsidRPr="00D810D6">
        <w:rPr>
          <w:rFonts w:asciiTheme="minorHAnsi" w:hAnsiTheme="minorHAnsi" w:cstheme="minorHAnsi"/>
          <w:i/>
          <w:sz w:val="21"/>
          <w:szCs w:val="21"/>
          <w:lang w:val="it-IT"/>
        </w:rPr>
        <w:t>www.palais-coburg.com</w:t>
      </w:r>
    </w:p>
    <w:p w14:paraId="42B518DF"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t>Restaurants à vins de Vienne</w:t>
      </w:r>
    </w:p>
    <w:p w14:paraId="3887F98E" w14:textId="77777777" w:rsidR="00872C95" w:rsidRPr="00D810D6" w:rsidRDefault="00872C95"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Amador</w:t>
      </w:r>
    </w:p>
    <w:p w14:paraId="5C1778E8" w14:textId="77777777" w:rsidR="00805CD6" w:rsidRDefault="00805CD6" w:rsidP="00D810D6">
      <w:pPr>
        <w:jc w:val="left"/>
        <w:rPr>
          <w:rFonts w:asciiTheme="minorHAnsi" w:hAnsiTheme="minorHAnsi" w:cstheme="minorHAnsi"/>
          <w:sz w:val="21"/>
          <w:szCs w:val="21"/>
          <w:lang w:val="fr-FR"/>
        </w:rPr>
      </w:pPr>
      <w:r w:rsidRPr="00805CD6">
        <w:rPr>
          <w:rFonts w:asciiTheme="minorHAnsi" w:hAnsiTheme="minorHAnsi" w:cstheme="minorHAnsi"/>
          <w:sz w:val="21"/>
          <w:szCs w:val="21"/>
          <w:lang w:val="fr-FR"/>
        </w:rPr>
        <w:t>Un restaurant gastronomique au cadre moderne installé dans une cave à vin historique – avec le Steirereck, c’est l’un des deux seuls restaurants autrichiens à avoir obtenu trois étoiles Michelin. Les vins du partenaire Fritz Wieninger sont bien sûr incontournables à la cave.</w:t>
      </w:r>
    </w:p>
    <w:p w14:paraId="12D2D2DA" w14:textId="311DB78D" w:rsidR="00872C95" w:rsidRPr="00D810D6" w:rsidRDefault="00872C95" w:rsidP="00D810D6">
      <w:pPr>
        <w:jc w:val="left"/>
        <w:rPr>
          <w:rFonts w:asciiTheme="minorHAnsi" w:hAnsiTheme="minorHAnsi" w:cstheme="minorHAnsi"/>
          <w:i/>
          <w:sz w:val="21"/>
          <w:szCs w:val="21"/>
          <w:lang w:val="fr-FR"/>
        </w:rPr>
      </w:pPr>
      <w:r w:rsidRPr="00D810D6">
        <w:rPr>
          <w:rFonts w:asciiTheme="minorHAnsi" w:hAnsiTheme="minorHAnsi" w:cstheme="minorHAnsi"/>
          <w:i/>
          <w:sz w:val="21"/>
          <w:szCs w:val="21"/>
          <w:lang w:val="fr-FR"/>
        </w:rPr>
        <w:t xml:space="preserve">Grinzingerstraße 86, 1190 </w:t>
      </w:r>
      <w:r w:rsidR="00D62A19" w:rsidRPr="00D810D6">
        <w:rPr>
          <w:rFonts w:asciiTheme="minorHAnsi" w:hAnsiTheme="minorHAnsi" w:cstheme="minorHAnsi"/>
          <w:i/>
          <w:sz w:val="21"/>
          <w:szCs w:val="21"/>
          <w:lang w:val="fr-FR"/>
        </w:rPr>
        <w:t>Vienne</w:t>
      </w:r>
      <w:r w:rsidRPr="00D810D6">
        <w:rPr>
          <w:rFonts w:asciiTheme="minorHAnsi" w:hAnsiTheme="minorHAnsi" w:cstheme="minorHAnsi"/>
          <w:i/>
          <w:sz w:val="21"/>
          <w:szCs w:val="21"/>
          <w:lang w:val="fr-FR"/>
        </w:rPr>
        <w:t>, www.restaurant-amador.com</w:t>
      </w:r>
    </w:p>
    <w:p w14:paraId="3CEFB2F0"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Augustinerkeller</w:t>
      </w:r>
    </w:p>
    <w:p w14:paraId="52B06E70"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Grand classique de la gastronomie viennoise dans la cave d’un ancien couvent, </w:t>
      </w:r>
      <w:r w:rsidR="002949F5" w:rsidRPr="00D810D6">
        <w:rPr>
          <w:rFonts w:asciiTheme="minorHAnsi" w:hAnsiTheme="minorHAnsi" w:cstheme="minorHAnsi"/>
          <w:sz w:val="21"/>
          <w:szCs w:val="21"/>
          <w:lang w:val="fr-FR"/>
        </w:rPr>
        <w:t>avec</w:t>
      </w:r>
      <w:r w:rsidRPr="00D810D6">
        <w:rPr>
          <w:rFonts w:asciiTheme="minorHAnsi" w:hAnsiTheme="minorHAnsi" w:cstheme="minorHAnsi"/>
          <w:sz w:val="21"/>
          <w:szCs w:val="21"/>
          <w:lang w:val="fr-FR"/>
        </w:rPr>
        <w:t xml:space="preserve"> vinothèque.</w:t>
      </w:r>
    </w:p>
    <w:p w14:paraId="5589A2F1"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Augustinerstrasse 1, 1010 Vienne, www.bitzinger.</w:t>
      </w:r>
      <w:r w:rsidR="005F5376" w:rsidRPr="00D810D6">
        <w:rPr>
          <w:rFonts w:asciiTheme="minorHAnsi" w:hAnsiTheme="minorHAnsi" w:cstheme="minorHAnsi"/>
          <w:i/>
          <w:sz w:val="21"/>
          <w:szCs w:val="21"/>
          <w:lang w:val="de-AT"/>
        </w:rPr>
        <w:t>wien</w:t>
      </w:r>
    </w:p>
    <w:p w14:paraId="1C3CD2BE" w14:textId="77777777" w:rsidR="003B0F12" w:rsidRPr="00D810D6" w:rsidRDefault="003B0F12" w:rsidP="00D810D6">
      <w:pPr>
        <w:pStyle w:val="berschrift3"/>
        <w:numPr>
          <w:ilvl w:val="0"/>
          <w:numId w:val="0"/>
        </w:numPr>
        <w:rPr>
          <w:rFonts w:asciiTheme="minorHAnsi" w:hAnsiTheme="minorHAnsi" w:cstheme="minorHAnsi"/>
          <w:sz w:val="21"/>
          <w:szCs w:val="21"/>
          <w:lang w:val="de-AT"/>
        </w:rPr>
      </w:pPr>
      <w:r w:rsidRPr="00D810D6">
        <w:rPr>
          <w:rFonts w:asciiTheme="minorHAnsi" w:hAnsiTheme="minorHAnsi" w:cstheme="minorHAnsi"/>
          <w:sz w:val="21"/>
          <w:szCs w:val="21"/>
          <w:lang w:val="de-AT"/>
        </w:rPr>
        <w:t>Figls Bierwirtshaus</w:t>
      </w:r>
    </w:p>
    <w:p w14:paraId="646D78AC"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Dans cette annexe excentrée du temple de l’escalope viennoise ou Wiener Schnitzel, la carte des vins de Vienne est de toute beauté.</w:t>
      </w:r>
    </w:p>
    <w:p w14:paraId="56BB3A6C" w14:textId="77777777" w:rsidR="003B0F12" w:rsidRPr="00D810D6" w:rsidRDefault="003B0F12" w:rsidP="00D810D6">
      <w:pPr>
        <w:rPr>
          <w:rFonts w:asciiTheme="minorHAnsi" w:hAnsiTheme="minorHAnsi" w:cstheme="minorHAnsi"/>
          <w:i/>
          <w:sz w:val="21"/>
          <w:szCs w:val="21"/>
          <w:lang w:val="fr-FR"/>
        </w:rPr>
      </w:pPr>
      <w:r w:rsidRPr="00D810D6">
        <w:rPr>
          <w:rFonts w:asciiTheme="minorHAnsi" w:hAnsiTheme="minorHAnsi" w:cstheme="minorHAnsi"/>
          <w:i/>
          <w:sz w:val="21"/>
          <w:szCs w:val="21"/>
          <w:lang w:val="fr-FR"/>
        </w:rPr>
        <w:t>Grinzinger Strasse 55, 1190 Vienne, www.figls.at</w:t>
      </w:r>
    </w:p>
    <w:p w14:paraId="67BD1633"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Grünauer</w:t>
      </w:r>
    </w:p>
    <w:p w14:paraId="5C09A1FB"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Un des premiers </w:t>
      </w:r>
      <w:r w:rsidR="007B17C5"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bistros raffinés</w:t>
      </w:r>
      <w:r w:rsidR="007B17C5"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xml:space="preserve"> de la capitale, on s’y régale de plats du terroir et d’une sélection de vins parfaite.</w:t>
      </w:r>
    </w:p>
    <w:p w14:paraId="7897F2E5"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Hermanngasse 32, 1070 Vienne, www.gasthaus-gruenauer.com</w:t>
      </w:r>
    </w:p>
    <w:p w14:paraId="784E3DCA" w14:textId="77777777" w:rsidR="00F47B01" w:rsidRPr="00D810D6" w:rsidRDefault="00F47B01" w:rsidP="00D810D6">
      <w:pPr>
        <w:pStyle w:val="berschrift3"/>
        <w:numPr>
          <w:ilvl w:val="0"/>
          <w:numId w:val="0"/>
        </w:numPr>
        <w:rPr>
          <w:rFonts w:asciiTheme="minorHAnsi" w:hAnsiTheme="minorHAnsi" w:cstheme="minorHAnsi"/>
          <w:sz w:val="21"/>
          <w:szCs w:val="21"/>
          <w:lang w:val="de-AT"/>
        </w:rPr>
      </w:pPr>
      <w:r w:rsidRPr="00D810D6">
        <w:rPr>
          <w:rFonts w:asciiTheme="minorHAnsi" w:hAnsiTheme="minorHAnsi" w:cstheme="minorHAnsi"/>
          <w:sz w:val="21"/>
          <w:szCs w:val="21"/>
          <w:lang w:val="de-AT"/>
        </w:rPr>
        <w:t>Heunisch und Erben</w:t>
      </w:r>
    </w:p>
    <w:p w14:paraId="6CA55F4C" w14:textId="77777777" w:rsidR="00FD4740" w:rsidRPr="00D810D6" w:rsidRDefault="00FD4740"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Bar à vin, restaurant et boutique de la nouvelle génération. Cool et minimaliste, avec une cuisine légère et créative et un choix de vins </w:t>
      </w:r>
      <w:r w:rsidR="001243C8" w:rsidRPr="00D810D6">
        <w:rPr>
          <w:rFonts w:asciiTheme="minorHAnsi" w:hAnsiTheme="minorHAnsi" w:cstheme="minorHAnsi"/>
          <w:sz w:val="21"/>
          <w:szCs w:val="21"/>
          <w:lang w:val="fr-FR"/>
        </w:rPr>
        <w:t>absolument</w:t>
      </w:r>
      <w:r w:rsidRPr="00D810D6">
        <w:rPr>
          <w:rFonts w:asciiTheme="minorHAnsi" w:hAnsiTheme="minorHAnsi" w:cstheme="minorHAnsi"/>
          <w:sz w:val="21"/>
          <w:szCs w:val="21"/>
          <w:lang w:val="fr-FR"/>
        </w:rPr>
        <w:t xml:space="preserve"> </w:t>
      </w:r>
      <w:r w:rsidR="001243C8" w:rsidRPr="00D810D6">
        <w:rPr>
          <w:rFonts w:asciiTheme="minorHAnsi" w:hAnsiTheme="minorHAnsi" w:cstheme="minorHAnsi"/>
          <w:sz w:val="21"/>
          <w:szCs w:val="21"/>
          <w:lang w:val="fr-FR"/>
        </w:rPr>
        <w:t>prodigieux</w:t>
      </w:r>
      <w:r w:rsidRPr="00D810D6">
        <w:rPr>
          <w:rFonts w:asciiTheme="minorHAnsi" w:hAnsiTheme="minorHAnsi" w:cstheme="minorHAnsi"/>
          <w:sz w:val="21"/>
          <w:szCs w:val="21"/>
          <w:lang w:val="fr-FR"/>
        </w:rPr>
        <w:t>. Les gérants définissent leur propre établissement comme « le bar à vin du cœur » (</w:t>
      </w:r>
      <w:r w:rsidRPr="00D810D6">
        <w:rPr>
          <w:rFonts w:asciiTheme="minorHAnsi" w:hAnsiTheme="minorHAnsi" w:cstheme="minorHAnsi"/>
          <w:i/>
          <w:sz w:val="21"/>
          <w:szCs w:val="21"/>
          <w:lang w:val="fr-FR"/>
        </w:rPr>
        <w:t>Trinkstube der Herzen</w:t>
      </w:r>
      <w:r w:rsidRPr="00D810D6">
        <w:rPr>
          <w:rFonts w:asciiTheme="minorHAnsi" w:hAnsiTheme="minorHAnsi" w:cstheme="minorHAnsi"/>
          <w:sz w:val="21"/>
          <w:szCs w:val="21"/>
          <w:lang w:val="fr-FR"/>
        </w:rPr>
        <w:t>).</w:t>
      </w:r>
    </w:p>
    <w:p w14:paraId="1F45DCA0" w14:textId="77777777" w:rsidR="00F47B01" w:rsidRPr="00D810D6" w:rsidRDefault="00FD4740" w:rsidP="00D810D6">
      <w:pPr>
        <w:jc w:val="left"/>
        <w:rPr>
          <w:rFonts w:asciiTheme="minorHAnsi" w:hAnsiTheme="minorHAnsi" w:cstheme="minorHAnsi"/>
          <w:i/>
          <w:sz w:val="21"/>
          <w:szCs w:val="21"/>
          <w:lang w:val="de-AT"/>
        </w:rPr>
      </w:pPr>
      <w:r w:rsidRPr="00D810D6">
        <w:rPr>
          <w:rFonts w:asciiTheme="minorHAnsi" w:hAnsiTheme="minorHAnsi" w:cstheme="minorHAnsi"/>
          <w:i/>
          <w:sz w:val="21"/>
          <w:szCs w:val="21"/>
          <w:lang w:val="de-AT"/>
        </w:rPr>
        <w:t>Landstrasser Hauptstrass</w:t>
      </w:r>
      <w:r w:rsidR="00F47B01" w:rsidRPr="00D810D6">
        <w:rPr>
          <w:rFonts w:asciiTheme="minorHAnsi" w:hAnsiTheme="minorHAnsi" w:cstheme="minorHAnsi"/>
          <w:i/>
          <w:sz w:val="21"/>
          <w:szCs w:val="21"/>
          <w:lang w:val="de-AT"/>
        </w:rPr>
        <w:t xml:space="preserve">e 17, 1030 </w:t>
      </w:r>
      <w:r w:rsidR="00D11F3B" w:rsidRPr="00D810D6">
        <w:rPr>
          <w:rFonts w:asciiTheme="minorHAnsi" w:hAnsiTheme="minorHAnsi" w:cstheme="minorHAnsi"/>
          <w:i/>
          <w:sz w:val="21"/>
          <w:szCs w:val="21"/>
          <w:lang w:val="de-AT"/>
        </w:rPr>
        <w:t>Vienne</w:t>
      </w:r>
      <w:r w:rsidR="00F47B01" w:rsidRPr="00D810D6">
        <w:rPr>
          <w:rFonts w:asciiTheme="minorHAnsi" w:hAnsiTheme="minorHAnsi" w:cstheme="minorHAnsi"/>
          <w:i/>
          <w:sz w:val="21"/>
          <w:szCs w:val="21"/>
          <w:lang w:val="de-AT"/>
        </w:rPr>
        <w:t>, www.heunisch.at</w:t>
      </w:r>
    </w:p>
    <w:p w14:paraId="562D9CE6" w14:textId="77777777" w:rsidR="00F47B01" w:rsidRPr="00D810D6" w:rsidRDefault="00F47B01" w:rsidP="00D810D6">
      <w:pPr>
        <w:pStyle w:val="berschrift3"/>
        <w:numPr>
          <w:ilvl w:val="0"/>
          <w:numId w:val="0"/>
        </w:numPr>
        <w:rPr>
          <w:rFonts w:asciiTheme="minorHAnsi" w:hAnsiTheme="minorHAnsi" w:cstheme="minorHAnsi"/>
          <w:sz w:val="21"/>
          <w:szCs w:val="21"/>
          <w:lang w:val="fr-FR"/>
        </w:rPr>
      </w:pPr>
      <w:bookmarkStart w:id="0" w:name="_Hlk173841189"/>
      <w:r w:rsidRPr="00D810D6">
        <w:rPr>
          <w:rFonts w:asciiTheme="minorHAnsi" w:hAnsiTheme="minorHAnsi" w:cstheme="minorHAnsi"/>
          <w:sz w:val="21"/>
          <w:szCs w:val="21"/>
          <w:lang w:val="fr-FR"/>
        </w:rPr>
        <w:lastRenderedPageBreak/>
        <w:t>Zum Schwarzen Kameel</w:t>
      </w:r>
    </w:p>
    <w:p w14:paraId="2EE8F4EE" w14:textId="77777777" w:rsidR="001243C8" w:rsidRPr="00D810D6" w:rsidRDefault="0002319A"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Un b</w:t>
      </w:r>
      <w:r w:rsidR="00FD4740" w:rsidRPr="00D810D6">
        <w:rPr>
          <w:rFonts w:asciiTheme="minorHAnsi" w:hAnsiTheme="minorHAnsi" w:cstheme="minorHAnsi"/>
          <w:sz w:val="21"/>
          <w:szCs w:val="21"/>
          <w:lang w:val="fr-FR"/>
        </w:rPr>
        <w:t xml:space="preserve">ar </w:t>
      </w:r>
      <w:r w:rsidR="001243C8" w:rsidRPr="00D810D6">
        <w:rPr>
          <w:rFonts w:asciiTheme="minorHAnsi" w:hAnsiTheme="minorHAnsi" w:cstheme="minorHAnsi"/>
          <w:sz w:val="21"/>
          <w:szCs w:val="21"/>
          <w:lang w:val="fr-FR"/>
        </w:rPr>
        <w:t>qui sert boissons et</w:t>
      </w:r>
      <w:r w:rsidR="00FD4740" w:rsidRPr="00D810D6">
        <w:rPr>
          <w:rFonts w:asciiTheme="minorHAnsi" w:hAnsiTheme="minorHAnsi" w:cstheme="minorHAnsi"/>
          <w:sz w:val="21"/>
          <w:szCs w:val="21"/>
          <w:lang w:val="fr-FR"/>
        </w:rPr>
        <w:t xml:space="preserve"> </w:t>
      </w:r>
      <w:r w:rsidR="001243C8" w:rsidRPr="00D810D6">
        <w:rPr>
          <w:rFonts w:asciiTheme="minorHAnsi" w:hAnsiTheme="minorHAnsi" w:cstheme="minorHAnsi"/>
          <w:sz w:val="21"/>
          <w:szCs w:val="21"/>
          <w:lang w:val="fr-FR"/>
        </w:rPr>
        <w:t>canapés</w:t>
      </w:r>
      <w:r w:rsidR="00FD4740" w:rsidRPr="00D810D6">
        <w:rPr>
          <w:rFonts w:asciiTheme="minorHAnsi" w:hAnsiTheme="minorHAnsi" w:cstheme="minorHAnsi"/>
          <w:sz w:val="21"/>
          <w:szCs w:val="21"/>
          <w:lang w:val="fr-FR"/>
        </w:rPr>
        <w:t xml:space="preserve">, </w:t>
      </w:r>
      <w:r w:rsidRPr="00D810D6">
        <w:rPr>
          <w:rFonts w:asciiTheme="minorHAnsi" w:hAnsiTheme="minorHAnsi" w:cstheme="minorHAnsi"/>
          <w:sz w:val="21"/>
          <w:szCs w:val="21"/>
          <w:lang w:val="fr-FR"/>
        </w:rPr>
        <w:t xml:space="preserve">une </w:t>
      </w:r>
      <w:r w:rsidR="001243C8" w:rsidRPr="00D810D6">
        <w:rPr>
          <w:rFonts w:asciiTheme="minorHAnsi" w:hAnsiTheme="minorHAnsi" w:cstheme="minorHAnsi"/>
          <w:sz w:val="21"/>
          <w:szCs w:val="21"/>
          <w:lang w:val="fr-FR"/>
        </w:rPr>
        <w:t xml:space="preserve">terrasse </w:t>
      </w:r>
      <w:r w:rsidR="00FD4740" w:rsidRPr="00D810D6">
        <w:rPr>
          <w:rFonts w:asciiTheme="minorHAnsi" w:hAnsiTheme="minorHAnsi" w:cstheme="minorHAnsi"/>
          <w:sz w:val="21"/>
          <w:szCs w:val="21"/>
          <w:lang w:val="fr-FR"/>
        </w:rPr>
        <w:t xml:space="preserve"> primé</w:t>
      </w:r>
      <w:r w:rsidRPr="00D810D6">
        <w:rPr>
          <w:rFonts w:asciiTheme="minorHAnsi" w:hAnsiTheme="minorHAnsi" w:cstheme="minorHAnsi"/>
          <w:sz w:val="21"/>
          <w:szCs w:val="21"/>
          <w:lang w:val="fr-FR"/>
        </w:rPr>
        <w:t>e</w:t>
      </w:r>
      <w:r w:rsidR="00FD4740" w:rsidRPr="00D810D6">
        <w:rPr>
          <w:rFonts w:asciiTheme="minorHAnsi" w:hAnsiTheme="minorHAnsi" w:cstheme="minorHAnsi"/>
          <w:sz w:val="21"/>
          <w:szCs w:val="21"/>
          <w:lang w:val="fr-FR"/>
        </w:rPr>
        <w:t xml:space="preserve">, </w:t>
      </w:r>
      <w:r w:rsidRPr="00D810D6">
        <w:rPr>
          <w:rFonts w:asciiTheme="minorHAnsi" w:hAnsiTheme="minorHAnsi" w:cstheme="minorHAnsi"/>
          <w:sz w:val="21"/>
          <w:szCs w:val="21"/>
          <w:lang w:val="fr-FR"/>
        </w:rPr>
        <w:t xml:space="preserve">une </w:t>
      </w:r>
      <w:r w:rsidR="00FD4740" w:rsidRPr="00D810D6">
        <w:rPr>
          <w:rFonts w:asciiTheme="minorHAnsi" w:hAnsiTheme="minorHAnsi" w:cstheme="minorHAnsi"/>
          <w:sz w:val="21"/>
          <w:szCs w:val="21"/>
          <w:lang w:val="fr-FR"/>
        </w:rPr>
        <w:t xml:space="preserve">épicerie fine </w:t>
      </w:r>
      <w:r w:rsidRPr="00D810D6">
        <w:rPr>
          <w:rFonts w:asciiTheme="minorHAnsi" w:hAnsiTheme="minorHAnsi" w:cstheme="minorHAnsi"/>
          <w:sz w:val="21"/>
          <w:szCs w:val="21"/>
          <w:lang w:val="fr-FR"/>
        </w:rPr>
        <w:t>qui propose</w:t>
      </w:r>
      <w:r w:rsidR="00FD4740" w:rsidRPr="00D810D6">
        <w:rPr>
          <w:rFonts w:asciiTheme="minorHAnsi" w:hAnsiTheme="minorHAnsi" w:cstheme="minorHAnsi"/>
          <w:sz w:val="21"/>
          <w:szCs w:val="21"/>
          <w:lang w:val="fr-FR"/>
        </w:rPr>
        <w:t xml:space="preserve"> jambon à l'os et compagnie, </w:t>
      </w:r>
      <w:r w:rsidRPr="00D810D6">
        <w:rPr>
          <w:rFonts w:asciiTheme="minorHAnsi" w:hAnsiTheme="minorHAnsi" w:cstheme="minorHAnsi"/>
          <w:sz w:val="21"/>
          <w:szCs w:val="21"/>
          <w:lang w:val="fr-FR"/>
        </w:rPr>
        <w:t xml:space="preserve">une </w:t>
      </w:r>
      <w:r w:rsidR="00FD4740" w:rsidRPr="00D810D6">
        <w:rPr>
          <w:rFonts w:asciiTheme="minorHAnsi" w:hAnsiTheme="minorHAnsi" w:cstheme="minorHAnsi"/>
          <w:sz w:val="21"/>
          <w:szCs w:val="21"/>
          <w:lang w:val="fr-FR"/>
        </w:rPr>
        <w:t xml:space="preserve">belle sélection de spiritueux et de vins avec de nombreux </w:t>
      </w:r>
      <w:r w:rsidRPr="00D810D6">
        <w:rPr>
          <w:rFonts w:asciiTheme="minorHAnsi" w:hAnsiTheme="minorHAnsi" w:cstheme="minorHAnsi"/>
          <w:sz w:val="21"/>
          <w:szCs w:val="21"/>
          <w:lang w:val="fr-FR"/>
        </w:rPr>
        <w:t xml:space="preserve">crus </w:t>
      </w:r>
      <w:r w:rsidR="00FD4740" w:rsidRPr="00D810D6">
        <w:rPr>
          <w:rFonts w:asciiTheme="minorHAnsi" w:hAnsiTheme="minorHAnsi" w:cstheme="minorHAnsi"/>
          <w:sz w:val="21"/>
          <w:szCs w:val="21"/>
          <w:lang w:val="fr-FR"/>
        </w:rPr>
        <w:t xml:space="preserve">autrichiens, </w:t>
      </w:r>
      <w:r w:rsidRPr="00D810D6">
        <w:rPr>
          <w:rFonts w:asciiTheme="minorHAnsi" w:hAnsiTheme="minorHAnsi" w:cstheme="minorHAnsi"/>
          <w:sz w:val="21"/>
          <w:szCs w:val="21"/>
          <w:lang w:val="fr-FR"/>
        </w:rPr>
        <w:t>une petite pâtisserie :</w:t>
      </w:r>
      <w:r w:rsidR="00FD4740" w:rsidRPr="00D810D6">
        <w:rPr>
          <w:rFonts w:asciiTheme="minorHAnsi" w:hAnsiTheme="minorHAnsi" w:cstheme="minorHAnsi"/>
          <w:sz w:val="21"/>
          <w:szCs w:val="21"/>
          <w:lang w:val="fr-FR"/>
        </w:rPr>
        <w:t xml:space="preserve"> on trouve tout cela </w:t>
      </w:r>
      <w:r w:rsidRPr="00D810D6">
        <w:rPr>
          <w:rFonts w:asciiTheme="minorHAnsi" w:hAnsiTheme="minorHAnsi" w:cstheme="minorHAnsi"/>
          <w:sz w:val="21"/>
          <w:szCs w:val="21"/>
          <w:lang w:val="fr-FR"/>
        </w:rPr>
        <w:t>à l’enseigne</w:t>
      </w:r>
      <w:r w:rsidR="00FD4740" w:rsidRPr="00D810D6">
        <w:rPr>
          <w:rFonts w:asciiTheme="minorHAnsi" w:hAnsiTheme="minorHAnsi" w:cstheme="minorHAnsi"/>
          <w:sz w:val="21"/>
          <w:szCs w:val="21"/>
          <w:lang w:val="fr-FR"/>
        </w:rPr>
        <w:t xml:space="preserve"> historique du Schwarzer Kameel.</w:t>
      </w:r>
    </w:p>
    <w:p w14:paraId="3A090BFA" w14:textId="77777777" w:rsidR="00F47B01" w:rsidRPr="00D810D6" w:rsidRDefault="00F47B01" w:rsidP="00D810D6">
      <w:pPr>
        <w:jc w:val="left"/>
        <w:rPr>
          <w:rFonts w:asciiTheme="minorHAnsi" w:hAnsiTheme="minorHAnsi" w:cstheme="minorHAnsi"/>
          <w:i/>
          <w:sz w:val="21"/>
          <w:szCs w:val="21"/>
          <w:lang w:val="de-AT"/>
        </w:rPr>
      </w:pPr>
      <w:r w:rsidRPr="00D810D6">
        <w:rPr>
          <w:rFonts w:asciiTheme="minorHAnsi" w:hAnsiTheme="minorHAnsi" w:cstheme="minorHAnsi"/>
          <w:i/>
          <w:sz w:val="21"/>
          <w:szCs w:val="21"/>
          <w:lang w:val="de-AT"/>
        </w:rPr>
        <w:t xml:space="preserve">Bognergasse 5, 1010 </w:t>
      </w:r>
      <w:r w:rsidR="00FD4740" w:rsidRPr="00D810D6">
        <w:rPr>
          <w:rFonts w:asciiTheme="minorHAnsi" w:hAnsiTheme="minorHAnsi" w:cstheme="minorHAnsi"/>
          <w:i/>
          <w:sz w:val="21"/>
          <w:szCs w:val="21"/>
          <w:lang w:val="de-AT"/>
        </w:rPr>
        <w:t>Vienne</w:t>
      </w:r>
      <w:r w:rsidRPr="00D810D6">
        <w:rPr>
          <w:rFonts w:asciiTheme="minorHAnsi" w:hAnsiTheme="minorHAnsi" w:cstheme="minorHAnsi"/>
          <w:i/>
          <w:sz w:val="21"/>
          <w:szCs w:val="21"/>
          <w:lang w:val="de-AT"/>
        </w:rPr>
        <w:t>, www.kameel.at</w:t>
      </w:r>
    </w:p>
    <w:bookmarkEnd w:id="0"/>
    <w:p w14:paraId="081D5489" w14:textId="77777777" w:rsidR="003B0F12" w:rsidRPr="00D810D6" w:rsidRDefault="003B0F12" w:rsidP="00D810D6">
      <w:pPr>
        <w:pStyle w:val="berschrift3"/>
        <w:numPr>
          <w:ilvl w:val="0"/>
          <w:numId w:val="0"/>
        </w:numPr>
        <w:rPr>
          <w:rFonts w:asciiTheme="minorHAnsi" w:hAnsiTheme="minorHAnsi" w:cstheme="minorHAnsi"/>
          <w:sz w:val="21"/>
          <w:szCs w:val="21"/>
          <w:lang w:val="de-AT"/>
        </w:rPr>
      </w:pPr>
      <w:r w:rsidRPr="00D810D6">
        <w:rPr>
          <w:rFonts w:asciiTheme="minorHAnsi" w:hAnsiTheme="minorHAnsi" w:cstheme="minorHAnsi"/>
          <w:sz w:val="21"/>
          <w:szCs w:val="21"/>
          <w:lang w:val="de-AT"/>
        </w:rPr>
        <w:t>Meixner’s Gastwirtschaft</w:t>
      </w:r>
    </w:p>
    <w:p w14:paraId="42731DA2" w14:textId="77777777" w:rsidR="00805CD6" w:rsidRPr="00805CD6" w:rsidRDefault="00805CD6" w:rsidP="00805CD6">
      <w:pPr>
        <w:rPr>
          <w:rFonts w:asciiTheme="minorHAnsi" w:hAnsiTheme="minorHAnsi" w:cstheme="minorHAnsi"/>
          <w:sz w:val="21"/>
          <w:szCs w:val="21"/>
          <w:lang w:val="fr-FR"/>
        </w:rPr>
      </w:pPr>
      <w:r w:rsidRPr="00805CD6">
        <w:rPr>
          <w:rFonts w:asciiTheme="minorHAnsi" w:hAnsiTheme="minorHAnsi" w:cstheme="minorHAnsi"/>
          <w:sz w:val="21"/>
          <w:szCs w:val="21"/>
          <w:lang w:val="fr-FR"/>
        </w:rPr>
        <w:t>Excellent auberge – même après un changement de direction, la sélection de vins et les conseils restent de tout premier ordre.</w:t>
      </w:r>
    </w:p>
    <w:p w14:paraId="149FC076" w14:textId="77777777" w:rsidR="003B0F12" w:rsidRPr="00D810D6" w:rsidRDefault="003B0F12" w:rsidP="00D810D6">
      <w:pPr>
        <w:jc w:val="left"/>
        <w:rPr>
          <w:rFonts w:asciiTheme="minorHAnsi" w:hAnsiTheme="minorHAnsi" w:cstheme="minorHAnsi"/>
          <w:i/>
          <w:sz w:val="21"/>
          <w:szCs w:val="21"/>
          <w:lang w:val="fr-FR"/>
        </w:rPr>
      </w:pPr>
      <w:r w:rsidRPr="00D810D6">
        <w:rPr>
          <w:rFonts w:asciiTheme="minorHAnsi" w:hAnsiTheme="minorHAnsi" w:cstheme="minorHAnsi"/>
          <w:i/>
          <w:sz w:val="21"/>
          <w:szCs w:val="21"/>
          <w:lang w:val="fr-FR"/>
        </w:rPr>
        <w:t>Buchengasse 64 (à l’angle de la Herndlgasse), 1100 Vienne, www.meixners-gastwirtschaft.at</w:t>
      </w:r>
    </w:p>
    <w:p w14:paraId="4FA72F15"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Pfarrwirt</w:t>
      </w:r>
    </w:p>
    <w:p w14:paraId="5BC605A7"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Anciennement baptisé Zur Schönen Aussicht, ce restaurant a été impeccablement rénové et sert une cuisine du terroir pleine d’imagination ainsi qu’un beau choix de vins dont la majorité proviennent des domaines du maître de céans, Hans Schmid (Mayer am Pfarrplatz, Rotes Haus).</w:t>
      </w:r>
    </w:p>
    <w:p w14:paraId="56D3CD61"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Pfarrplatz 5, 1190 Vienne, www.pfarrwirt.com</w:t>
      </w:r>
    </w:p>
    <w:p w14:paraId="167AE9CB" w14:textId="77777777" w:rsidR="003B0F12" w:rsidRPr="00D810D6" w:rsidRDefault="003B0F12" w:rsidP="00D810D6">
      <w:pPr>
        <w:pStyle w:val="berschrift3"/>
        <w:numPr>
          <w:ilvl w:val="0"/>
          <w:numId w:val="0"/>
        </w:numPr>
        <w:rPr>
          <w:rFonts w:asciiTheme="minorHAnsi" w:hAnsiTheme="minorHAnsi" w:cstheme="minorHAnsi"/>
          <w:sz w:val="21"/>
          <w:szCs w:val="21"/>
          <w:lang w:val="de-AT"/>
        </w:rPr>
      </w:pPr>
      <w:r w:rsidRPr="00D810D6">
        <w:rPr>
          <w:rFonts w:asciiTheme="minorHAnsi" w:hAnsiTheme="minorHAnsi" w:cstheme="minorHAnsi"/>
          <w:sz w:val="21"/>
          <w:szCs w:val="21"/>
          <w:lang w:val="de-AT"/>
        </w:rPr>
        <w:t>Plachutta</w:t>
      </w:r>
    </w:p>
    <w:p w14:paraId="0467C546"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Le spécialiste incontesté du bœuf à Vienne – avec évidemment les crus locaux pour accompagner.</w:t>
      </w:r>
    </w:p>
    <w:p w14:paraId="1C07CE92"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Wollzeile 38, 1010 Vienne, www.plachutta.at</w:t>
      </w:r>
    </w:p>
    <w:p w14:paraId="728C7D18" w14:textId="77777777" w:rsidR="003B0F12" w:rsidRPr="00D810D6" w:rsidRDefault="003B0F12" w:rsidP="00D810D6">
      <w:pPr>
        <w:pStyle w:val="berschrift3"/>
        <w:numPr>
          <w:ilvl w:val="0"/>
          <w:numId w:val="0"/>
        </w:numPr>
        <w:rPr>
          <w:rFonts w:asciiTheme="minorHAnsi" w:hAnsiTheme="minorHAnsi" w:cstheme="minorHAnsi"/>
          <w:sz w:val="21"/>
          <w:szCs w:val="21"/>
          <w:lang w:val="de-AT"/>
        </w:rPr>
      </w:pPr>
      <w:r w:rsidRPr="00D810D6">
        <w:rPr>
          <w:rFonts w:asciiTheme="minorHAnsi" w:hAnsiTheme="minorHAnsi" w:cstheme="minorHAnsi"/>
          <w:sz w:val="21"/>
          <w:szCs w:val="21"/>
          <w:lang w:val="de-AT"/>
        </w:rPr>
        <w:t>Prilisauer</w:t>
      </w:r>
    </w:p>
    <w:p w14:paraId="12A7FB8E"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En matière de restauration traditionnelle, Prilisauer est une vraie institution (fondée en 1882 et reprise par cinq générations), bonne cuisine du terroir, grands vins du cru.</w:t>
      </w:r>
    </w:p>
    <w:p w14:paraId="516A378C"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Linzer Strasse 423, 1140 Vienne, www.prilisauer.at</w:t>
      </w:r>
    </w:p>
    <w:p w14:paraId="72E1E234" w14:textId="77777777" w:rsidR="003B0F12" w:rsidRPr="00D810D6" w:rsidRDefault="003B0F12" w:rsidP="00D810D6">
      <w:pPr>
        <w:pStyle w:val="berschrift3"/>
        <w:numPr>
          <w:ilvl w:val="0"/>
          <w:numId w:val="0"/>
        </w:numPr>
        <w:rPr>
          <w:rFonts w:asciiTheme="minorHAnsi" w:hAnsiTheme="minorHAnsi" w:cstheme="minorHAnsi"/>
          <w:sz w:val="21"/>
          <w:szCs w:val="21"/>
          <w:lang w:val="de-AT"/>
        </w:rPr>
      </w:pPr>
      <w:r w:rsidRPr="00D810D6">
        <w:rPr>
          <w:rFonts w:asciiTheme="minorHAnsi" w:hAnsiTheme="minorHAnsi" w:cstheme="minorHAnsi"/>
          <w:sz w:val="21"/>
          <w:szCs w:val="21"/>
          <w:lang w:val="de-AT"/>
        </w:rPr>
        <w:t>Steirereck im Stadtpark</w:t>
      </w:r>
    </w:p>
    <w:p w14:paraId="5EAFD7C1" w14:textId="554C83E6" w:rsidR="003B0F12" w:rsidRPr="00D810D6" w:rsidRDefault="0002319A"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Œ</w:t>
      </w:r>
      <w:r w:rsidR="003B0F12" w:rsidRPr="00D810D6">
        <w:rPr>
          <w:rFonts w:asciiTheme="minorHAnsi" w:hAnsiTheme="minorHAnsi" w:cstheme="minorHAnsi"/>
          <w:sz w:val="21"/>
          <w:szCs w:val="21"/>
          <w:lang w:val="fr-FR"/>
        </w:rPr>
        <w:t>uvre d</w:t>
      </w:r>
      <w:r w:rsidRPr="00D810D6">
        <w:rPr>
          <w:rFonts w:asciiTheme="minorHAnsi" w:hAnsiTheme="minorHAnsi" w:cstheme="minorHAnsi"/>
          <w:sz w:val="21"/>
          <w:szCs w:val="21"/>
          <w:lang w:val="fr-FR"/>
        </w:rPr>
        <w:t>’art (gastronomique) totale situé</w:t>
      </w:r>
      <w:r w:rsidR="003B0F12" w:rsidRPr="00D810D6">
        <w:rPr>
          <w:rFonts w:asciiTheme="minorHAnsi" w:hAnsiTheme="minorHAnsi" w:cstheme="minorHAnsi"/>
          <w:sz w:val="21"/>
          <w:szCs w:val="21"/>
          <w:lang w:val="fr-FR"/>
        </w:rPr>
        <w:t>e dans le Stadtpark</w:t>
      </w:r>
      <w:r w:rsidR="00805CD6">
        <w:rPr>
          <w:lang w:val="fr-FR"/>
        </w:rPr>
        <w:t xml:space="preserve">, </w:t>
      </w:r>
      <w:r w:rsidR="00805CD6" w:rsidRPr="00805CD6">
        <w:rPr>
          <w:rFonts w:asciiTheme="minorHAnsi" w:hAnsiTheme="minorHAnsi" w:cstheme="minorHAnsi"/>
          <w:sz w:val="21"/>
          <w:szCs w:val="21"/>
          <w:lang w:val="fr-FR"/>
        </w:rPr>
        <w:t xml:space="preserve">récompensé </w:t>
      </w:r>
      <w:r w:rsidR="00805CD6">
        <w:rPr>
          <w:rFonts w:asciiTheme="minorHAnsi" w:hAnsiTheme="minorHAnsi" w:cstheme="minorHAnsi"/>
          <w:sz w:val="21"/>
          <w:szCs w:val="21"/>
          <w:lang w:val="fr-FR"/>
        </w:rPr>
        <w:t xml:space="preserve">de </w:t>
      </w:r>
      <w:r w:rsidR="00805CD6" w:rsidRPr="00805CD6">
        <w:rPr>
          <w:rFonts w:asciiTheme="minorHAnsi" w:hAnsiTheme="minorHAnsi" w:cstheme="minorHAnsi"/>
          <w:sz w:val="21"/>
          <w:szCs w:val="21"/>
          <w:lang w:val="fr-FR"/>
        </w:rPr>
        <w:t>trois étoiles Michelin</w:t>
      </w:r>
      <w:r w:rsidRPr="00D810D6">
        <w:rPr>
          <w:rFonts w:asciiTheme="minorHAnsi" w:hAnsiTheme="minorHAnsi" w:cstheme="minorHAnsi"/>
          <w:sz w:val="21"/>
          <w:szCs w:val="21"/>
          <w:lang w:val="fr-FR"/>
        </w:rPr>
        <w:t xml:space="preserve"> et assortie de la « Meierei » une dépendance à la portée du grand public qui invite à un dîner fin dans une atmosphère proche de celle du Steirereck. </w:t>
      </w:r>
    </w:p>
    <w:p w14:paraId="1AF4F27D"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Am Heumarkt 2A, 1030 Vienne, www.steirereck.at</w:t>
      </w:r>
    </w:p>
    <w:p w14:paraId="4207640D"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Weibel’s Wirtshaus</w:t>
      </w:r>
    </w:p>
    <w:p w14:paraId="30961ADE" w14:textId="77777777" w:rsidR="003B0F12" w:rsidRPr="00D810D6" w:rsidRDefault="002C69E5"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Cuisine viennoise de tradition assortie de crus</w:t>
      </w:r>
      <w:r w:rsidR="003B0F12" w:rsidRPr="00D810D6">
        <w:rPr>
          <w:rFonts w:asciiTheme="minorHAnsi" w:hAnsiTheme="minorHAnsi" w:cstheme="minorHAnsi"/>
          <w:sz w:val="21"/>
          <w:szCs w:val="21"/>
          <w:lang w:val="fr-FR"/>
        </w:rPr>
        <w:t xml:space="preserve"> de qualité </w:t>
      </w:r>
      <w:r w:rsidRPr="00D810D6">
        <w:rPr>
          <w:rFonts w:asciiTheme="minorHAnsi" w:hAnsiTheme="minorHAnsi" w:cstheme="minorHAnsi"/>
          <w:sz w:val="21"/>
          <w:szCs w:val="21"/>
          <w:lang w:val="fr-FR"/>
        </w:rPr>
        <w:t>émanant d’une fabuleuse carte des vins qui propose également demi-bouteilles et magnums dans un</w:t>
      </w:r>
      <w:r w:rsidR="003B0F12" w:rsidRPr="00D810D6">
        <w:rPr>
          <w:rFonts w:asciiTheme="minorHAnsi" w:hAnsiTheme="minorHAnsi" w:cstheme="minorHAnsi"/>
          <w:sz w:val="21"/>
          <w:szCs w:val="21"/>
          <w:lang w:val="fr-FR"/>
        </w:rPr>
        <w:t xml:space="preserve"> cadre </w:t>
      </w:r>
      <w:r w:rsidRPr="00D810D6">
        <w:rPr>
          <w:rFonts w:asciiTheme="minorHAnsi" w:hAnsiTheme="minorHAnsi" w:cstheme="minorHAnsi"/>
          <w:sz w:val="21"/>
          <w:szCs w:val="21"/>
          <w:lang w:val="fr-FR"/>
        </w:rPr>
        <w:t>charmant</w:t>
      </w:r>
      <w:r w:rsidR="003B0F12" w:rsidRPr="00D810D6">
        <w:rPr>
          <w:rFonts w:asciiTheme="minorHAnsi" w:hAnsiTheme="minorHAnsi" w:cstheme="minorHAnsi"/>
          <w:sz w:val="21"/>
          <w:szCs w:val="21"/>
          <w:lang w:val="fr-FR"/>
        </w:rPr>
        <w:t>.</w:t>
      </w:r>
    </w:p>
    <w:p w14:paraId="09918FD1"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Kumpfgasse 2, 1010 Vienne, www.weibel.at</w:t>
      </w:r>
    </w:p>
    <w:p w14:paraId="3046FE3F" w14:textId="77777777" w:rsidR="003B0F12" w:rsidRPr="00D810D6" w:rsidRDefault="003B0F12" w:rsidP="00D810D6">
      <w:pPr>
        <w:pStyle w:val="berschrift3"/>
        <w:numPr>
          <w:ilvl w:val="0"/>
          <w:numId w:val="0"/>
        </w:numPr>
        <w:rPr>
          <w:rFonts w:asciiTheme="minorHAnsi" w:hAnsiTheme="minorHAnsi" w:cstheme="minorHAnsi"/>
          <w:sz w:val="21"/>
          <w:szCs w:val="21"/>
          <w:lang w:val="de-AT"/>
        </w:rPr>
      </w:pPr>
      <w:r w:rsidRPr="00D810D6">
        <w:rPr>
          <w:rFonts w:asciiTheme="minorHAnsi" w:hAnsiTheme="minorHAnsi" w:cstheme="minorHAnsi"/>
          <w:sz w:val="21"/>
          <w:szCs w:val="21"/>
          <w:lang w:val="de-AT"/>
        </w:rPr>
        <w:t>Wiener Rathauskeller</w:t>
      </w:r>
    </w:p>
    <w:p w14:paraId="2E948F01"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L’Hôtel de Ville et ses voûtes anciennes invitent à savourer les grands classiques de la cuisine viennoise et à se fournir en vins à la vinothèque de la maison.</w:t>
      </w:r>
    </w:p>
    <w:p w14:paraId="143EE438"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Rathausplatz 1, 1010 Vienne, www.wiener-rathauskeller.at</w:t>
      </w:r>
    </w:p>
    <w:p w14:paraId="4BC5FD6D"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Zum weissen Rauchfangkehrer</w:t>
      </w:r>
    </w:p>
    <w:p w14:paraId="05982A93"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Bistrot sélect du vieux Vienne, cuisine réjouissante et carte des vins encyclopédique.</w:t>
      </w:r>
    </w:p>
    <w:p w14:paraId="39A5F310" w14:textId="77777777" w:rsidR="003B0F12" w:rsidRPr="00D810D6" w:rsidRDefault="003B0F12" w:rsidP="00D810D6">
      <w:pPr>
        <w:rPr>
          <w:rFonts w:asciiTheme="minorHAnsi" w:hAnsiTheme="minorHAnsi" w:cstheme="minorHAnsi"/>
          <w:i/>
          <w:sz w:val="21"/>
          <w:szCs w:val="21"/>
          <w:lang w:val="fr-FR"/>
        </w:rPr>
      </w:pPr>
      <w:r w:rsidRPr="00D810D6">
        <w:rPr>
          <w:rFonts w:asciiTheme="minorHAnsi" w:hAnsiTheme="minorHAnsi" w:cstheme="minorHAnsi"/>
          <w:i/>
          <w:sz w:val="21"/>
          <w:szCs w:val="21"/>
          <w:lang w:val="fr-FR"/>
        </w:rPr>
        <w:t>Weihburggasse 4, 1010 Vienne, www.weisser-rauchfangkehrer.at</w:t>
      </w:r>
    </w:p>
    <w:p w14:paraId="2E6A865A" w14:textId="77777777" w:rsidR="003B0F12" w:rsidRPr="00D810D6" w:rsidRDefault="003B0F12" w:rsidP="00D810D6">
      <w:pPr>
        <w:pStyle w:val="berschrift1"/>
        <w:numPr>
          <w:ilvl w:val="0"/>
          <w:numId w:val="0"/>
        </w:numPr>
        <w:rPr>
          <w:rFonts w:asciiTheme="minorHAnsi" w:hAnsiTheme="minorHAnsi" w:cstheme="minorHAnsi"/>
          <w:szCs w:val="28"/>
          <w:lang w:val="fr-FR"/>
        </w:rPr>
      </w:pPr>
      <w:r w:rsidRPr="00D810D6">
        <w:rPr>
          <w:rFonts w:asciiTheme="minorHAnsi" w:hAnsiTheme="minorHAnsi" w:cstheme="minorHAnsi"/>
          <w:szCs w:val="28"/>
          <w:lang w:val="fr-FR"/>
        </w:rPr>
        <w:lastRenderedPageBreak/>
        <w:t>Vinothèques &amp; bars à vins</w:t>
      </w:r>
    </w:p>
    <w:p w14:paraId="47B106DB" w14:textId="77777777" w:rsidR="003B0F12" w:rsidRPr="00D810D6" w:rsidRDefault="00776B9B"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Unger und Klein</w:t>
      </w:r>
    </w:p>
    <w:p w14:paraId="6D60E96E"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Élégant bar à vins, architecturé avec rigueur, sélection de vins judicieuse et inspirée.</w:t>
      </w:r>
    </w:p>
    <w:p w14:paraId="39E8140D" w14:textId="64FC46B9" w:rsidR="003B0F12" w:rsidRPr="00D810D6" w:rsidRDefault="003B0F12" w:rsidP="00D810D6">
      <w:pPr>
        <w:rPr>
          <w:rFonts w:asciiTheme="minorHAnsi" w:hAnsiTheme="minorHAnsi" w:cstheme="minorHAnsi"/>
          <w:i/>
          <w:sz w:val="21"/>
          <w:szCs w:val="21"/>
          <w:lang w:val="fr-FR"/>
        </w:rPr>
      </w:pPr>
      <w:r w:rsidRPr="00D810D6">
        <w:rPr>
          <w:rFonts w:asciiTheme="minorHAnsi" w:hAnsiTheme="minorHAnsi" w:cstheme="minorHAnsi"/>
          <w:i/>
          <w:sz w:val="21"/>
          <w:szCs w:val="21"/>
          <w:lang w:val="fr-FR"/>
        </w:rPr>
        <w:t xml:space="preserve">Gölsdorfgasse 2, 1010 Vienne, </w:t>
      </w:r>
      <w:r w:rsidR="004705F0">
        <w:rPr>
          <w:rFonts w:asciiTheme="minorHAnsi" w:hAnsiTheme="minorHAnsi" w:cstheme="minorHAnsi"/>
          <w:i/>
          <w:sz w:val="21"/>
          <w:szCs w:val="21"/>
          <w:lang w:val="fr-FR"/>
        </w:rPr>
        <w:t>www.</w:t>
      </w:r>
      <w:r w:rsidR="00CB5FE1" w:rsidRPr="00CB5FE1">
        <w:rPr>
          <w:rFonts w:asciiTheme="minorHAnsi" w:hAnsiTheme="minorHAnsi" w:cstheme="minorHAnsi"/>
          <w:i/>
          <w:sz w:val="21"/>
          <w:szCs w:val="21"/>
          <w:lang w:val="fr-FR"/>
        </w:rPr>
        <w:t>ungerundklein.wine/</w:t>
      </w:r>
    </w:p>
    <w:p w14:paraId="17561091"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Vis-a-vis</w:t>
      </w:r>
    </w:p>
    <w:p w14:paraId="5BC635FC"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Bar à vins minuscule qui fait figure de pionnier à Vienne.</w:t>
      </w:r>
    </w:p>
    <w:p w14:paraId="5E11DDEF" w14:textId="47CB5C91" w:rsidR="003B0F12" w:rsidRPr="00D810D6" w:rsidRDefault="003B0F12" w:rsidP="00D810D6">
      <w:pPr>
        <w:rPr>
          <w:rFonts w:asciiTheme="minorHAnsi" w:hAnsiTheme="minorHAnsi" w:cstheme="minorHAnsi"/>
          <w:i/>
          <w:sz w:val="21"/>
          <w:szCs w:val="21"/>
          <w:lang w:val="fr-FR"/>
        </w:rPr>
      </w:pPr>
      <w:r w:rsidRPr="00D810D6">
        <w:rPr>
          <w:rFonts w:asciiTheme="minorHAnsi" w:hAnsiTheme="minorHAnsi" w:cstheme="minorHAnsi"/>
          <w:i/>
          <w:sz w:val="21"/>
          <w:szCs w:val="21"/>
          <w:lang w:val="fr-FR"/>
        </w:rPr>
        <w:t>Wollzeile 5 (passage menant à la Bäckerstrasse), 1010 Vienne</w:t>
      </w:r>
      <w:r w:rsidR="004705F0">
        <w:rPr>
          <w:rFonts w:asciiTheme="minorHAnsi" w:hAnsiTheme="minorHAnsi" w:cstheme="minorHAnsi"/>
          <w:i/>
          <w:sz w:val="21"/>
          <w:szCs w:val="21"/>
          <w:lang w:val="fr-FR"/>
        </w:rPr>
        <w:t xml:space="preserve"> </w:t>
      </w:r>
      <w:r w:rsidR="00CB5FE1" w:rsidRPr="00CB5FE1">
        <w:rPr>
          <w:rFonts w:asciiTheme="minorHAnsi" w:hAnsiTheme="minorHAnsi" w:cstheme="minorHAnsi"/>
          <w:i/>
          <w:sz w:val="21"/>
          <w:szCs w:val="21"/>
          <w:lang w:val="fr-FR"/>
        </w:rPr>
        <w:t>www.weibel.at/</w:t>
      </w:r>
    </w:p>
    <w:p w14:paraId="6E7C0E69" w14:textId="77777777" w:rsidR="002C69E5" w:rsidRPr="00D810D6" w:rsidRDefault="002C69E5"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Vino Wien</w:t>
      </w:r>
    </w:p>
    <w:p w14:paraId="2841C443" w14:textId="77777777" w:rsidR="002C69E5" w:rsidRPr="00D810D6" w:rsidRDefault="002C69E5" w:rsidP="00D810D6">
      <w:pPr>
        <w:pStyle w:val="berschrift3"/>
        <w:numPr>
          <w:ilvl w:val="0"/>
          <w:numId w:val="0"/>
        </w:numPr>
        <w:rPr>
          <w:rFonts w:asciiTheme="minorHAnsi" w:hAnsiTheme="minorHAnsi" w:cstheme="minorHAnsi"/>
          <w:color w:val="000000" w:themeColor="text1"/>
          <w:sz w:val="21"/>
          <w:szCs w:val="21"/>
          <w:lang w:val="fr-FR"/>
        </w:rPr>
      </w:pPr>
      <w:r w:rsidRPr="00D810D6">
        <w:rPr>
          <w:rFonts w:asciiTheme="minorHAnsi" w:hAnsiTheme="minorHAnsi" w:cstheme="minorHAnsi"/>
          <w:color w:val="000000" w:themeColor="text1"/>
          <w:sz w:val="21"/>
          <w:szCs w:val="21"/>
          <w:lang w:val="fr-FR"/>
        </w:rPr>
        <w:t xml:space="preserve">Bar à vin </w:t>
      </w:r>
      <w:r w:rsidR="006B2123" w:rsidRPr="00D810D6">
        <w:rPr>
          <w:rFonts w:asciiTheme="minorHAnsi" w:hAnsiTheme="minorHAnsi" w:cstheme="minorHAnsi"/>
          <w:color w:val="000000" w:themeColor="text1"/>
          <w:sz w:val="21"/>
          <w:szCs w:val="21"/>
          <w:lang w:val="fr-FR"/>
        </w:rPr>
        <w:t>très</w:t>
      </w:r>
      <w:r w:rsidRPr="00D810D6">
        <w:rPr>
          <w:rFonts w:asciiTheme="minorHAnsi" w:hAnsiTheme="minorHAnsi" w:cstheme="minorHAnsi"/>
          <w:color w:val="000000" w:themeColor="text1"/>
          <w:sz w:val="21"/>
          <w:szCs w:val="21"/>
          <w:lang w:val="fr-FR"/>
        </w:rPr>
        <w:t xml:space="preserve"> chic situé sous les arcades en face de l'Hôtel de Ville, et qui met l’accent sur le</w:t>
      </w:r>
      <w:r w:rsidR="008025B5" w:rsidRPr="00D810D6">
        <w:rPr>
          <w:rFonts w:asciiTheme="minorHAnsi" w:hAnsiTheme="minorHAnsi" w:cstheme="minorHAnsi"/>
          <w:color w:val="000000" w:themeColor="text1"/>
          <w:sz w:val="21"/>
          <w:szCs w:val="21"/>
          <w:lang w:val="fr-FR"/>
        </w:rPr>
        <w:t>s</w:t>
      </w:r>
      <w:r w:rsidRPr="00D810D6">
        <w:rPr>
          <w:rFonts w:asciiTheme="minorHAnsi" w:hAnsiTheme="minorHAnsi" w:cstheme="minorHAnsi"/>
          <w:color w:val="000000" w:themeColor="text1"/>
          <w:sz w:val="21"/>
          <w:szCs w:val="21"/>
          <w:lang w:val="fr-FR"/>
        </w:rPr>
        <w:t xml:space="preserve"> </w:t>
      </w:r>
      <w:r w:rsidR="008025B5" w:rsidRPr="00D810D6">
        <w:rPr>
          <w:rFonts w:asciiTheme="minorHAnsi" w:hAnsiTheme="minorHAnsi" w:cstheme="minorHAnsi"/>
          <w:color w:val="000000" w:themeColor="text1"/>
          <w:sz w:val="21"/>
          <w:szCs w:val="21"/>
          <w:lang w:val="fr-FR"/>
        </w:rPr>
        <w:t>crus</w:t>
      </w:r>
      <w:r w:rsidRPr="00D810D6">
        <w:rPr>
          <w:rFonts w:asciiTheme="minorHAnsi" w:hAnsiTheme="minorHAnsi" w:cstheme="minorHAnsi"/>
          <w:color w:val="000000" w:themeColor="text1"/>
          <w:sz w:val="21"/>
          <w:szCs w:val="21"/>
          <w:lang w:val="fr-FR"/>
        </w:rPr>
        <w:t xml:space="preserve"> viennois.</w:t>
      </w:r>
    </w:p>
    <w:p w14:paraId="7E130A63" w14:textId="77777777" w:rsidR="002C69E5" w:rsidRPr="00D810D6" w:rsidRDefault="002C69E5" w:rsidP="00D810D6">
      <w:pPr>
        <w:rPr>
          <w:rFonts w:asciiTheme="minorHAnsi" w:hAnsiTheme="minorHAnsi" w:cstheme="minorHAnsi"/>
          <w:i/>
          <w:iCs/>
          <w:sz w:val="21"/>
          <w:szCs w:val="21"/>
          <w:lang w:val="de-AT"/>
        </w:rPr>
      </w:pPr>
      <w:r w:rsidRPr="00D810D6">
        <w:rPr>
          <w:rFonts w:asciiTheme="minorHAnsi" w:hAnsiTheme="minorHAnsi" w:cstheme="minorHAnsi"/>
          <w:i/>
          <w:iCs/>
          <w:sz w:val="21"/>
          <w:szCs w:val="21"/>
          <w:lang w:val="de-AT"/>
        </w:rPr>
        <w:t>Lichtenfelsgasse 3, 1010 Vienne, www.vino-wien.com</w:t>
      </w:r>
    </w:p>
    <w:p w14:paraId="3B82862E"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Wein &amp; Co Bar Naschmarkt</w:t>
      </w:r>
    </w:p>
    <w:p w14:paraId="19626343" w14:textId="77777777" w:rsidR="003B0F12" w:rsidRPr="00D810D6" w:rsidRDefault="003B0F12"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Délicieux petits amuse-bouche façon antipasti qu’accompagne une gamme complète de vins en vente dans le magasin annexe.</w:t>
      </w:r>
    </w:p>
    <w:p w14:paraId="6E86BEEE" w14:textId="77777777" w:rsidR="003B0F12" w:rsidRPr="00D810D6" w:rsidRDefault="003B0F12" w:rsidP="00D810D6">
      <w:pPr>
        <w:rPr>
          <w:rFonts w:asciiTheme="minorHAnsi" w:hAnsiTheme="minorHAnsi" w:cstheme="minorHAnsi"/>
          <w:i/>
          <w:sz w:val="21"/>
          <w:szCs w:val="21"/>
          <w:lang w:val="de-AT"/>
        </w:rPr>
      </w:pPr>
      <w:r w:rsidRPr="00D810D6">
        <w:rPr>
          <w:rFonts w:asciiTheme="minorHAnsi" w:hAnsiTheme="minorHAnsi" w:cstheme="minorHAnsi"/>
          <w:i/>
          <w:sz w:val="21"/>
          <w:szCs w:val="21"/>
          <w:lang w:val="de-AT"/>
        </w:rPr>
        <w:t>Linke Wienzeile 4/angle de la rue Getreidemarkt (Naschmarkt), 1060 Vienne, www.weinco.at</w:t>
      </w:r>
    </w:p>
    <w:p w14:paraId="42579624"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Wein &amp; Co Bar Stephansplatz</w:t>
      </w:r>
    </w:p>
    <w:p w14:paraId="3527A949" w14:textId="77777777" w:rsidR="003B0F12" w:rsidRPr="00D810D6" w:rsidRDefault="007B17C5" w:rsidP="00D810D6">
      <w:pPr>
        <w:rPr>
          <w:rFonts w:asciiTheme="minorHAnsi" w:hAnsiTheme="minorHAnsi" w:cstheme="minorHAnsi"/>
          <w:sz w:val="21"/>
          <w:szCs w:val="21"/>
          <w:lang w:val="fr-FR"/>
        </w:rPr>
      </w:pPr>
      <w:r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Wining, dining, shopping</w:t>
      </w:r>
      <w:r w:rsidRPr="00D810D6">
        <w:rPr>
          <w:rFonts w:asciiTheme="minorHAnsi" w:hAnsiTheme="minorHAnsi" w:cstheme="minorHAnsi"/>
          <w:sz w:val="21"/>
          <w:szCs w:val="21"/>
          <w:lang w:val="fr-FR"/>
        </w:rPr>
        <w:t> »</w:t>
      </w:r>
      <w:r w:rsidR="003B0F12" w:rsidRPr="00D810D6">
        <w:rPr>
          <w:rFonts w:asciiTheme="minorHAnsi" w:hAnsiTheme="minorHAnsi" w:cstheme="minorHAnsi"/>
          <w:sz w:val="21"/>
          <w:szCs w:val="21"/>
          <w:lang w:val="fr-FR"/>
        </w:rPr>
        <w:t>, telle est la devise du flagship store de la marque Wein &amp; Co</w:t>
      </w:r>
      <w:r w:rsidR="004A1F0A" w:rsidRPr="00D810D6">
        <w:rPr>
          <w:rFonts w:asciiTheme="minorHAnsi" w:hAnsiTheme="minorHAnsi" w:cstheme="minorHAnsi"/>
          <w:sz w:val="21"/>
          <w:szCs w:val="21"/>
          <w:lang w:val="fr-FR"/>
        </w:rPr>
        <w:t xml:space="preserve"> : </w:t>
      </w:r>
      <w:r w:rsidR="003B0F12" w:rsidRPr="00D810D6">
        <w:rPr>
          <w:rFonts w:asciiTheme="minorHAnsi" w:hAnsiTheme="minorHAnsi" w:cstheme="minorHAnsi"/>
          <w:sz w:val="21"/>
          <w:szCs w:val="21"/>
          <w:lang w:val="fr-FR"/>
        </w:rPr>
        <w:t>au programme, cuisine raffinée et choix de vins illimité, mais aussi ateliers œnologiques le week-end sur des thèmes divers.</w:t>
      </w:r>
    </w:p>
    <w:p w14:paraId="3BF3F514" w14:textId="4DD32FFE" w:rsidR="00976115" w:rsidRPr="00805CD6" w:rsidRDefault="003B0F12" w:rsidP="00D810D6">
      <w:pPr>
        <w:rPr>
          <w:rFonts w:asciiTheme="minorHAnsi" w:hAnsiTheme="minorHAnsi" w:cstheme="minorHAnsi"/>
          <w:i/>
          <w:sz w:val="21"/>
          <w:szCs w:val="21"/>
          <w:lang w:val="de-AT"/>
        </w:rPr>
      </w:pPr>
      <w:r w:rsidRPr="00805CD6">
        <w:rPr>
          <w:rFonts w:asciiTheme="minorHAnsi" w:hAnsiTheme="minorHAnsi" w:cstheme="minorHAnsi"/>
          <w:i/>
          <w:sz w:val="21"/>
          <w:szCs w:val="21"/>
          <w:lang w:val="de-AT"/>
        </w:rPr>
        <w:t>Jasomirgottstrasse 3-5, 1010 Vienne, www.weinco.at</w:t>
      </w:r>
    </w:p>
    <w:p w14:paraId="092E3666" w14:textId="77777777" w:rsidR="004D4F13" w:rsidRPr="00805CD6" w:rsidRDefault="004D4F13" w:rsidP="004D4F13">
      <w:pPr>
        <w:pStyle w:val="berschrift3"/>
        <w:numPr>
          <w:ilvl w:val="0"/>
          <w:numId w:val="0"/>
        </w:numPr>
        <w:rPr>
          <w:rFonts w:asciiTheme="minorHAnsi" w:hAnsiTheme="minorHAnsi" w:cstheme="minorHAnsi"/>
          <w:sz w:val="21"/>
          <w:szCs w:val="21"/>
          <w:lang w:val="de-AT"/>
        </w:rPr>
      </w:pPr>
      <w:r w:rsidRPr="00805CD6">
        <w:rPr>
          <w:rFonts w:asciiTheme="minorHAnsi" w:hAnsiTheme="minorHAnsi" w:cstheme="minorHAnsi"/>
          <w:sz w:val="21"/>
          <w:szCs w:val="21"/>
          <w:lang w:val="de-AT"/>
        </w:rPr>
        <w:t>Zum Schwarzen Kameel</w:t>
      </w:r>
    </w:p>
    <w:p w14:paraId="4CE98D45" w14:textId="77777777" w:rsidR="004D4F13" w:rsidRPr="00D810D6" w:rsidRDefault="004D4F13" w:rsidP="004D4F13">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Un bar qui sert boissons et canapés, une terrasse  primée, une épicerie fine qui propose jambon à l'os et compagnie, une belle sélection de spiritueux et de vins avec de nombreux crus autrichiens, une petite pâtisserie : on trouve tout cela à l’enseigne historique du Schwarzer Kameel.</w:t>
      </w:r>
    </w:p>
    <w:p w14:paraId="1CF8F439" w14:textId="651E1301" w:rsidR="004D4F13" w:rsidRPr="004D4F13" w:rsidRDefault="004D4F13" w:rsidP="004D4F13">
      <w:pPr>
        <w:jc w:val="left"/>
        <w:rPr>
          <w:rFonts w:asciiTheme="minorHAnsi" w:hAnsiTheme="minorHAnsi" w:cstheme="minorHAnsi"/>
          <w:i/>
          <w:sz w:val="21"/>
          <w:szCs w:val="21"/>
          <w:lang w:val="de-AT"/>
        </w:rPr>
      </w:pPr>
      <w:r w:rsidRPr="00D810D6">
        <w:rPr>
          <w:rFonts w:asciiTheme="minorHAnsi" w:hAnsiTheme="minorHAnsi" w:cstheme="minorHAnsi"/>
          <w:i/>
          <w:sz w:val="21"/>
          <w:szCs w:val="21"/>
          <w:lang w:val="de-AT"/>
        </w:rPr>
        <w:t>Bognergasse 5, 1010 Vienne, www.kameel.at</w:t>
      </w:r>
    </w:p>
    <w:p w14:paraId="190DC2BB" w14:textId="17BBDC23" w:rsidR="00976115" w:rsidRPr="00805CD6" w:rsidRDefault="00976115" w:rsidP="00D810D6">
      <w:pPr>
        <w:pStyle w:val="berschrift3"/>
        <w:numPr>
          <w:ilvl w:val="0"/>
          <w:numId w:val="0"/>
        </w:numPr>
        <w:rPr>
          <w:rFonts w:asciiTheme="minorHAnsi" w:hAnsiTheme="minorHAnsi" w:cstheme="minorHAnsi"/>
          <w:sz w:val="21"/>
          <w:szCs w:val="21"/>
          <w:lang w:val="de-AT"/>
        </w:rPr>
      </w:pPr>
      <w:r w:rsidRPr="00805CD6">
        <w:rPr>
          <w:rFonts w:asciiTheme="minorHAnsi" w:hAnsiTheme="minorHAnsi" w:cstheme="minorHAnsi"/>
          <w:sz w:val="21"/>
          <w:szCs w:val="21"/>
          <w:lang w:val="de-AT"/>
        </w:rPr>
        <w:t>Pub Klemo Weinbar &amp; Shop</w:t>
      </w:r>
    </w:p>
    <w:p w14:paraId="3FF437D5" w14:textId="77777777" w:rsidR="00976115" w:rsidRPr="00D810D6" w:rsidRDefault="00281994" w:rsidP="00D810D6">
      <w:pPr>
        <w:jc w:val="left"/>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L'endroit idéal pour les </w:t>
      </w:r>
      <w:r w:rsidR="00D952AC" w:rsidRPr="00D810D6">
        <w:rPr>
          <w:rFonts w:asciiTheme="minorHAnsi" w:hAnsiTheme="minorHAnsi" w:cstheme="minorHAnsi"/>
          <w:sz w:val="21"/>
          <w:szCs w:val="21"/>
          <w:lang w:val="fr-FR"/>
        </w:rPr>
        <w:t>amoureux</w:t>
      </w:r>
      <w:r w:rsidRPr="00D810D6">
        <w:rPr>
          <w:rFonts w:asciiTheme="minorHAnsi" w:hAnsiTheme="minorHAnsi" w:cstheme="minorHAnsi"/>
          <w:sz w:val="21"/>
          <w:szCs w:val="21"/>
          <w:lang w:val="fr-FR"/>
        </w:rPr>
        <w:t xml:space="preserve"> du vin. Il n'y a pratiquement rien qui ne soit disponible ici, du vin à l’orange fermenté par macération au Barolo mature. Beaucoup de vins servis au verre et d</w:t>
      </w:r>
      <w:r w:rsidR="00D952AC" w:rsidRPr="00D810D6">
        <w:rPr>
          <w:rFonts w:asciiTheme="minorHAnsi" w:hAnsiTheme="minorHAnsi" w:cstheme="minorHAnsi"/>
          <w:sz w:val="21"/>
          <w:szCs w:val="21"/>
          <w:lang w:val="fr-FR"/>
        </w:rPr>
        <w:t>es dégustations thématiques dont</w:t>
      </w:r>
      <w:r w:rsidRPr="00D810D6">
        <w:rPr>
          <w:rFonts w:asciiTheme="minorHAnsi" w:hAnsiTheme="minorHAnsi" w:cstheme="minorHAnsi"/>
          <w:sz w:val="21"/>
          <w:szCs w:val="21"/>
          <w:lang w:val="fr-FR"/>
        </w:rPr>
        <w:t xml:space="preserve"> les thèmes </w:t>
      </w:r>
      <w:r w:rsidR="00D952AC" w:rsidRPr="00D810D6">
        <w:rPr>
          <w:rFonts w:asciiTheme="minorHAnsi" w:hAnsiTheme="minorHAnsi" w:cstheme="minorHAnsi"/>
          <w:sz w:val="21"/>
          <w:szCs w:val="21"/>
          <w:lang w:val="fr-FR"/>
        </w:rPr>
        <w:t xml:space="preserve">ne cessent de </w:t>
      </w:r>
      <w:r w:rsidRPr="00D810D6">
        <w:rPr>
          <w:rFonts w:asciiTheme="minorHAnsi" w:hAnsiTheme="minorHAnsi" w:cstheme="minorHAnsi"/>
          <w:sz w:val="21"/>
          <w:szCs w:val="21"/>
          <w:lang w:val="fr-FR"/>
        </w:rPr>
        <w:t>change</w:t>
      </w:r>
      <w:r w:rsidR="00D952AC" w:rsidRPr="00D810D6">
        <w:rPr>
          <w:rFonts w:asciiTheme="minorHAnsi" w:hAnsiTheme="minorHAnsi" w:cstheme="minorHAnsi"/>
          <w:sz w:val="21"/>
          <w:szCs w:val="21"/>
          <w:lang w:val="fr-FR"/>
        </w:rPr>
        <w:t>r</w:t>
      </w:r>
      <w:r w:rsidRPr="00D810D6">
        <w:rPr>
          <w:rFonts w:asciiTheme="minorHAnsi" w:hAnsiTheme="minorHAnsi" w:cstheme="minorHAnsi"/>
          <w:sz w:val="21"/>
          <w:szCs w:val="21"/>
          <w:lang w:val="fr-FR"/>
        </w:rPr>
        <w:t xml:space="preserve">. </w:t>
      </w:r>
    </w:p>
    <w:p w14:paraId="170EAD30" w14:textId="0D777AE4" w:rsidR="00976115" w:rsidRPr="004D4F13" w:rsidRDefault="00281994" w:rsidP="00D810D6">
      <w:pPr>
        <w:jc w:val="left"/>
        <w:rPr>
          <w:rFonts w:asciiTheme="minorHAnsi" w:hAnsiTheme="minorHAnsi" w:cstheme="minorHAnsi"/>
          <w:i/>
          <w:sz w:val="21"/>
          <w:szCs w:val="21"/>
          <w:lang w:val="fr-FR"/>
        </w:rPr>
      </w:pPr>
      <w:r w:rsidRPr="004D4F13">
        <w:rPr>
          <w:rFonts w:asciiTheme="minorHAnsi" w:hAnsiTheme="minorHAnsi" w:cstheme="minorHAnsi"/>
          <w:i/>
          <w:sz w:val="21"/>
          <w:szCs w:val="21"/>
          <w:lang w:val="fr-FR"/>
        </w:rPr>
        <w:t>Bar à vins : Margaretenstr</w:t>
      </w:r>
      <w:r w:rsidR="00CB5FE1" w:rsidRPr="004D4F13">
        <w:rPr>
          <w:rFonts w:asciiTheme="minorHAnsi" w:hAnsiTheme="minorHAnsi" w:cstheme="minorHAnsi"/>
          <w:i/>
          <w:sz w:val="21"/>
          <w:szCs w:val="21"/>
          <w:lang w:val="fr-FR"/>
        </w:rPr>
        <w:t>a</w:t>
      </w:r>
      <w:r w:rsidRPr="004D4F13">
        <w:rPr>
          <w:rFonts w:asciiTheme="minorHAnsi" w:hAnsiTheme="minorHAnsi" w:cstheme="minorHAnsi"/>
          <w:i/>
          <w:sz w:val="21"/>
          <w:szCs w:val="21"/>
          <w:lang w:val="fr-FR"/>
        </w:rPr>
        <w:t>ss</w:t>
      </w:r>
      <w:r w:rsidR="00976115" w:rsidRPr="004D4F13">
        <w:rPr>
          <w:rFonts w:asciiTheme="minorHAnsi" w:hAnsiTheme="minorHAnsi" w:cstheme="minorHAnsi"/>
          <w:i/>
          <w:sz w:val="21"/>
          <w:szCs w:val="21"/>
          <w:lang w:val="fr-FR"/>
        </w:rPr>
        <w:t>e 61, 1050</w:t>
      </w:r>
    </w:p>
    <w:p w14:paraId="2916D6DE" w14:textId="77777777" w:rsidR="00976115" w:rsidRPr="004D4F13" w:rsidRDefault="00281994" w:rsidP="00D810D6">
      <w:pPr>
        <w:jc w:val="left"/>
        <w:rPr>
          <w:rFonts w:asciiTheme="minorHAnsi" w:hAnsiTheme="minorHAnsi" w:cstheme="minorHAnsi"/>
          <w:i/>
          <w:sz w:val="21"/>
          <w:szCs w:val="21"/>
          <w:lang w:val="fr-FR"/>
        </w:rPr>
      </w:pPr>
      <w:r w:rsidRPr="004D4F13">
        <w:rPr>
          <w:rFonts w:asciiTheme="minorHAnsi" w:hAnsiTheme="minorHAnsi" w:cstheme="minorHAnsi"/>
          <w:i/>
          <w:sz w:val="21"/>
          <w:szCs w:val="21"/>
          <w:lang w:val="fr-FR"/>
        </w:rPr>
        <w:t>Boutique </w:t>
      </w:r>
      <w:r w:rsidR="00976115" w:rsidRPr="004D4F13">
        <w:rPr>
          <w:rFonts w:asciiTheme="minorHAnsi" w:hAnsiTheme="minorHAnsi" w:cstheme="minorHAnsi"/>
          <w:i/>
          <w:sz w:val="21"/>
          <w:szCs w:val="21"/>
          <w:lang w:val="fr-FR"/>
        </w:rPr>
        <w:t>: Wehrgasse 1, 1050</w:t>
      </w:r>
    </w:p>
    <w:p w14:paraId="6C3DC09D" w14:textId="77777777" w:rsidR="00976115" w:rsidRPr="00D810D6" w:rsidRDefault="00281994" w:rsidP="00D810D6">
      <w:pPr>
        <w:jc w:val="left"/>
        <w:rPr>
          <w:rFonts w:asciiTheme="minorHAnsi" w:hAnsiTheme="minorHAnsi" w:cstheme="minorHAnsi"/>
          <w:i/>
          <w:sz w:val="21"/>
          <w:szCs w:val="21"/>
          <w:lang w:val="fr-FR"/>
        </w:rPr>
      </w:pPr>
      <w:r w:rsidRPr="00D810D6">
        <w:rPr>
          <w:rFonts w:asciiTheme="minorHAnsi" w:hAnsiTheme="minorHAnsi" w:cstheme="minorHAnsi"/>
          <w:i/>
          <w:sz w:val="21"/>
          <w:szCs w:val="21"/>
          <w:lang w:val="fr-FR"/>
        </w:rPr>
        <w:t xml:space="preserve">Boutique : </w:t>
      </w:r>
      <w:r w:rsidR="00976115" w:rsidRPr="00D810D6">
        <w:rPr>
          <w:rFonts w:asciiTheme="minorHAnsi" w:hAnsiTheme="minorHAnsi" w:cstheme="minorHAnsi"/>
          <w:i/>
          <w:sz w:val="21"/>
          <w:szCs w:val="21"/>
          <w:lang w:val="fr-FR"/>
        </w:rPr>
        <w:t>Köllnerhofgasse 2, 1010</w:t>
      </w:r>
    </w:p>
    <w:p w14:paraId="322014D8" w14:textId="39E510D2" w:rsidR="004B0D90" w:rsidRPr="00D810D6" w:rsidRDefault="00976115" w:rsidP="00CB5FE1">
      <w:pPr>
        <w:jc w:val="left"/>
        <w:rPr>
          <w:rFonts w:asciiTheme="minorHAnsi" w:hAnsiTheme="minorHAnsi" w:cstheme="minorHAnsi"/>
          <w:i/>
          <w:sz w:val="21"/>
          <w:szCs w:val="21"/>
          <w:lang w:val="fr-FR"/>
        </w:rPr>
      </w:pPr>
      <w:r w:rsidRPr="00D810D6">
        <w:rPr>
          <w:rFonts w:asciiTheme="minorHAnsi" w:hAnsiTheme="minorHAnsi" w:cstheme="minorHAnsi"/>
          <w:i/>
          <w:sz w:val="21"/>
          <w:szCs w:val="21"/>
          <w:lang w:val="fr-FR"/>
        </w:rPr>
        <w:t>www.pubklemo.com</w:t>
      </w:r>
    </w:p>
    <w:p w14:paraId="13CC665B"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hyperlink r:id="rId10" w:history="1">
        <w:r w:rsidRPr="00D810D6">
          <w:rPr>
            <w:rFonts w:asciiTheme="minorHAnsi" w:hAnsiTheme="minorHAnsi" w:cstheme="minorHAnsi"/>
            <w:sz w:val="21"/>
            <w:szCs w:val="21"/>
            <w:lang w:val="fr-FR"/>
          </w:rPr>
          <w:t>www.vienna.info</w:t>
        </w:r>
      </w:hyperlink>
    </w:p>
    <w:p w14:paraId="237F7A44" w14:textId="77777777" w:rsidR="003B0F12" w:rsidRPr="00D810D6" w:rsidRDefault="003B0F12" w:rsidP="00D810D6">
      <w:pPr>
        <w:pStyle w:val="berschrift3"/>
        <w:numPr>
          <w:ilvl w:val="0"/>
          <w:numId w:val="0"/>
        </w:numPr>
        <w:jc w:val="both"/>
        <w:rPr>
          <w:rFonts w:asciiTheme="minorHAnsi" w:hAnsiTheme="minorHAnsi" w:cstheme="minorHAnsi"/>
          <w:sz w:val="21"/>
          <w:szCs w:val="21"/>
          <w:lang w:val="fr-FR"/>
        </w:rPr>
      </w:pPr>
      <w:r w:rsidRPr="00D810D6">
        <w:rPr>
          <w:rFonts w:asciiTheme="minorHAnsi" w:hAnsiTheme="minorHAnsi" w:cstheme="minorHAnsi"/>
          <w:sz w:val="21"/>
          <w:szCs w:val="21"/>
          <w:lang w:val="fr-FR"/>
        </w:rPr>
        <w:t>Les droits d’exploitation de ce texte sont la propriété de WienTourismus. Ce texte peut être reproduit gratuitement jusqu’à nouvel ordre, même en partie. Communication des exemplaires à</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WienTourismus, Medienmanagement, Invalidenstrasse 6, 1030 Wien</w:t>
      </w:r>
      <w:r w:rsidR="004A1F0A" w:rsidRPr="00D810D6">
        <w:rPr>
          <w:rFonts w:asciiTheme="minorHAnsi" w:hAnsiTheme="minorHAnsi" w:cstheme="minorHAnsi"/>
          <w:sz w:val="21"/>
          <w:szCs w:val="21"/>
          <w:lang w:val="fr-FR"/>
        </w:rPr>
        <w:t> ;</w:t>
      </w:r>
      <w:r w:rsidRPr="00D810D6">
        <w:rPr>
          <w:rFonts w:asciiTheme="minorHAnsi" w:hAnsiTheme="minorHAnsi" w:cstheme="minorHAnsi"/>
          <w:sz w:val="21"/>
          <w:szCs w:val="21"/>
          <w:lang w:val="fr-FR"/>
        </w:rPr>
        <w:t xml:space="preserve"> </w:t>
      </w:r>
      <w:r w:rsidR="00BB34C7" w:rsidRPr="00D810D6">
        <w:rPr>
          <w:rFonts w:asciiTheme="minorHAnsi" w:hAnsiTheme="minorHAnsi" w:cstheme="minorHAnsi"/>
          <w:sz w:val="21"/>
          <w:szCs w:val="21"/>
          <w:lang w:val="fr-FR"/>
        </w:rPr>
        <w:t>press@vienna.info</w:t>
      </w:r>
      <w:r w:rsidRPr="00D810D6">
        <w:rPr>
          <w:rFonts w:asciiTheme="minorHAnsi" w:hAnsiTheme="minorHAnsi" w:cstheme="minorHAnsi"/>
          <w:sz w:val="21"/>
          <w:szCs w:val="21"/>
          <w:lang w:val="fr-FR"/>
        </w:rPr>
        <w:t>. Informations données sous réserve de modifications.</w:t>
      </w:r>
    </w:p>
    <w:p w14:paraId="6C8247EF" w14:textId="77777777" w:rsidR="003B0F12" w:rsidRPr="00D810D6"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Auteur</w:t>
      </w:r>
      <w:r w:rsidR="004A1F0A" w:rsidRPr="00D810D6">
        <w:rPr>
          <w:rFonts w:asciiTheme="minorHAnsi" w:hAnsiTheme="minorHAnsi" w:cstheme="minorHAnsi"/>
          <w:sz w:val="21"/>
          <w:szCs w:val="21"/>
          <w:lang w:val="fr-FR"/>
        </w:rPr>
        <w:t xml:space="preserve"> : </w:t>
      </w:r>
      <w:r w:rsidRPr="00D810D6">
        <w:rPr>
          <w:rFonts w:asciiTheme="minorHAnsi" w:hAnsiTheme="minorHAnsi" w:cstheme="minorHAnsi"/>
          <w:sz w:val="21"/>
          <w:szCs w:val="21"/>
          <w:lang w:val="fr-FR"/>
        </w:rPr>
        <w:t>Klaus Egle, journaliste, auteur (vin &amp; cuisine)</w:t>
      </w:r>
    </w:p>
    <w:p w14:paraId="5D0E95BB" w14:textId="2E5CDA54" w:rsidR="003B0F12" w:rsidRPr="006B2123" w:rsidRDefault="003B0F12" w:rsidP="00D810D6">
      <w:pPr>
        <w:pStyle w:val="berschrift3"/>
        <w:numPr>
          <w:ilvl w:val="0"/>
          <w:numId w:val="0"/>
        </w:numPr>
        <w:rPr>
          <w:rFonts w:asciiTheme="minorHAnsi" w:hAnsiTheme="minorHAnsi" w:cstheme="minorHAnsi"/>
          <w:sz w:val="21"/>
          <w:szCs w:val="21"/>
          <w:lang w:val="fr-FR"/>
        </w:rPr>
      </w:pPr>
      <w:r w:rsidRPr="00D810D6">
        <w:rPr>
          <w:rFonts w:asciiTheme="minorHAnsi" w:hAnsiTheme="minorHAnsi" w:cstheme="minorHAnsi"/>
          <w:sz w:val="21"/>
          <w:szCs w:val="21"/>
          <w:lang w:val="fr-FR"/>
        </w:rPr>
        <w:t xml:space="preserve">Version </w:t>
      </w:r>
      <w:r w:rsidR="00300300">
        <w:rPr>
          <w:rFonts w:asciiTheme="minorHAnsi" w:hAnsiTheme="minorHAnsi" w:cstheme="minorHAnsi"/>
          <w:sz w:val="21"/>
          <w:szCs w:val="21"/>
          <w:lang w:val="fr-FR"/>
        </w:rPr>
        <w:t xml:space="preserve">de </w:t>
      </w:r>
      <w:r w:rsidR="00F15DF2">
        <w:rPr>
          <w:rFonts w:asciiTheme="minorHAnsi" w:hAnsiTheme="minorHAnsi" w:cstheme="minorHAnsi"/>
          <w:sz w:val="21"/>
          <w:szCs w:val="21"/>
          <w:lang w:val="fr-FR"/>
        </w:rPr>
        <w:t>août</w:t>
      </w:r>
      <w:r w:rsidR="00300300">
        <w:rPr>
          <w:rFonts w:asciiTheme="minorHAnsi" w:hAnsiTheme="minorHAnsi" w:cstheme="minorHAnsi"/>
          <w:sz w:val="21"/>
          <w:szCs w:val="21"/>
          <w:lang w:val="fr-FR"/>
        </w:rPr>
        <w:t xml:space="preserve"> 2025</w:t>
      </w:r>
    </w:p>
    <w:sectPr w:rsidR="003B0F12" w:rsidRPr="006B2123" w:rsidSect="00EF277F">
      <w:footerReference w:type="default" r:id="rId11"/>
      <w:footerReference w:type="first" r:id="rId12"/>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6EB6" w14:textId="77777777" w:rsidR="001A1BD9" w:rsidRDefault="001A1BD9" w:rsidP="00474F51">
      <w:r>
        <w:separator/>
      </w:r>
    </w:p>
  </w:endnote>
  <w:endnote w:type="continuationSeparator" w:id="0">
    <w:p w14:paraId="7ABC0576" w14:textId="77777777" w:rsidR="001A1BD9" w:rsidRDefault="001A1BD9"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CA3C" w14:textId="77777777" w:rsidR="001A1BD9" w:rsidRDefault="001A1BD9" w:rsidP="00431005">
    <w:pPr>
      <w:pStyle w:val="Fuzeile"/>
    </w:pPr>
    <w:r>
      <w:rPr>
        <w:noProof/>
        <w:lang w:eastAsia="de-DE"/>
      </w:rPr>
      <w:drawing>
        <wp:anchor distT="0" distB="0" distL="114300" distR="114300" simplePos="0" relativeHeight="251672576" behindDoc="0" locked="1" layoutInCell="1" allowOverlap="1" wp14:anchorId="4E0DE5CE" wp14:editId="0635EA94">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anchor>
      </w:drawing>
    </w:r>
    <w:r>
      <w:softHyphen/>
    </w:r>
    <w:r w:rsidR="00F24550">
      <w:fldChar w:fldCharType="begin"/>
    </w:r>
    <w:r w:rsidR="00F24550">
      <w:instrText xml:space="preserve"> PAGE  \* MERGEFORMAT </w:instrText>
    </w:r>
    <w:r w:rsidR="00F24550">
      <w:fldChar w:fldCharType="separate"/>
    </w:r>
    <w:r w:rsidR="00D952AC">
      <w:rPr>
        <w:rFonts w:asciiTheme="minorHAnsi" w:hAnsiTheme="minorHAnsi" w:cstheme="minorHAnsi"/>
        <w:noProof/>
      </w:rPr>
      <w:t>10</w:t>
    </w:r>
    <w:r w:rsidR="00F24550">
      <w:rPr>
        <w:rFonts w:asciiTheme="minorHAnsi" w:hAnsiTheme="minorHAnsi" w:cstheme="minorHAnsi"/>
        <w:noProof/>
      </w:rPr>
      <w:fldChar w:fldCharType="end"/>
    </w:r>
    <w:r w:rsidRPr="00581AFD">
      <w:rPr>
        <w:rFonts w:asciiTheme="minorHAnsi" w:hAnsiTheme="minorHAnsi" w:cstheme="minorHAnsi"/>
      </w:rPr>
      <w:t>/</w:t>
    </w:r>
    <w:fldSimple w:instr=" NUMPAGES  \* MERGEFORMAT ">
      <w:r w:rsidR="00D952AC">
        <w:rPr>
          <w:rFonts w:asciiTheme="minorHAnsi" w:hAnsiTheme="minorHAnsi" w:cstheme="minorHAnsi"/>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CC84" w14:textId="77777777" w:rsidR="001A1BD9" w:rsidRDefault="001A1BD9" w:rsidP="00B13391">
    <w:pPr>
      <w:pStyle w:val="Fuzeile"/>
    </w:pPr>
    <w:r>
      <w:rPr>
        <w:noProof/>
        <w:lang w:eastAsia="de-DE"/>
      </w:rPr>
      <w:drawing>
        <wp:anchor distT="0" distB="0" distL="114300" distR="114300" simplePos="0" relativeHeight="251670528" behindDoc="0" locked="1" layoutInCell="1" allowOverlap="1" wp14:anchorId="5D74E1F7" wp14:editId="680DB564">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1528" w14:textId="77777777" w:rsidR="001A1BD9" w:rsidRDefault="001A1BD9" w:rsidP="00474F51">
      <w:r>
        <w:separator/>
      </w:r>
    </w:p>
  </w:footnote>
  <w:footnote w:type="continuationSeparator" w:id="0">
    <w:p w14:paraId="585CD898" w14:textId="77777777" w:rsidR="001A1BD9" w:rsidRDefault="001A1BD9"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935479842">
    <w:abstractNumId w:val="0"/>
  </w:num>
  <w:num w:numId="2" w16cid:durableId="1994679992">
    <w:abstractNumId w:val="1"/>
  </w:num>
  <w:num w:numId="3" w16cid:durableId="1288699907">
    <w:abstractNumId w:val="1"/>
  </w:num>
  <w:num w:numId="4" w16cid:durableId="1400252873">
    <w:abstractNumId w:val="1"/>
  </w:num>
  <w:num w:numId="5" w16cid:durableId="44068060">
    <w:abstractNumId w:val="1"/>
  </w:num>
  <w:num w:numId="6" w16cid:durableId="1076364702">
    <w:abstractNumId w:val="1"/>
  </w:num>
  <w:num w:numId="7" w16cid:durableId="386147781">
    <w:abstractNumId w:val="1"/>
  </w:num>
  <w:num w:numId="8" w16cid:durableId="2007131258">
    <w:abstractNumId w:val="1"/>
  </w:num>
  <w:num w:numId="9" w16cid:durableId="1833183237">
    <w:abstractNumId w:val="1"/>
  </w:num>
  <w:num w:numId="10" w16cid:durableId="351146438">
    <w:abstractNumId w:val="1"/>
  </w:num>
  <w:num w:numId="11" w16cid:durableId="699471213">
    <w:abstractNumId w:val="1"/>
  </w:num>
  <w:num w:numId="12" w16cid:durableId="1187864319">
    <w:abstractNumId w:val="1"/>
  </w:num>
  <w:num w:numId="13" w16cid:durableId="1137605250">
    <w:abstractNumId w:val="1"/>
  </w:num>
  <w:num w:numId="14" w16cid:durableId="9182509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de-AT" w:vendorID="64" w:dllVersion="6" w:nlCheck="1" w:checkStyle="1"/>
  <w:activeWritingStyle w:appName="MSWord" w:lang="de-DE" w:vendorID="64" w:dllVersion="6" w:nlCheck="1" w:checkStyle="1"/>
  <w:activeWritingStyle w:appName="MSWord" w:lang="fr-FR" w:vendorID="64" w:dllVersion="0" w:nlCheck="1" w:checkStyle="0"/>
  <w:activeWritingStyle w:appName="MSWord" w:lang="de-AT" w:vendorID="64" w:dllVersion="0" w:nlCheck="1" w:checkStyle="0"/>
  <w:activeWritingStyle w:appName="MSWord" w:lang="fr-FR"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it-IT" w:vendorID="64" w:dllVersion="0" w:nlCheck="1" w:checkStyle="0"/>
  <w:activeWritingStyle w:appName="MSWord" w:lang="ru-RU" w:vendorID="64" w:dllVersion="0" w:nlCheck="1" w:checkStyle="0"/>
  <w:activeWritingStyle w:appName="MSWord" w:lang="pt-BR" w:vendorID="64" w:dllVersion="0" w:nlCheck="1" w:checkStyle="0"/>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08E7"/>
    <w:rsid w:val="00000B41"/>
    <w:rsid w:val="00005A96"/>
    <w:rsid w:val="000158F1"/>
    <w:rsid w:val="0002319A"/>
    <w:rsid w:val="000252E1"/>
    <w:rsid w:val="00027B21"/>
    <w:rsid w:val="00046C09"/>
    <w:rsid w:val="000473F9"/>
    <w:rsid w:val="00047A51"/>
    <w:rsid w:val="00052DC1"/>
    <w:rsid w:val="00057F74"/>
    <w:rsid w:val="00067556"/>
    <w:rsid w:val="00072209"/>
    <w:rsid w:val="00095BAA"/>
    <w:rsid w:val="00097195"/>
    <w:rsid w:val="000A6C31"/>
    <w:rsid w:val="000B2468"/>
    <w:rsid w:val="000B32E8"/>
    <w:rsid w:val="000C5358"/>
    <w:rsid w:val="000D2DFB"/>
    <w:rsid w:val="000D45B0"/>
    <w:rsid w:val="000E0DB4"/>
    <w:rsid w:val="000F49C2"/>
    <w:rsid w:val="00102BCE"/>
    <w:rsid w:val="001054B0"/>
    <w:rsid w:val="001060C6"/>
    <w:rsid w:val="00115FAC"/>
    <w:rsid w:val="0012071B"/>
    <w:rsid w:val="00124278"/>
    <w:rsid w:val="001243C8"/>
    <w:rsid w:val="00130396"/>
    <w:rsid w:val="00130A80"/>
    <w:rsid w:val="00143E46"/>
    <w:rsid w:val="001500EA"/>
    <w:rsid w:val="001516E1"/>
    <w:rsid w:val="00154274"/>
    <w:rsid w:val="00155701"/>
    <w:rsid w:val="001557B6"/>
    <w:rsid w:val="00155DCB"/>
    <w:rsid w:val="001565B0"/>
    <w:rsid w:val="001601B0"/>
    <w:rsid w:val="00161DD6"/>
    <w:rsid w:val="001622A8"/>
    <w:rsid w:val="001659D7"/>
    <w:rsid w:val="00167392"/>
    <w:rsid w:val="0017342B"/>
    <w:rsid w:val="00191A3D"/>
    <w:rsid w:val="001A1BD9"/>
    <w:rsid w:val="001A7B45"/>
    <w:rsid w:val="001B183C"/>
    <w:rsid w:val="001B48F1"/>
    <w:rsid w:val="001C1095"/>
    <w:rsid w:val="001C1BF3"/>
    <w:rsid w:val="001C742D"/>
    <w:rsid w:val="001C78C0"/>
    <w:rsid w:val="001E1943"/>
    <w:rsid w:val="001E61AD"/>
    <w:rsid w:val="001F3E15"/>
    <w:rsid w:val="001F5E75"/>
    <w:rsid w:val="00213061"/>
    <w:rsid w:val="0022172D"/>
    <w:rsid w:val="00227B87"/>
    <w:rsid w:val="0024079C"/>
    <w:rsid w:val="00241103"/>
    <w:rsid w:val="00243573"/>
    <w:rsid w:val="00245D8A"/>
    <w:rsid w:val="00251921"/>
    <w:rsid w:val="00252F91"/>
    <w:rsid w:val="00257805"/>
    <w:rsid w:val="0027372D"/>
    <w:rsid w:val="002749D7"/>
    <w:rsid w:val="002771E0"/>
    <w:rsid w:val="00281994"/>
    <w:rsid w:val="0028220C"/>
    <w:rsid w:val="00282681"/>
    <w:rsid w:val="00286626"/>
    <w:rsid w:val="002938A8"/>
    <w:rsid w:val="002949F5"/>
    <w:rsid w:val="002A0943"/>
    <w:rsid w:val="002A112B"/>
    <w:rsid w:val="002A5C25"/>
    <w:rsid w:val="002B0253"/>
    <w:rsid w:val="002B3153"/>
    <w:rsid w:val="002B3253"/>
    <w:rsid w:val="002B7A9F"/>
    <w:rsid w:val="002C4539"/>
    <w:rsid w:val="002C69E5"/>
    <w:rsid w:val="002D1149"/>
    <w:rsid w:val="002D120B"/>
    <w:rsid w:val="002D1F48"/>
    <w:rsid w:val="002D2DB8"/>
    <w:rsid w:val="002D3EAB"/>
    <w:rsid w:val="002E068C"/>
    <w:rsid w:val="002E56D4"/>
    <w:rsid w:val="002F0A73"/>
    <w:rsid w:val="002F1963"/>
    <w:rsid w:val="002F2E5B"/>
    <w:rsid w:val="00300300"/>
    <w:rsid w:val="0030347C"/>
    <w:rsid w:val="00313D79"/>
    <w:rsid w:val="00314A2B"/>
    <w:rsid w:val="00332741"/>
    <w:rsid w:val="0034026F"/>
    <w:rsid w:val="0034641F"/>
    <w:rsid w:val="00352799"/>
    <w:rsid w:val="00353B05"/>
    <w:rsid w:val="00355CCA"/>
    <w:rsid w:val="00356D8B"/>
    <w:rsid w:val="0035793E"/>
    <w:rsid w:val="00362ED1"/>
    <w:rsid w:val="003708FA"/>
    <w:rsid w:val="0037298F"/>
    <w:rsid w:val="00377215"/>
    <w:rsid w:val="00377D77"/>
    <w:rsid w:val="003901B7"/>
    <w:rsid w:val="003A1343"/>
    <w:rsid w:val="003A2371"/>
    <w:rsid w:val="003A3232"/>
    <w:rsid w:val="003A5A74"/>
    <w:rsid w:val="003B0F12"/>
    <w:rsid w:val="003B19D4"/>
    <w:rsid w:val="003B3C46"/>
    <w:rsid w:val="003B5776"/>
    <w:rsid w:val="003B6A5A"/>
    <w:rsid w:val="003C55D6"/>
    <w:rsid w:val="003C6328"/>
    <w:rsid w:val="003F0B1D"/>
    <w:rsid w:val="003F0B29"/>
    <w:rsid w:val="003F1B94"/>
    <w:rsid w:val="003F4DEB"/>
    <w:rsid w:val="003F6828"/>
    <w:rsid w:val="0040014C"/>
    <w:rsid w:val="004020EA"/>
    <w:rsid w:val="00403384"/>
    <w:rsid w:val="00403BB4"/>
    <w:rsid w:val="0040406D"/>
    <w:rsid w:val="00404273"/>
    <w:rsid w:val="00415E1A"/>
    <w:rsid w:val="00416458"/>
    <w:rsid w:val="00426706"/>
    <w:rsid w:val="00431005"/>
    <w:rsid w:val="00431CCB"/>
    <w:rsid w:val="00435D30"/>
    <w:rsid w:val="00453809"/>
    <w:rsid w:val="00455D80"/>
    <w:rsid w:val="004561F0"/>
    <w:rsid w:val="004705F0"/>
    <w:rsid w:val="00474F51"/>
    <w:rsid w:val="004921AB"/>
    <w:rsid w:val="004937CE"/>
    <w:rsid w:val="00494418"/>
    <w:rsid w:val="004958FA"/>
    <w:rsid w:val="00497071"/>
    <w:rsid w:val="004A17F5"/>
    <w:rsid w:val="004A1F0A"/>
    <w:rsid w:val="004A36CE"/>
    <w:rsid w:val="004B0D90"/>
    <w:rsid w:val="004C33B3"/>
    <w:rsid w:val="004C3692"/>
    <w:rsid w:val="004C52D6"/>
    <w:rsid w:val="004C7043"/>
    <w:rsid w:val="004D3DEC"/>
    <w:rsid w:val="004D4F13"/>
    <w:rsid w:val="004E73B1"/>
    <w:rsid w:val="00502F62"/>
    <w:rsid w:val="00504949"/>
    <w:rsid w:val="0051451B"/>
    <w:rsid w:val="005204BB"/>
    <w:rsid w:val="00522C54"/>
    <w:rsid w:val="005254E7"/>
    <w:rsid w:val="00531819"/>
    <w:rsid w:val="00532913"/>
    <w:rsid w:val="0053724A"/>
    <w:rsid w:val="005464BB"/>
    <w:rsid w:val="005519B2"/>
    <w:rsid w:val="0055246A"/>
    <w:rsid w:val="005538A8"/>
    <w:rsid w:val="00563E1D"/>
    <w:rsid w:val="00570455"/>
    <w:rsid w:val="00574CAE"/>
    <w:rsid w:val="00581AFD"/>
    <w:rsid w:val="00581BAC"/>
    <w:rsid w:val="005829A9"/>
    <w:rsid w:val="00586005"/>
    <w:rsid w:val="00586EC9"/>
    <w:rsid w:val="00595CE3"/>
    <w:rsid w:val="00595E10"/>
    <w:rsid w:val="005A570C"/>
    <w:rsid w:val="005A6224"/>
    <w:rsid w:val="005C09D7"/>
    <w:rsid w:val="005C1117"/>
    <w:rsid w:val="005C2B31"/>
    <w:rsid w:val="005D28CC"/>
    <w:rsid w:val="005E5F45"/>
    <w:rsid w:val="005E71F8"/>
    <w:rsid w:val="005F5376"/>
    <w:rsid w:val="00600956"/>
    <w:rsid w:val="00604CBF"/>
    <w:rsid w:val="00607200"/>
    <w:rsid w:val="006207F1"/>
    <w:rsid w:val="00620D5E"/>
    <w:rsid w:val="006233B6"/>
    <w:rsid w:val="00624513"/>
    <w:rsid w:val="00625728"/>
    <w:rsid w:val="00627977"/>
    <w:rsid w:val="00630636"/>
    <w:rsid w:val="0063262D"/>
    <w:rsid w:val="00633DF6"/>
    <w:rsid w:val="00640BD0"/>
    <w:rsid w:val="00643A6E"/>
    <w:rsid w:val="00644DD4"/>
    <w:rsid w:val="00646C90"/>
    <w:rsid w:val="00650D77"/>
    <w:rsid w:val="00651DB4"/>
    <w:rsid w:val="0065474D"/>
    <w:rsid w:val="0065613B"/>
    <w:rsid w:val="00657479"/>
    <w:rsid w:val="00663E58"/>
    <w:rsid w:val="00670FE0"/>
    <w:rsid w:val="00677804"/>
    <w:rsid w:val="00684C93"/>
    <w:rsid w:val="00692EAE"/>
    <w:rsid w:val="006A632D"/>
    <w:rsid w:val="006B0843"/>
    <w:rsid w:val="006B1804"/>
    <w:rsid w:val="006B2123"/>
    <w:rsid w:val="006B30A0"/>
    <w:rsid w:val="006B6CEB"/>
    <w:rsid w:val="006B720C"/>
    <w:rsid w:val="006C09FA"/>
    <w:rsid w:val="006E1250"/>
    <w:rsid w:val="006E1BCF"/>
    <w:rsid w:val="006E3829"/>
    <w:rsid w:val="00703090"/>
    <w:rsid w:val="0070363F"/>
    <w:rsid w:val="00706E22"/>
    <w:rsid w:val="007247EE"/>
    <w:rsid w:val="00731AF1"/>
    <w:rsid w:val="007337FC"/>
    <w:rsid w:val="00740E04"/>
    <w:rsid w:val="00747837"/>
    <w:rsid w:val="00747DC3"/>
    <w:rsid w:val="00752EC9"/>
    <w:rsid w:val="00767D94"/>
    <w:rsid w:val="00776B9B"/>
    <w:rsid w:val="0077766B"/>
    <w:rsid w:val="0078183A"/>
    <w:rsid w:val="00786AA8"/>
    <w:rsid w:val="007B17C5"/>
    <w:rsid w:val="007B1E63"/>
    <w:rsid w:val="007C08ED"/>
    <w:rsid w:val="007D2C17"/>
    <w:rsid w:val="007D2F5A"/>
    <w:rsid w:val="007D6465"/>
    <w:rsid w:val="007D7111"/>
    <w:rsid w:val="007E3014"/>
    <w:rsid w:val="007E5BB5"/>
    <w:rsid w:val="007E7656"/>
    <w:rsid w:val="008025B5"/>
    <w:rsid w:val="00805CD6"/>
    <w:rsid w:val="00807E38"/>
    <w:rsid w:val="00814422"/>
    <w:rsid w:val="00823C1B"/>
    <w:rsid w:val="00823F98"/>
    <w:rsid w:val="0083031E"/>
    <w:rsid w:val="00836654"/>
    <w:rsid w:val="00836A29"/>
    <w:rsid w:val="0084258E"/>
    <w:rsid w:val="008442F8"/>
    <w:rsid w:val="0085211C"/>
    <w:rsid w:val="00862E99"/>
    <w:rsid w:val="0086668D"/>
    <w:rsid w:val="00866884"/>
    <w:rsid w:val="00867B42"/>
    <w:rsid w:val="00867ED2"/>
    <w:rsid w:val="008708BD"/>
    <w:rsid w:val="00871DBD"/>
    <w:rsid w:val="00872C95"/>
    <w:rsid w:val="008744E3"/>
    <w:rsid w:val="00880771"/>
    <w:rsid w:val="00897C65"/>
    <w:rsid w:val="008A3947"/>
    <w:rsid w:val="008B212E"/>
    <w:rsid w:val="008B405B"/>
    <w:rsid w:val="008B594F"/>
    <w:rsid w:val="008B64B9"/>
    <w:rsid w:val="008C0A4B"/>
    <w:rsid w:val="008C1764"/>
    <w:rsid w:val="008C19A5"/>
    <w:rsid w:val="008C617F"/>
    <w:rsid w:val="008D29F6"/>
    <w:rsid w:val="008E30FB"/>
    <w:rsid w:val="008F17C7"/>
    <w:rsid w:val="008F6326"/>
    <w:rsid w:val="008F78C7"/>
    <w:rsid w:val="00901BFA"/>
    <w:rsid w:val="00915DCE"/>
    <w:rsid w:val="00922E16"/>
    <w:rsid w:val="009263F7"/>
    <w:rsid w:val="00932454"/>
    <w:rsid w:val="009324C5"/>
    <w:rsid w:val="00935717"/>
    <w:rsid w:val="00941E1E"/>
    <w:rsid w:val="00943CA8"/>
    <w:rsid w:val="00945057"/>
    <w:rsid w:val="009512AB"/>
    <w:rsid w:val="00955231"/>
    <w:rsid w:val="00976115"/>
    <w:rsid w:val="0098131E"/>
    <w:rsid w:val="0099078F"/>
    <w:rsid w:val="00993973"/>
    <w:rsid w:val="00996FE0"/>
    <w:rsid w:val="009A3758"/>
    <w:rsid w:val="009B086A"/>
    <w:rsid w:val="009B0EEF"/>
    <w:rsid w:val="009B23AF"/>
    <w:rsid w:val="009B3393"/>
    <w:rsid w:val="009C022F"/>
    <w:rsid w:val="009C1D32"/>
    <w:rsid w:val="009C3EBB"/>
    <w:rsid w:val="009D2A90"/>
    <w:rsid w:val="009D3409"/>
    <w:rsid w:val="009E052C"/>
    <w:rsid w:val="009E1B8A"/>
    <w:rsid w:val="009E28E4"/>
    <w:rsid w:val="009E3299"/>
    <w:rsid w:val="009E40E9"/>
    <w:rsid w:val="00A05B75"/>
    <w:rsid w:val="00A071E7"/>
    <w:rsid w:val="00A1240D"/>
    <w:rsid w:val="00A12818"/>
    <w:rsid w:val="00A15434"/>
    <w:rsid w:val="00A26981"/>
    <w:rsid w:val="00A32680"/>
    <w:rsid w:val="00A334AE"/>
    <w:rsid w:val="00A55933"/>
    <w:rsid w:val="00A6308F"/>
    <w:rsid w:val="00A739B7"/>
    <w:rsid w:val="00A8117B"/>
    <w:rsid w:val="00A94DD5"/>
    <w:rsid w:val="00AA39A4"/>
    <w:rsid w:val="00AA5765"/>
    <w:rsid w:val="00AC2BA4"/>
    <w:rsid w:val="00AD260C"/>
    <w:rsid w:val="00AD479F"/>
    <w:rsid w:val="00AE0EAA"/>
    <w:rsid w:val="00AE7D4C"/>
    <w:rsid w:val="00AF0029"/>
    <w:rsid w:val="00AF23C2"/>
    <w:rsid w:val="00AF3216"/>
    <w:rsid w:val="00AF4106"/>
    <w:rsid w:val="00B00A79"/>
    <w:rsid w:val="00B02F6A"/>
    <w:rsid w:val="00B13391"/>
    <w:rsid w:val="00B14E79"/>
    <w:rsid w:val="00B210CD"/>
    <w:rsid w:val="00B326D7"/>
    <w:rsid w:val="00B344B6"/>
    <w:rsid w:val="00B34EC4"/>
    <w:rsid w:val="00B3568D"/>
    <w:rsid w:val="00B365EC"/>
    <w:rsid w:val="00B50A6B"/>
    <w:rsid w:val="00B54946"/>
    <w:rsid w:val="00B56F6B"/>
    <w:rsid w:val="00B6720A"/>
    <w:rsid w:val="00B71AC8"/>
    <w:rsid w:val="00B814E3"/>
    <w:rsid w:val="00B82626"/>
    <w:rsid w:val="00B91E08"/>
    <w:rsid w:val="00B94523"/>
    <w:rsid w:val="00B945F0"/>
    <w:rsid w:val="00BA1987"/>
    <w:rsid w:val="00BA2549"/>
    <w:rsid w:val="00BA5A34"/>
    <w:rsid w:val="00BB34C7"/>
    <w:rsid w:val="00BB497D"/>
    <w:rsid w:val="00BB6130"/>
    <w:rsid w:val="00BC3017"/>
    <w:rsid w:val="00BC5739"/>
    <w:rsid w:val="00BC6579"/>
    <w:rsid w:val="00BD6998"/>
    <w:rsid w:val="00BD71E1"/>
    <w:rsid w:val="00BE07BF"/>
    <w:rsid w:val="00BF5BD1"/>
    <w:rsid w:val="00BF7239"/>
    <w:rsid w:val="00C135B6"/>
    <w:rsid w:val="00C24F26"/>
    <w:rsid w:val="00C32716"/>
    <w:rsid w:val="00C34260"/>
    <w:rsid w:val="00C45193"/>
    <w:rsid w:val="00C66A10"/>
    <w:rsid w:val="00C67A4C"/>
    <w:rsid w:val="00C72C85"/>
    <w:rsid w:val="00C76916"/>
    <w:rsid w:val="00C91E46"/>
    <w:rsid w:val="00C95BE7"/>
    <w:rsid w:val="00CA0D29"/>
    <w:rsid w:val="00CB008B"/>
    <w:rsid w:val="00CB5FE1"/>
    <w:rsid w:val="00CC1A32"/>
    <w:rsid w:val="00CC36F3"/>
    <w:rsid w:val="00CC71AF"/>
    <w:rsid w:val="00CD4CD0"/>
    <w:rsid w:val="00CF1919"/>
    <w:rsid w:val="00D016A6"/>
    <w:rsid w:val="00D11F3B"/>
    <w:rsid w:val="00D16D91"/>
    <w:rsid w:val="00D171A2"/>
    <w:rsid w:val="00D2674E"/>
    <w:rsid w:val="00D33785"/>
    <w:rsid w:val="00D34387"/>
    <w:rsid w:val="00D44144"/>
    <w:rsid w:val="00D53314"/>
    <w:rsid w:val="00D61157"/>
    <w:rsid w:val="00D62A19"/>
    <w:rsid w:val="00D649AB"/>
    <w:rsid w:val="00D65C09"/>
    <w:rsid w:val="00D717F1"/>
    <w:rsid w:val="00D74F1F"/>
    <w:rsid w:val="00D810D6"/>
    <w:rsid w:val="00D81AD7"/>
    <w:rsid w:val="00D81E1D"/>
    <w:rsid w:val="00D86473"/>
    <w:rsid w:val="00D864D0"/>
    <w:rsid w:val="00D87109"/>
    <w:rsid w:val="00D952AC"/>
    <w:rsid w:val="00DA0768"/>
    <w:rsid w:val="00DA148C"/>
    <w:rsid w:val="00DB051B"/>
    <w:rsid w:val="00DB1481"/>
    <w:rsid w:val="00DC0406"/>
    <w:rsid w:val="00DC3828"/>
    <w:rsid w:val="00DD1580"/>
    <w:rsid w:val="00DD3C9A"/>
    <w:rsid w:val="00E0688D"/>
    <w:rsid w:val="00E14E79"/>
    <w:rsid w:val="00E173B3"/>
    <w:rsid w:val="00E246D9"/>
    <w:rsid w:val="00E25534"/>
    <w:rsid w:val="00E2558D"/>
    <w:rsid w:val="00E25811"/>
    <w:rsid w:val="00E364EB"/>
    <w:rsid w:val="00E41D26"/>
    <w:rsid w:val="00E431D2"/>
    <w:rsid w:val="00E4390D"/>
    <w:rsid w:val="00E54342"/>
    <w:rsid w:val="00E5434E"/>
    <w:rsid w:val="00E54EB7"/>
    <w:rsid w:val="00E550F3"/>
    <w:rsid w:val="00E67346"/>
    <w:rsid w:val="00E676AC"/>
    <w:rsid w:val="00E73366"/>
    <w:rsid w:val="00E838AE"/>
    <w:rsid w:val="00E87596"/>
    <w:rsid w:val="00E87BCA"/>
    <w:rsid w:val="00E92835"/>
    <w:rsid w:val="00EA1755"/>
    <w:rsid w:val="00EB11A0"/>
    <w:rsid w:val="00EB7DB2"/>
    <w:rsid w:val="00EC4C9A"/>
    <w:rsid w:val="00EC7114"/>
    <w:rsid w:val="00EE50E9"/>
    <w:rsid w:val="00EF0889"/>
    <w:rsid w:val="00EF11F6"/>
    <w:rsid w:val="00EF277F"/>
    <w:rsid w:val="00F04E62"/>
    <w:rsid w:val="00F07B4F"/>
    <w:rsid w:val="00F15DF2"/>
    <w:rsid w:val="00F2083A"/>
    <w:rsid w:val="00F24550"/>
    <w:rsid w:val="00F25974"/>
    <w:rsid w:val="00F367A9"/>
    <w:rsid w:val="00F37E5A"/>
    <w:rsid w:val="00F47B01"/>
    <w:rsid w:val="00F52700"/>
    <w:rsid w:val="00F65CB1"/>
    <w:rsid w:val="00F80825"/>
    <w:rsid w:val="00F8386C"/>
    <w:rsid w:val="00F91DDF"/>
    <w:rsid w:val="00F95133"/>
    <w:rsid w:val="00F96721"/>
    <w:rsid w:val="00F97611"/>
    <w:rsid w:val="00FB2D3A"/>
    <w:rsid w:val="00FB4D90"/>
    <w:rsid w:val="00FB4E8F"/>
    <w:rsid w:val="00FC7D30"/>
    <w:rsid w:val="00FD4086"/>
    <w:rsid w:val="00FD4740"/>
    <w:rsid w:val="00FE1B74"/>
    <w:rsid w:val="00FE1DEF"/>
    <w:rsid w:val="00FE7034"/>
    <w:rsid w:val="00FF20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C85C"/>
  <w15:docId w15:val="{7F222644-D35B-41DE-AE2C-1D01B1ED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NichtaufgelsteErwhnung">
    <w:name w:val="Unresolved Mention"/>
    <w:basedOn w:val="Absatz-Standardschriftart"/>
    <w:uiPriority w:val="99"/>
    <w:semiHidden/>
    <w:unhideWhenUsed/>
    <w:rsid w:val="00D0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9308">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nerwein.at/wiener-top-heurig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enna.info" TargetMode="External"/><Relationship Id="rId4" Type="http://schemas.openxmlformats.org/officeDocument/2006/relationships/settings" Target="settings.xml"/><Relationship Id="rId9" Type="http://schemas.openxmlformats.org/officeDocument/2006/relationships/hyperlink" Target="http://www.schuebel-auer.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001D72-95E6-2243-B783-C53E9A90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4169</Words>
  <Characters>26270</Characters>
  <Application>Microsoft Office Word</Application>
  <DocSecurity>0</DocSecurity>
  <Lines>218</Lines>
  <Paragraphs>60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Vienne, ville du vin</vt:lpstr>
      <vt:lpstr>Vienne, ville du vin</vt:lpstr>
    </vt:vector>
  </TitlesOfParts>
  <Manager/>
  <Company/>
  <LinksUpToDate>false</LinksUpToDate>
  <CharactersWithSpaces>30379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Vienne, ville du vin</dc:title>
  <dc:subject/>
  <dc:creator>Microsoft Office-Anwender</dc:creator>
  <cp:keywords/>
  <dc:description/>
  <cp:lastModifiedBy>Sailer, Iris</cp:lastModifiedBy>
  <cp:revision>6</cp:revision>
  <cp:lastPrinted>2016-10-12T11:52:00Z</cp:lastPrinted>
  <dcterms:created xsi:type="dcterms:W3CDTF">2024-08-06T10:53:00Z</dcterms:created>
  <dcterms:modified xsi:type="dcterms:W3CDTF">2025-08-11T11:40:00Z</dcterms:modified>
  <cp:category/>
</cp:coreProperties>
</file>