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1190" w14:textId="53A9BC06" w:rsidR="005B511C" w:rsidRPr="007A030B" w:rsidRDefault="005B511C" w:rsidP="005B511C">
      <w:pPr>
        <w:pStyle w:val="Hauptberschrift"/>
        <w:rPr>
          <w:rFonts w:asciiTheme="majorHAnsi" w:hAnsiTheme="majorHAnsi" w:cstheme="majorHAnsi"/>
          <w:lang w:val="it-IT"/>
        </w:rPr>
      </w:pPr>
      <w:r w:rsidRPr="007A030B">
        <w:rPr>
          <w:rFonts w:asciiTheme="majorHAnsi" w:hAnsiTheme="majorHAnsi" w:cstheme="majorHAnsi"/>
          <w:lang w:val="it-IT"/>
        </w:rPr>
        <w:t xml:space="preserve">Il lusso </w:t>
      </w:r>
      <w:r w:rsidR="00463D07" w:rsidRPr="007A030B">
        <w:rPr>
          <w:rFonts w:asciiTheme="majorHAnsi" w:hAnsiTheme="majorHAnsi" w:cstheme="majorHAnsi"/>
          <w:lang w:val="it-IT"/>
        </w:rPr>
        <w:t>viennese</w:t>
      </w:r>
    </w:p>
    <w:p w14:paraId="46EDAC4F" w14:textId="77777777" w:rsidR="005B511C" w:rsidRPr="007A030B" w:rsidRDefault="005B511C" w:rsidP="005B511C">
      <w:pPr>
        <w:pStyle w:val="Hauptberschrift"/>
        <w:rPr>
          <w:rFonts w:asciiTheme="majorHAnsi" w:hAnsiTheme="majorHAnsi" w:cstheme="majorHAnsi"/>
          <w:lang w:val="it-IT"/>
        </w:rPr>
      </w:pPr>
    </w:p>
    <w:p w14:paraId="26F83B3A" w14:textId="0D9F96EF" w:rsidR="005B511C" w:rsidRPr="007A030B" w:rsidRDefault="005B511C" w:rsidP="005B511C">
      <w:pPr>
        <w:rPr>
          <w:rFonts w:asciiTheme="minorHAnsi" w:hAnsiTheme="minorHAnsi" w:cstheme="minorHAnsi"/>
          <w:b/>
          <w:sz w:val="21"/>
          <w:szCs w:val="21"/>
          <w:lang w:val="it-IT"/>
        </w:rPr>
      </w:pPr>
      <w:r w:rsidRPr="007A030B">
        <w:rPr>
          <w:rFonts w:asciiTheme="minorHAnsi" w:hAnsiTheme="minorHAnsi" w:cstheme="minorHAnsi"/>
          <w:b/>
          <w:sz w:val="21"/>
          <w:szCs w:val="21"/>
          <w:lang w:val="it-IT"/>
        </w:rPr>
        <w:t xml:space="preserve">Suite presidenziale e servizio di maggiordomo all’hotel a cinque stelle, bicchieri da champagne dell’ex-fornitore </w:t>
      </w:r>
      <w:r w:rsidR="006F5594" w:rsidRPr="007A030B">
        <w:rPr>
          <w:rFonts w:asciiTheme="minorHAnsi" w:hAnsiTheme="minorHAnsi" w:cstheme="minorHAnsi"/>
          <w:b/>
          <w:sz w:val="21"/>
          <w:szCs w:val="21"/>
          <w:lang w:val="it-IT"/>
        </w:rPr>
        <w:t>imperialregio</w:t>
      </w:r>
      <w:r w:rsidRPr="007A030B">
        <w:rPr>
          <w:rFonts w:asciiTheme="minorHAnsi" w:hAnsiTheme="minorHAnsi" w:cstheme="minorHAnsi"/>
          <w:b/>
          <w:sz w:val="21"/>
          <w:szCs w:val="21"/>
          <w:lang w:val="it-IT"/>
        </w:rPr>
        <w:t>, una cena in un ristorante stellato Michelin, alta moda nel centro storico: in quanto a lusso Vienna propone tutte una serie di offerte esclusive, tradizionali e moderne.</w:t>
      </w:r>
    </w:p>
    <w:p w14:paraId="1C04E276" w14:textId="77777777" w:rsidR="005B511C" w:rsidRPr="007A030B" w:rsidRDefault="005B511C" w:rsidP="005B511C">
      <w:pPr>
        <w:pStyle w:val="berschrift1"/>
        <w:numPr>
          <w:ilvl w:val="0"/>
          <w:numId w:val="0"/>
        </w:numPr>
        <w:rPr>
          <w:rFonts w:asciiTheme="minorHAnsi" w:hAnsiTheme="minorHAnsi" w:cstheme="minorHAnsi"/>
          <w:szCs w:val="28"/>
          <w:lang w:val="it-IT"/>
        </w:rPr>
      </w:pPr>
      <w:r w:rsidRPr="007A030B">
        <w:rPr>
          <w:rFonts w:asciiTheme="minorHAnsi" w:hAnsiTheme="minorHAnsi" w:cstheme="minorHAnsi"/>
          <w:szCs w:val="28"/>
          <w:lang w:val="it-IT"/>
        </w:rPr>
        <w:t>La tradizione del lusso</w:t>
      </w:r>
    </w:p>
    <w:p w14:paraId="319F03A1" w14:textId="3FCC0DC5" w:rsidR="00463D07" w:rsidRPr="007A030B" w:rsidRDefault="005B511C" w:rsidP="005B511C">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Il lusso a Vienna ha una lunga tradizione alle spalle. Anche se la monarchia austro-ungarica dal 1918 non esiste più, una cosa è certa: l’elevato livello qualitativo garantito dai fornitori di corte </w:t>
      </w:r>
      <w:r w:rsidR="0094442C" w:rsidRPr="007A030B">
        <w:rPr>
          <w:rFonts w:asciiTheme="minorHAnsi" w:hAnsiTheme="minorHAnsi" w:cstheme="minorHAnsi"/>
          <w:sz w:val="21"/>
          <w:szCs w:val="21"/>
          <w:lang w:val="it-IT"/>
        </w:rPr>
        <w:t>imperialregi</w:t>
      </w:r>
      <w:r w:rsidRPr="007A030B">
        <w:rPr>
          <w:rFonts w:asciiTheme="minorHAnsi" w:hAnsiTheme="minorHAnsi" w:cstheme="minorHAnsi"/>
          <w:sz w:val="21"/>
          <w:szCs w:val="21"/>
          <w:lang w:val="it-IT"/>
        </w:rPr>
        <w:t xml:space="preserve"> è rimasto invariato. All’epoca imperiale soltanto le migliori aziende avevano il privilegio di fornire merci e servizi alla corte imperiale e di imprimere sulla loro insegna l’aquila bicipite. E ancora oggi diversi negozi, che hanno mantenuto e curato per decenni la loro esclusiva offerta, continuano ad esibirla. </w:t>
      </w:r>
    </w:p>
    <w:p w14:paraId="7B0EB861" w14:textId="511EE3B8" w:rsidR="001A1707" w:rsidRPr="007A030B" w:rsidRDefault="005B511C" w:rsidP="005B511C">
      <w:pPr>
        <w:rPr>
          <w:rFonts w:asciiTheme="minorHAnsi" w:hAnsiTheme="minorHAnsi" w:cstheme="minorHAnsi"/>
          <w:sz w:val="21"/>
          <w:szCs w:val="21"/>
          <w:lang w:val="it-IT" w:eastAsia="zh-CN" w:bidi="th-TH"/>
        </w:rPr>
      </w:pPr>
      <w:r w:rsidRPr="007A030B">
        <w:rPr>
          <w:rFonts w:asciiTheme="minorHAnsi" w:hAnsiTheme="minorHAnsi" w:cstheme="minorHAnsi"/>
          <w:sz w:val="21"/>
          <w:szCs w:val="21"/>
          <w:lang w:val="it-IT"/>
        </w:rPr>
        <w:t xml:space="preserve">Di fornitori </w:t>
      </w:r>
      <w:r w:rsidR="00463D07" w:rsidRPr="007A030B">
        <w:rPr>
          <w:rFonts w:asciiTheme="minorHAnsi" w:hAnsiTheme="minorHAnsi" w:cstheme="minorHAnsi"/>
          <w:sz w:val="21"/>
          <w:szCs w:val="21"/>
          <w:lang w:val="it-IT"/>
        </w:rPr>
        <w:t>imperialregi</w:t>
      </w:r>
      <w:r w:rsidRPr="007A030B">
        <w:rPr>
          <w:rFonts w:asciiTheme="minorHAnsi" w:hAnsiTheme="minorHAnsi" w:cstheme="minorHAnsi"/>
          <w:sz w:val="21"/>
          <w:szCs w:val="21"/>
          <w:lang w:val="it-IT"/>
        </w:rPr>
        <w:t xml:space="preserve"> ce ne sono in tutti i settori; in fondo la corte di Vienna aveva bisogno di prodotti e servizi di tutti i tipi, tra cui anche quelli delle due più illustri pasticcerie della città: </w:t>
      </w:r>
      <w:r w:rsidR="00C45E15" w:rsidRPr="007A030B">
        <w:rPr>
          <w:rFonts w:asciiTheme="minorHAnsi" w:hAnsiTheme="minorHAnsi" w:cstheme="minorHAnsi"/>
          <w:sz w:val="21"/>
          <w:szCs w:val="21"/>
          <w:lang w:val="it-IT"/>
        </w:rPr>
        <w:t xml:space="preserve">alla pasticceria dell'Hotel Sacher </w:t>
      </w:r>
      <w:r w:rsidR="00351CD6" w:rsidRPr="007A030B">
        <w:rPr>
          <w:rFonts w:asciiTheme="minorHAnsi" w:hAnsiTheme="minorHAnsi" w:cstheme="minorHAnsi"/>
          <w:sz w:val="21"/>
          <w:szCs w:val="21"/>
          <w:lang w:val="it-IT"/>
        </w:rPr>
        <w:t>iniziò</w:t>
      </w:r>
      <w:r w:rsidR="00C45E15" w:rsidRPr="007A030B">
        <w:rPr>
          <w:rFonts w:asciiTheme="minorHAnsi" w:hAnsiTheme="minorHAnsi" w:cstheme="minorHAnsi"/>
          <w:sz w:val="21"/>
          <w:szCs w:val="21"/>
          <w:lang w:val="it-IT"/>
        </w:rPr>
        <w:t xml:space="preserve"> la marcia trionfale della Torta Sacher</w:t>
      </w:r>
      <w:r w:rsidR="00351CD6" w:rsidRPr="007A030B">
        <w:rPr>
          <w:rFonts w:asciiTheme="minorHAnsi" w:hAnsiTheme="minorHAnsi" w:cstheme="minorHAnsi"/>
          <w:sz w:val="21"/>
          <w:szCs w:val="21"/>
          <w:lang w:val="it-IT"/>
        </w:rPr>
        <w:t xml:space="preserve"> che la fece conoscere in tutto il mondo. La torta viene</w:t>
      </w:r>
      <w:r w:rsidR="00C45E15" w:rsidRPr="007A030B">
        <w:rPr>
          <w:rFonts w:asciiTheme="minorHAnsi" w:hAnsiTheme="minorHAnsi" w:cstheme="minorHAnsi"/>
          <w:sz w:val="21"/>
          <w:szCs w:val="21"/>
          <w:lang w:val="it-IT"/>
        </w:rPr>
        <w:t xml:space="preserve"> </w:t>
      </w:r>
      <w:r w:rsidR="00351CD6" w:rsidRPr="007A030B">
        <w:rPr>
          <w:rFonts w:asciiTheme="minorHAnsi" w:hAnsiTheme="minorHAnsi" w:cstheme="minorHAnsi"/>
          <w:sz w:val="21"/>
          <w:szCs w:val="21"/>
          <w:lang w:val="it-IT"/>
        </w:rPr>
        <w:t>realizzata</w:t>
      </w:r>
      <w:r w:rsidR="00C45E15" w:rsidRPr="007A030B">
        <w:rPr>
          <w:rFonts w:asciiTheme="minorHAnsi" w:hAnsiTheme="minorHAnsi" w:cstheme="minorHAnsi"/>
          <w:sz w:val="21"/>
          <w:szCs w:val="21"/>
          <w:lang w:val="it-IT"/>
        </w:rPr>
        <w:t xml:space="preserve"> in base ad una ricetta gelosamente custodita del 1832. </w:t>
      </w:r>
      <w:r w:rsidR="004D7421" w:rsidRPr="007A030B">
        <w:rPr>
          <w:rFonts w:asciiTheme="minorHAnsi" w:hAnsiTheme="minorHAnsi" w:cstheme="minorHAnsi"/>
          <w:sz w:val="21"/>
          <w:szCs w:val="21"/>
          <w:lang w:val="it-IT"/>
        </w:rPr>
        <w:t>Questo dolce segreto si può degustare nello</w:t>
      </w:r>
      <w:r w:rsidR="00C45E15" w:rsidRPr="007A030B">
        <w:rPr>
          <w:rFonts w:asciiTheme="minorHAnsi" w:hAnsiTheme="minorHAnsi" w:cstheme="minorHAnsi"/>
          <w:sz w:val="21"/>
          <w:szCs w:val="21"/>
          <w:lang w:val="it-IT"/>
        </w:rPr>
        <w:t xml:space="preserve"> storico caffè</w:t>
      </w:r>
      <w:r w:rsidR="001A1707" w:rsidRPr="007A030B">
        <w:rPr>
          <w:rFonts w:asciiTheme="minorHAnsi" w:hAnsiTheme="minorHAnsi" w:cstheme="minorHAnsi"/>
          <w:sz w:val="21"/>
          <w:szCs w:val="21"/>
          <w:lang w:val="it-IT"/>
        </w:rPr>
        <w:t xml:space="preserve"> di questo hotel di lusso che ne è la culla</w:t>
      </w:r>
      <w:r w:rsidR="00C45E15" w:rsidRPr="007A030B">
        <w:rPr>
          <w:rFonts w:asciiTheme="minorHAnsi" w:hAnsiTheme="minorHAnsi" w:cstheme="minorHAnsi"/>
          <w:sz w:val="21"/>
          <w:szCs w:val="21"/>
          <w:lang w:val="it-IT" w:eastAsia="zh-CN" w:bidi="th-TH"/>
        </w:rPr>
        <w:t xml:space="preserve">. </w:t>
      </w:r>
      <w:r w:rsidR="001A1707" w:rsidRPr="007A030B">
        <w:rPr>
          <w:rFonts w:asciiTheme="minorHAnsi" w:hAnsiTheme="minorHAnsi" w:cstheme="minorHAnsi"/>
          <w:sz w:val="21"/>
          <w:szCs w:val="21"/>
          <w:lang w:val="it-IT" w:eastAsia="zh-CN" w:bidi="th-TH"/>
        </w:rPr>
        <w:t>In via K</w:t>
      </w:r>
      <w:r w:rsidR="00C45E15" w:rsidRPr="007A030B">
        <w:rPr>
          <w:rFonts w:asciiTheme="minorHAnsi" w:hAnsiTheme="minorHAnsi" w:cstheme="minorHAnsi"/>
          <w:sz w:val="21"/>
          <w:szCs w:val="21"/>
          <w:lang w:val="it-IT" w:eastAsia="zh-CN" w:bidi="th-TH"/>
        </w:rPr>
        <w:t xml:space="preserve">ohlmarkt </w:t>
      </w:r>
      <w:r w:rsidR="00802EEE" w:rsidRPr="007A030B">
        <w:rPr>
          <w:rFonts w:asciiTheme="minorHAnsi" w:hAnsiTheme="minorHAnsi" w:cstheme="minorHAnsi"/>
          <w:sz w:val="21"/>
          <w:szCs w:val="21"/>
          <w:lang w:val="it-IT" w:eastAsia="zh-CN" w:bidi="th-TH"/>
        </w:rPr>
        <w:t>la pa</w:t>
      </w:r>
      <w:r w:rsidR="00EB0FC8" w:rsidRPr="007A030B">
        <w:rPr>
          <w:rFonts w:asciiTheme="minorHAnsi" w:hAnsiTheme="minorHAnsi" w:cstheme="minorHAnsi"/>
          <w:sz w:val="21"/>
          <w:szCs w:val="21"/>
          <w:lang w:val="it-IT" w:eastAsia="zh-CN" w:bidi="th-TH"/>
        </w:rPr>
        <w:t>s</w:t>
      </w:r>
      <w:r w:rsidR="00802EEE" w:rsidRPr="007A030B">
        <w:rPr>
          <w:rFonts w:asciiTheme="minorHAnsi" w:hAnsiTheme="minorHAnsi" w:cstheme="minorHAnsi"/>
          <w:sz w:val="21"/>
          <w:szCs w:val="21"/>
          <w:lang w:val="it-IT" w:eastAsia="zh-CN" w:bidi="th-TH"/>
        </w:rPr>
        <w:t>ticceria imperialregia</w:t>
      </w:r>
      <w:r w:rsidR="007B479F" w:rsidRPr="007A030B">
        <w:rPr>
          <w:rFonts w:asciiTheme="minorHAnsi" w:hAnsiTheme="minorHAnsi" w:cstheme="minorHAnsi"/>
          <w:sz w:val="21"/>
          <w:szCs w:val="21"/>
          <w:lang w:val="it-IT" w:eastAsia="zh-CN" w:bidi="th-TH"/>
        </w:rPr>
        <w:t xml:space="preserve"> </w:t>
      </w:r>
      <w:r w:rsidR="001A1707" w:rsidRPr="007A030B">
        <w:rPr>
          <w:rFonts w:asciiTheme="minorHAnsi" w:hAnsiTheme="minorHAnsi" w:cstheme="minorHAnsi"/>
          <w:sz w:val="21"/>
          <w:szCs w:val="21"/>
          <w:lang w:val="it-IT" w:eastAsia="zh-CN" w:bidi="th-TH"/>
        </w:rPr>
        <w:t xml:space="preserve">Demel </w:t>
      </w:r>
      <w:r w:rsidR="00802EEE" w:rsidRPr="007A030B">
        <w:rPr>
          <w:rFonts w:asciiTheme="minorHAnsi" w:hAnsiTheme="minorHAnsi" w:cstheme="minorHAnsi"/>
          <w:sz w:val="21"/>
          <w:szCs w:val="21"/>
          <w:lang w:val="it-IT" w:eastAsia="zh-CN" w:bidi="th-TH"/>
        </w:rPr>
        <w:t xml:space="preserve">fornisce i suoi clienti con raffinate </w:t>
      </w:r>
      <w:proofErr w:type="gramStart"/>
      <w:r w:rsidR="00802EEE" w:rsidRPr="007A030B">
        <w:rPr>
          <w:rFonts w:asciiTheme="minorHAnsi" w:hAnsiTheme="minorHAnsi" w:cstheme="minorHAnsi"/>
          <w:sz w:val="21"/>
          <w:szCs w:val="21"/>
          <w:lang w:val="it-IT" w:eastAsia="zh-CN" w:bidi="th-TH"/>
        </w:rPr>
        <w:t>squisitezze</w:t>
      </w:r>
      <w:proofErr w:type="gramEnd"/>
      <w:r w:rsidR="00802EEE" w:rsidRPr="007A030B">
        <w:rPr>
          <w:rFonts w:asciiTheme="minorHAnsi" w:hAnsiTheme="minorHAnsi" w:cstheme="minorHAnsi"/>
          <w:sz w:val="21"/>
          <w:szCs w:val="21"/>
          <w:lang w:val="it-IT" w:eastAsia="zh-CN" w:bidi="th-TH"/>
        </w:rPr>
        <w:t xml:space="preserve"> tra cui le </w:t>
      </w:r>
      <w:r w:rsidR="00802EEE" w:rsidRPr="007A030B">
        <w:rPr>
          <w:rFonts w:asciiTheme="minorHAnsi" w:hAnsiTheme="minorHAnsi" w:cstheme="minorHAnsi"/>
          <w:sz w:val="21"/>
          <w:szCs w:val="21"/>
          <w:lang w:val="it-IT"/>
        </w:rPr>
        <w:t xml:space="preserve">violette candite </w:t>
      </w:r>
      <w:r w:rsidR="007C082A" w:rsidRPr="007A030B">
        <w:rPr>
          <w:rFonts w:asciiTheme="minorHAnsi" w:hAnsiTheme="minorHAnsi" w:cstheme="minorHAnsi"/>
          <w:sz w:val="21"/>
          <w:szCs w:val="21"/>
          <w:lang w:val="it-IT"/>
        </w:rPr>
        <w:t>o le tavolette di</w:t>
      </w:r>
      <w:r w:rsidR="008639DA" w:rsidRPr="007A030B">
        <w:rPr>
          <w:rFonts w:asciiTheme="minorHAnsi" w:hAnsiTheme="minorHAnsi" w:cstheme="minorHAnsi"/>
          <w:sz w:val="21"/>
          <w:szCs w:val="21"/>
          <w:lang w:val="it-IT"/>
        </w:rPr>
        <w:t xml:space="preserve"> cioccolato rosa </w:t>
      </w:r>
      <w:r w:rsidR="008639DA" w:rsidRPr="007A030B">
        <w:rPr>
          <w:rFonts w:asciiTheme="minorHAnsi" w:hAnsiTheme="minorHAnsi" w:cstheme="minorHAnsi"/>
          <w:sz w:val="21"/>
          <w:szCs w:val="21"/>
          <w:lang w:val="it-IT" w:eastAsia="zh-CN" w:bidi="th-TH"/>
        </w:rPr>
        <w:t>al rum</w:t>
      </w:r>
      <w:r w:rsidR="00D6722F" w:rsidRPr="007A030B">
        <w:rPr>
          <w:rFonts w:asciiTheme="minorHAnsi" w:hAnsiTheme="minorHAnsi" w:cstheme="minorHAnsi"/>
          <w:sz w:val="21"/>
          <w:szCs w:val="21"/>
          <w:lang w:val="it-IT" w:eastAsia="zh-CN" w:bidi="th-TH"/>
        </w:rPr>
        <w:t>.</w:t>
      </w:r>
    </w:p>
    <w:p w14:paraId="6B0586DF" w14:textId="2C7AA017" w:rsidR="00F10DB8" w:rsidRPr="007A030B" w:rsidRDefault="005B511C" w:rsidP="0042387B">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Fastosa è la sede di vendita </w:t>
      </w:r>
      <w:r w:rsidR="0042387B" w:rsidRPr="007A030B">
        <w:rPr>
          <w:rFonts w:asciiTheme="minorHAnsi" w:hAnsiTheme="minorHAnsi" w:cstheme="minorHAnsi"/>
          <w:sz w:val="21"/>
          <w:szCs w:val="21"/>
          <w:lang w:val="it-IT"/>
        </w:rPr>
        <w:t>di</w:t>
      </w:r>
      <w:r w:rsidRPr="007A030B">
        <w:rPr>
          <w:rFonts w:asciiTheme="minorHAnsi" w:hAnsiTheme="minorHAnsi" w:cstheme="minorHAnsi"/>
          <w:sz w:val="21"/>
          <w:szCs w:val="21"/>
          <w:lang w:val="it-IT"/>
        </w:rPr>
        <w:t xml:space="preserve"> J. &amp; L. Lobmeyr in Kärntner Strasse, dal quale </w:t>
      </w:r>
      <w:r w:rsidR="0042387B" w:rsidRPr="007A030B">
        <w:rPr>
          <w:rFonts w:asciiTheme="minorHAnsi" w:hAnsiTheme="minorHAnsi" w:cstheme="minorHAnsi"/>
          <w:sz w:val="21"/>
          <w:szCs w:val="21"/>
          <w:lang w:val="it-IT"/>
        </w:rPr>
        <w:t xml:space="preserve">un tempo </w:t>
      </w:r>
      <w:r w:rsidRPr="007A030B">
        <w:rPr>
          <w:rFonts w:asciiTheme="minorHAnsi" w:hAnsiTheme="minorHAnsi" w:cstheme="minorHAnsi"/>
          <w:sz w:val="21"/>
          <w:szCs w:val="21"/>
          <w:lang w:val="it-IT"/>
        </w:rPr>
        <w:t>si riforniva la tavola imperiale</w:t>
      </w:r>
      <w:r w:rsidR="0042387B" w:rsidRPr="007A030B">
        <w:rPr>
          <w:rFonts w:asciiTheme="minorHAnsi" w:hAnsiTheme="minorHAnsi" w:cstheme="minorHAnsi"/>
          <w:sz w:val="21"/>
          <w:szCs w:val="21"/>
          <w:lang w:val="it-IT"/>
        </w:rPr>
        <w:t>. Dal 1832 l'azienda produce preziosi oggetti di vetro</w:t>
      </w:r>
      <w:r w:rsidR="00F10DB8" w:rsidRPr="007A030B">
        <w:rPr>
          <w:rFonts w:asciiTheme="minorHAnsi" w:hAnsiTheme="minorHAnsi" w:cstheme="minorHAnsi"/>
          <w:sz w:val="21"/>
          <w:szCs w:val="21"/>
          <w:lang w:val="it-IT"/>
        </w:rPr>
        <w:t>,</w:t>
      </w:r>
      <w:r w:rsidR="0042387B" w:rsidRPr="007A030B">
        <w:rPr>
          <w:rFonts w:asciiTheme="minorHAnsi" w:hAnsiTheme="minorHAnsi" w:cstheme="minorHAnsi"/>
          <w:sz w:val="21"/>
          <w:szCs w:val="21"/>
          <w:lang w:val="it-IT"/>
        </w:rPr>
        <w:t xml:space="preserve"> dai raffinati servizi di bicchieri ai luccicanti lampadari a corona.</w:t>
      </w:r>
      <w:r w:rsidRPr="007A030B">
        <w:rPr>
          <w:rFonts w:asciiTheme="minorHAnsi" w:hAnsiTheme="minorHAnsi" w:cstheme="minorHAnsi"/>
          <w:sz w:val="21"/>
          <w:szCs w:val="21"/>
          <w:lang w:val="it-IT"/>
        </w:rPr>
        <w:t xml:space="preserve"> Il gioielliere A. E. Köchert invece creava gioielli </w:t>
      </w:r>
      <w:r w:rsidR="001841AE" w:rsidRPr="007A030B">
        <w:rPr>
          <w:rFonts w:asciiTheme="minorHAnsi" w:hAnsiTheme="minorHAnsi" w:cstheme="minorHAnsi"/>
          <w:sz w:val="21"/>
          <w:szCs w:val="21"/>
          <w:lang w:val="it-IT"/>
        </w:rPr>
        <w:t>dall'inimitabile bellezza</w:t>
      </w:r>
      <w:r w:rsidR="0042387B" w:rsidRPr="007A030B">
        <w:rPr>
          <w:rFonts w:asciiTheme="minorHAnsi" w:hAnsiTheme="minorHAnsi" w:cstheme="minorHAnsi"/>
          <w:sz w:val="21"/>
          <w:szCs w:val="21"/>
          <w:lang w:val="it-IT"/>
        </w:rPr>
        <w:t xml:space="preserve"> </w:t>
      </w:r>
      <w:r w:rsidRPr="007A030B">
        <w:rPr>
          <w:rFonts w:asciiTheme="minorHAnsi" w:hAnsiTheme="minorHAnsi" w:cstheme="minorHAnsi"/>
          <w:sz w:val="21"/>
          <w:szCs w:val="21"/>
          <w:lang w:val="it-IT"/>
        </w:rPr>
        <w:t xml:space="preserve">per l’imperatrice Elisabetta. </w:t>
      </w:r>
      <w:r w:rsidR="00F10DB8" w:rsidRPr="007A030B">
        <w:rPr>
          <w:rFonts w:asciiTheme="minorHAnsi" w:hAnsiTheme="minorHAnsi" w:cstheme="minorHAnsi"/>
          <w:sz w:val="21"/>
          <w:szCs w:val="21"/>
          <w:lang w:val="it-IT"/>
        </w:rPr>
        <w:t xml:space="preserve">In occasione del primo anniversario delle nozze di Sisi e Francesco Giuseppe Köchert realizzò delle stelle di diamanti delle quali sono disponibili ancora oggi edizioni limitate.  </w:t>
      </w:r>
    </w:p>
    <w:p w14:paraId="2FFD520A" w14:textId="2CD0C68C" w:rsidR="005B511C" w:rsidRPr="007A030B" w:rsidRDefault="005B511C" w:rsidP="009B6FAB">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I </w:t>
      </w:r>
      <w:r w:rsidR="00813371" w:rsidRPr="007A030B">
        <w:rPr>
          <w:rFonts w:asciiTheme="minorHAnsi" w:hAnsiTheme="minorHAnsi" w:cstheme="minorHAnsi"/>
          <w:sz w:val="21"/>
          <w:szCs w:val="21"/>
          <w:lang w:val="it-IT"/>
        </w:rPr>
        <w:t>viennesi</w:t>
      </w:r>
      <w:r w:rsidRPr="007A030B">
        <w:rPr>
          <w:rFonts w:asciiTheme="minorHAnsi" w:hAnsiTheme="minorHAnsi" w:cstheme="minorHAnsi"/>
          <w:sz w:val="21"/>
          <w:szCs w:val="21"/>
          <w:lang w:val="it-IT"/>
        </w:rPr>
        <w:t xml:space="preserve"> più agiati per l’eleganza non badano naturalmente a spese e si fanno realizz</w:t>
      </w:r>
      <w:r w:rsidR="00F10DB8" w:rsidRPr="007A030B">
        <w:rPr>
          <w:rFonts w:asciiTheme="minorHAnsi" w:hAnsiTheme="minorHAnsi" w:cstheme="minorHAnsi"/>
          <w:sz w:val="21"/>
          <w:szCs w:val="21"/>
          <w:lang w:val="it-IT"/>
        </w:rPr>
        <w:t>are abiti e calzature su misura. L</w:t>
      </w:r>
      <w:r w:rsidRPr="007A030B">
        <w:rPr>
          <w:rFonts w:asciiTheme="minorHAnsi" w:hAnsiTheme="minorHAnsi" w:cstheme="minorHAnsi"/>
          <w:sz w:val="21"/>
          <w:szCs w:val="21"/>
          <w:lang w:val="it-IT"/>
        </w:rPr>
        <w:t xml:space="preserve">a boutique di moda maschile Kniže </w:t>
      </w:r>
      <w:r w:rsidR="006B10DA" w:rsidRPr="007A030B">
        <w:rPr>
          <w:rFonts w:asciiTheme="minorHAnsi" w:hAnsiTheme="minorHAnsi" w:cstheme="minorHAnsi"/>
          <w:sz w:val="21"/>
          <w:szCs w:val="21"/>
          <w:lang w:val="it-IT"/>
        </w:rPr>
        <w:t xml:space="preserve">ha la sua sede lungo </w:t>
      </w:r>
      <w:r w:rsidR="00F10DB8" w:rsidRPr="007A030B">
        <w:rPr>
          <w:rFonts w:asciiTheme="minorHAnsi" w:hAnsiTheme="minorHAnsi" w:cstheme="minorHAnsi"/>
          <w:sz w:val="21"/>
          <w:szCs w:val="21"/>
          <w:lang w:val="it-IT"/>
        </w:rPr>
        <w:t xml:space="preserve">l'elegante Graben. </w:t>
      </w:r>
      <w:r w:rsidR="00F10DB8" w:rsidRPr="007A030B">
        <w:rPr>
          <w:rFonts w:asciiTheme="minorHAnsi" w:hAnsiTheme="minorHAnsi" w:cstheme="minorHAnsi"/>
          <w:sz w:val="21"/>
          <w:szCs w:val="21"/>
          <w:lang w:val="it-IT" w:eastAsia="zh-CN" w:bidi="th-TH"/>
        </w:rPr>
        <w:t xml:space="preserve">Nell'Ottocento gli arciduchi della casa asburgica </w:t>
      </w:r>
      <w:r w:rsidR="004B059E" w:rsidRPr="007A030B">
        <w:rPr>
          <w:rFonts w:asciiTheme="minorHAnsi" w:hAnsiTheme="minorHAnsi" w:cstheme="minorHAnsi"/>
          <w:sz w:val="21"/>
          <w:szCs w:val="21"/>
          <w:lang w:val="it-IT" w:eastAsia="zh-CN" w:bidi="th-TH"/>
        </w:rPr>
        <w:t>facevano realizzare in questo salone il loro sofisticato abbigliamento. Oggi la sartoria produce per i suoi clienti frac, smoking e cut, abiti da uomo, blazer e stresemann</w:t>
      </w:r>
      <w:r w:rsidR="006128CA" w:rsidRPr="007A030B">
        <w:rPr>
          <w:rFonts w:asciiTheme="minorHAnsi" w:hAnsiTheme="minorHAnsi" w:cstheme="minorHAnsi"/>
          <w:sz w:val="21"/>
          <w:szCs w:val="21"/>
          <w:lang w:val="it-IT" w:eastAsia="zh-CN" w:bidi="th-TH"/>
        </w:rPr>
        <w:t xml:space="preserve"> (</w:t>
      </w:r>
      <w:r w:rsidR="00DC61D4" w:rsidRPr="007A030B">
        <w:rPr>
          <w:rFonts w:asciiTheme="minorHAnsi" w:hAnsiTheme="minorHAnsi" w:cstheme="minorHAnsi"/>
          <w:sz w:val="21"/>
          <w:szCs w:val="21"/>
          <w:lang w:val="it-IT" w:eastAsia="zh-CN" w:bidi="th-TH"/>
        </w:rPr>
        <w:t>una variante borghese del tight</w:t>
      </w:r>
      <w:r w:rsidR="006128CA" w:rsidRPr="007A030B">
        <w:rPr>
          <w:rFonts w:asciiTheme="minorHAnsi" w:hAnsiTheme="minorHAnsi" w:cstheme="minorHAnsi"/>
          <w:sz w:val="21"/>
          <w:szCs w:val="21"/>
          <w:lang w:val="it-IT" w:eastAsia="zh-CN" w:bidi="th-TH"/>
        </w:rPr>
        <w:t>)</w:t>
      </w:r>
      <w:r w:rsidR="004B059E" w:rsidRPr="007A030B">
        <w:rPr>
          <w:rFonts w:asciiTheme="minorHAnsi" w:hAnsiTheme="minorHAnsi" w:cstheme="minorHAnsi"/>
          <w:sz w:val="21"/>
          <w:szCs w:val="21"/>
          <w:lang w:val="it-IT" w:eastAsia="zh-CN" w:bidi="th-TH"/>
        </w:rPr>
        <w:t>.</w:t>
      </w:r>
      <w:r w:rsidR="00DC61D4" w:rsidRPr="007A030B">
        <w:rPr>
          <w:rFonts w:asciiTheme="minorHAnsi" w:hAnsiTheme="minorHAnsi" w:cstheme="minorHAnsi"/>
          <w:sz w:val="21"/>
          <w:szCs w:val="21"/>
          <w:lang w:val="it-IT" w:eastAsia="zh-CN" w:bidi="th-TH"/>
        </w:rPr>
        <w:t xml:space="preserve"> Dal</w:t>
      </w:r>
      <w:r w:rsidRPr="007A030B">
        <w:rPr>
          <w:rFonts w:asciiTheme="minorHAnsi" w:hAnsiTheme="minorHAnsi" w:cstheme="minorHAnsi"/>
          <w:sz w:val="21"/>
          <w:szCs w:val="21"/>
          <w:lang w:val="it-IT"/>
        </w:rPr>
        <w:t xml:space="preserve"> tradizionale calzaturificio artigianale</w:t>
      </w:r>
      <w:r w:rsidR="009E303B" w:rsidRPr="007A030B">
        <w:rPr>
          <w:rFonts w:asciiTheme="minorHAnsi" w:hAnsiTheme="minorHAnsi" w:cstheme="minorHAnsi"/>
          <w:sz w:val="21"/>
          <w:szCs w:val="21"/>
          <w:lang w:val="it-IT"/>
        </w:rPr>
        <w:t xml:space="preserve"> </w:t>
      </w:r>
      <w:r w:rsidRPr="007A030B">
        <w:rPr>
          <w:rFonts w:asciiTheme="minorHAnsi" w:hAnsiTheme="minorHAnsi" w:cstheme="minorHAnsi"/>
          <w:sz w:val="21"/>
          <w:szCs w:val="21"/>
          <w:lang w:val="it-IT"/>
        </w:rPr>
        <w:t>Scheer</w:t>
      </w:r>
      <w:r w:rsidR="00DC61D4" w:rsidRPr="007A030B">
        <w:rPr>
          <w:rFonts w:asciiTheme="minorHAnsi" w:hAnsiTheme="minorHAnsi" w:cstheme="minorHAnsi"/>
          <w:sz w:val="21"/>
          <w:szCs w:val="21"/>
          <w:lang w:val="it-IT"/>
        </w:rPr>
        <w:t xml:space="preserve"> si possono ammirare le </w:t>
      </w:r>
      <w:r w:rsidR="00271A73" w:rsidRPr="007A030B">
        <w:rPr>
          <w:rFonts w:asciiTheme="minorHAnsi" w:hAnsiTheme="minorHAnsi" w:cstheme="minorHAnsi"/>
          <w:sz w:val="21"/>
          <w:szCs w:val="21"/>
          <w:lang w:val="it-IT"/>
        </w:rPr>
        <w:t xml:space="preserve">forme in legno delle scarpe dell'imperatore Francesco Giuseppe e di altri illustri clienti. </w:t>
      </w:r>
      <w:r w:rsidR="009B6FAB" w:rsidRPr="007A030B">
        <w:rPr>
          <w:rFonts w:asciiTheme="minorHAnsi" w:hAnsiTheme="minorHAnsi" w:cstheme="minorHAnsi"/>
          <w:sz w:val="21"/>
          <w:szCs w:val="21"/>
          <w:lang w:val="it-IT"/>
        </w:rPr>
        <w:t>L'azienda</w:t>
      </w:r>
      <w:r w:rsidR="006128CA" w:rsidRPr="007A030B">
        <w:rPr>
          <w:rFonts w:asciiTheme="minorHAnsi" w:hAnsiTheme="minorHAnsi" w:cstheme="minorHAnsi"/>
          <w:sz w:val="21"/>
          <w:szCs w:val="21"/>
          <w:lang w:val="it-IT"/>
        </w:rPr>
        <w:t xml:space="preserve"> di proprietà familiare</w:t>
      </w:r>
      <w:r w:rsidR="009B6FAB" w:rsidRPr="007A030B">
        <w:rPr>
          <w:rFonts w:asciiTheme="minorHAnsi" w:hAnsiTheme="minorHAnsi" w:cstheme="minorHAnsi"/>
          <w:sz w:val="21"/>
          <w:szCs w:val="21"/>
          <w:lang w:val="it-IT"/>
        </w:rPr>
        <w:t>, giunta alla</w:t>
      </w:r>
      <w:r w:rsidR="006128CA" w:rsidRPr="007A030B">
        <w:rPr>
          <w:rFonts w:asciiTheme="minorHAnsi" w:hAnsiTheme="minorHAnsi" w:cstheme="minorHAnsi"/>
          <w:sz w:val="21"/>
          <w:szCs w:val="21"/>
          <w:lang w:val="it-IT"/>
        </w:rPr>
        <w:t xml:space="preserve"> settima generazione,</w:t>
      </w:r>
      <w:r w:rsidR="009B6FAB" w:rsidRPr="007A030B">
        <w:rPr>
          <w:rFonts w:asciiTheme="minorHAnsi" w:hAnsiTheme="minorHAnsi" w:cstheme="minorHAnsi"/>
          <w:sz w:val="21"/>
          <w:szCs w:val="21"/>
          <w:lang w:val="it-IT"/>
        </w:rPr>
        <w:t xml:space="preserve"> </w:t>
      </w:r>
      <w:r w:rsidR="00271A73" w:rsidRPr="007A030B">
        <w:rPr>
          <w:rFonts w:asciiTheme="minorHAnsi" w:hAnsiTheme="minorHAnsi" w:cstheme="minorHAnsi"/>
          <w:sz w:val="21"/>
          <w:szCs w:val="21"/>
          <w:lang w:val="it-IT"/>
        </w:rPr>
        <w:t xml:space="preserve">realizza raffinatissime scarpe su misura per donna e uomo. </w:t>
      </w:r>
      <w:r w:rsidR="009B6FAB" w:rsidRPr="007A030B">
        <w:rPr>
          <w:rFonts w:asciiTheme="minorHAnsi" w:hAnsiTheme="minorHAnsi" w:cstheme="minorHAnsi"/>
          <w:sz w:val="21"/>
          <w:szCs w:val="21"/>
          <w:lang w:val="it-IT"/>
        </w:rPr>
        <w:t>Compreso nel prezzo d'acquisto è un</w:t>
      </w:r>
      <w:r w:rsidRPr="007A030B">
        <w:rPr>
          <w:rFonts w:asciiTheme="minorHAnsi" w:hAnsiTheme="minorHAnsi" w:cstheme="minorHAnsi"/>
          <w:sz w:val="21"/>
          <w:szCs w:val="21"/>
          <w:lang w:val="it-IT"/>
        </w:rPr>
        <w:t xml:space="preserve"> servizio professionale che provvede alla pulitura delle scarpe, e ci sono persino clienti giapponesi che mandano a Vienna le loro scarpe per farle pulire qui.</w:t>
      </w:r>
    </w:p>
    <w:p w14:paraId="2538DBF7" w14:textId="77777777" w:rsidR="000334C8" w:rsidRDefault="009B6FAB" w:rsidP="000334C8">
      <w:pPr>
        <w:rPr>
          <w:rFonts w:asciiTheme="minorHAnsi" w:hAnsiTheme="minorHAnsi" w:cstheme="minorHAnsi"/>
          <w:sz w:val="21"/>
          <w:szCs w:val="21"/>
          <w:lang w:val="it-IT"/>
        </w:rPr>
      </w:pPr>
      <w:r w:rsidRPr="007A030B">
        <w:rPr>
          <w:rFonts w:asciiTheme="minorHAnsi" w:hAnsiTheme="minorHAnsi" w:cstheme="minorHAnsi"/>
          <w:sz w:val="21"/>
          <w:szCs w:val="21"/>
          <w:lang w:val="it-IT"/>
        </w:rPr>
        <w:t>Numerosi</w:t>
      </w:r>
      <w:r w:rsidR="006128CA" w:rsidRPr="007A030B">
        <w:rPr>
          <w:rFonts w:asciiTheme="minorHAnsi" w:hAnsiTheme="minorHAnsi" w:cstheme="minorHAnsi"/>
          <w:sz w:val="21"/>
          <w:szCs w:val="21"/>
          <w:lang w:val="it-IT"/>
        </w:rPr>
        <w:t xml:space="preserve"> negozi di antiquariato si trova</w:t>
      </w:r>
      <w:r w:rsidR="005B511C" w:rsidRPr="007A030B">
        <w:rPr>
          <w:rFonts w:asciiTheme="minorHAnsi" w:hAnsiTheme="minorHAnsi" w:cstheme="minorHAnsi"/>
          <w:sz w:val="21"/>
          <w:szCs w:val="21"/>
          <w:lang w:val="it-IT"/>
        </w:rPr>
        <w:t>no proprio nel centro storico di Vienna, nelle strette trasversali del Graben, come Dorotheergasse, Stallburggasse, e Bräunerstrasse. Nei loro locali di vendita si possono ammirare armadi barocchi, bauli in stile rinascimentale, raffinati tappeti e preziosi orologi, dipinti, porcellane e gioielli antichi. La Wiener Silber Manufactur, specializzata nella lavorazione dell’argento, offre classici dell’argenteria viennese, riprodotti fedelmente all’originale. Si possono acquistare anche le posate disegnate da Josef Hoffmann e Oswald Haerdtl. La casa d’aste Dorotheum, fondata nel 1707, è un vero e proprio paradiso per gli ap</w:t>
      </w:r>
      <w:r w:rsidR="00D5183E" w:rsidRPr="007A030B">
        <w:rPr>
          <w:rFonts w:asciiTheme="minorHAnsi" w:hAnsiTheme="minorHAnsi" w:cstheme="minorHAnsi"/>
          <w:sz w:val="21"/>
          <w:szCs w:val="21"/>
          <w:lang w:val="it-IT"/>
        </w:rPr>
        <w:t>passionati di oggetti antichi e</w:t>
      </w:r>
      <w:r w:rsidR="005B511C" w:rsidRPr="007A030B">
        <w:rPr>
          <w:rFonts w:asciiTheme="minorHAnsi" w:hAnsiTheme="minorHAnsi" w:cstheme="minorHAnsi"/>
          <w:sz w:val="21"/>
          <w:szCs w:val="21"/>
          <w:lang w:val="it-IT"/>
        </w:rPr>
        <w:t xml:space="preserve"> oggigiorno una delle maggiori case d’aste al mondo.</w:t>
      </w:r>
      <w:r w:rsidR="00AD4011" w:rsidRPr="007A030B">
        <w:rPr>
          <w:rFonts w:asciiTheme="minorHAnsi" w:hAnsiTheme="minorHAnsi" w:cstheme="minorHAnsi"/>
          <w:sz w:val="21"/>
          <w:szCs w:val="21"/>
          <w:lang w:val="it-IT"/>
        </w:rPr>
        <w:t xml:space="preserve"> </w:t>
      </w:r>
    </w:p>
    <w:p w14:paraId="6017C883" w14:textId="4C6A4DD6" w:rsidR="000334C8" w:rsidRDefault="000334C8" w:rsidP="000334C8">
      <w:pPr>
        <w:rPr>
          <w:rFonts w:asciiTheme="minorHAnsi" w:hAnsiTheme="minorHAnsi" w:cstheme="minorHAnsi"/>
          <w:color w:val="auto"/>
          <w:sz w:val="21"/>
          <w:szCs w:val="21"/>
          <w:lang w:val="it-IT"/>
        </w:rPr>
      </w:pPr>
      <w:r w:rsidRPr="000334C8">
        <w:rPr>
          <w:rFonts w:asciiTheme="minorHAnsi" w:hAnsiTheme="minorHAnsi" w:cstheme="minorHAnsi"/>
          <w:color w:val="auto"/>
          <w:sz w:val="21"/>
          <w:szCs w:val="21"/>
          <w:lang w:val="it-IT"/>
        </w:rPr>
        <w:t xml:space="preserve">Per gli amanti dell'arte e i collezionisti, le aste fotografiche di </w:t>
      </w:r>
      <w:proofErr w:type="spellStart"/>
      <w:r w:rsidRPr="000334C8">
        <w:rPr>
          <w:rFonts w:asciiTheme="minorHAnsi" w:hAnsiTheme="minorHAnsi" w:cstheme="minorHAnsi"/>
          <w:color w:val="auto"/>
          <w:sz w:val="21"/>
          <w:szCs w:val="21"/>
          <w:lang w:val="it-IT"/>
        </w:rPr>
        <w:t>WestLicht</w:t>
      </w:r>
      <w:proofErr w:type="spellEnd"/>
      <w:r w:rsidRPr="000334C8">
        <w:rPr>
          <w:rFonts w:asciiTheme="minorHAnsi" w:hAnsiTheme="minorHAnsi" w:cstheme="minorHAnsi"/>
          <w:color w:val="auto"/>
          <w:sz w:val="21"/>
          <w:szCs w:val="21"/>
          <w:lang w:val="it-IT"/>
        </w:rPr>
        <w:t xml:space="preserve">, le fiere internazionali d'arte come </w:t>
      </w:r>
      <w:proofErr w:type="spellStart"/>
      <w:r w:rsidRPr="000334C8">
        <w:rPr>
          <w:rFonts w:asciiTheme="minorHAnsi" w:hAnsiTheme="minorHAnsi" w:cstheme="minorHAnsi"/>
          <w:color w:val="auto"/>
          <w:sz w:val="21"/>
          <w:szCs w:val="21"/>
          <w:lang w:val="it-IT"/>
        </w:rPr>
        <w:t>viennacontemporary</w:t>
      </w:r>
      <w:proofErr w:type="spellEnd"/>
      <w:r w:rsidRPr="000334C8">
        <w:rPr>
          <w:rFonts w:asciiTheme="minorHAnsi" w:hAnsiTheme="minorHAnsi" w:cstheme="minorHAnsi"/>
          <w:color w:val="auto"/>
          <w:sz w:val="21"/>
          <w:szCs w:val="21"/>
          <w:lang w:val="it-IT"/>
        </w:rPr>
        <w:t xml:space="preserve"> e le numerose gallerie viennesi offrono interessanti opportunità.</w:t>
      </w:r>
    </w:p>
    <w:p w14:paraId="6FE9D96D" w14:textId="4FED5D0E" w:rsidR="005B511C" w:rsidRPr="007A030B" w:rsidRDefault="005B511C" w:rsidP="005B511C">
      <w:pPr>
        <w:pStyle w:val="berschrift1"/>
        <w:numPr>
          <w:ilvl w:val="0"/>
          <w:numId w:val="0"/>
        </w:numPr>
        <w:rPr>
          <w:rFonts w:asciiTheme="minorHAnsi" w:hAnsiTheme="minorHAnsi" w:cstheme="minorHAnsi"/>
          <w:szCs w:val="28"/>
          <w:lang w:val="it-IT"/>
        </w:rPr>
      </w:pPr>
      <w:r w:rsidRPr="007A030B">
        <w:rPr>
          <w:rFonts w:asciiTheme="minorHAnsi" w:hAnsiTheme="minorHAnsi" w:cstheme="minorHAnsi"/>
          <w:szCs w:val="28"/>
          <w:lang w:val="it-IT"/>
        </w:rPr>
        <w:lastRenderedPageBreak/>
        <w:t>I migliori indirizzi</w:t>
      </w:r>
    </w:p>
    <w:p w14:paraId="7947184A" w14:textId="4D7FD359" w:rsidR="005B511C" w:rsidRPr="007A030B" w:rsidRDefault="005B511C" w:rsidP="005B511C">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Il centro storico però non propone solamente testimonianze della secolare tradizione della città. </w:t>
      </w:r>
      <w:proofErr w:type="gramStart"/>
      <w:r w:rsidRPr="007A030B">
        <w:rPr>
          <w:rFonts w:asciiTheme="minorHAnsi" w:hAnsiTheme="minorHAnsi" w:cstheme="minorHAnsi"/>
          <w:sz w:val="21"/>
          <w:szCs w:val="21"/>
          <w:lang w:val="it-IT"/>
        </w:rPr>
        <w:t>Chi ad esempio</w:t>
      </w:r>
      <w:proofErr w:type="gramEnd"/>
      <w:r w:rsidRPr="007A030B">
        <w:rPr>
          <w:rFonts w:asciiTheme="minorHAnsi" w:hAnsiTheme="minorHAnsi" w:cstheme="minorHAnsi"/>
          <w:sz w:val="21"/>
          <w:szCs w:val="21"/>
          <w:lang w:val="it-IT"/>
        </w:rPr>
        <w:t xml:space="preserve"> è alla ricerca delle ultime novità sulle passerelle internazionali troverà certamente qualcosa di interessante </w:t>
      </w:r>
      <w:r w:rsidR="00887609" w:rsidRPr="007A030B">
        <w:rPr>
          <w:rFonts w:asciiTheme="minorHAnsi" w:hAnsiTheme="minorHAnsi" w:cstheme="minorHAnsi"/>
          <w:sz w:val="21"/>
          <w:szCs w:val="21"/>
          <w:lang w:val="it-IT"/>
        </w:rPr>
        <w:t>in multibrand shop come</w:t>
      </w:r>
      <w:r w:rsidRPr="007A030B">
        <w:rPr>
          <w:rFonts w:asciiTheme="minorHAnsi" w:hAnsiTheme="minorHAnsi" w:cstheme="minorHAnsi"/>
          <w:sz w:val="21"/>
          <w:szCs w:val="21"/>
          <w:lang w:val="it-IT"/>
        </w:rPr>
        <w:t xml:space="preserve"> </w:t>
      </w:r>
      <w:r w:rsidR="00887609" w:rsidRPr="007A030B">
        <w:rPr>
          <w:rFonts w:asciiTheme="minorHAnsi" w:hAnsiTheme="minorHAnsi" w:cstheme="minorHAnsi"/>
          <w:sz w:val="21"/>
          <w:szCs w:val="21"/>
          <w:lang w:val="it-IT"/>
        </w:rPr>
        <w:t xml:space="preserve">Amicis, </w:t>
      </w:r>
      <w:proofErr w:type="spellStart"/>
      <w:r w:rsidR="00887609" w:rsidRPr="007A030B">
        <w:rPr>
          <w:rFonts w:asciiTheme="minorHAnsi" w:hAnsiTheme="minorHAnsi" w:cstheme="minorHAnsi"/>
          <w:sz w:val="21"/>
          <w:szCs w:val="21"/>
          <w:lang w:val="it-IT"/>
        </w:rPr>
        <w:t>Chegini</w:t>
      </w:r>
      <w:proofErr w:type="spellEnd"/>
      <w:r w:rsidR="00887609" w:rsidRPr="007A030B">
        <w:rPr>
          <w:rFonts w:asciiTheme="minorHAnsi" w:hAnsiTheme="minorHAnsi" w:cstheme="minorHAnsi"/>
          <w:sz w:val="21"/>
          <w:szCs w:val="21"/>
          <w:lang w:val="it-IT"/>
        </w:rPr>
        <w:t xml:space="preserve">, Emis, </w:t>
      </w:r>
      <w:proofErr w:type="spellStart"/>
      <w:r w:rsidR="00887609" w:rsidRPr="007A030B">
        <w:rPr>
          <w:rFonts w:asciiTheme="minorHAnsi" w:hAnsiTheme="minorHAnsi" w:cstheme="minorHAnsi"/>
          <w:sz w:val="21"/>
          <w:szCs w:val="21"/>
          <w:lang w:val="it-IT"/>
        </w:rPr>
        <w:t>Firis</w:t>
      </w:r>
      <w:proofErr w:type="spellEnd"/>
      <w:r w:rsidR="000A5D73" w:rsidRPr="007A030B">
        <w:rPr>
          <w:rFonts w:asciiTheme="minorHAnsi" w:hAnsiTheme="minorHAnsi" w:cstheme="minorHAnsi"/>
          <w:sz w:val="21"/>
          <w:szCs w:val="21"/>
          <w:lang w:val="it-IT"/>
        </w:rPr>
        <w:t xml:space="preserve"> o </w:t>
      </w:r>
      <w:proofErr w:type="spellStart"/>
      <w:r w:rsidR="000A5D73" w:rsidRPr="007A030B">
        <w:rPr>
          <w:rFonts w:asciiTheme="minorHAnsi" w:hAnsiTheme="minorHAnsi" w:cstheme="minorHAnsi"/>
          <w:sz w:val="21"/>
          <w:szCs w:val="21"/>
          <w:lang w:val="it-IT"/>
        </w:rPr>
        <w:t>Liska</w:t>
      </w:r>
      <w:proofErr w:type="spellEnd"/>
      <w:r w:rsidR="000A5D73" w:rsidRPr="007A030B">
        <w:rPr>
          <w:rFonts w:asciiTheme="minorHAnsi" w:hAnsiTheme="minorHAnsi" w:cstheme="minorHAnsi"/>
          <w:sz w:val="21"/>
          <w:szCs w:val="21"/>
          <w:lang w:val="it-IT"/>
        </w:rPr>
        <w:t xml:space="preserve">. Questi negozi propongono bei pezzi di </w:t>
      </w:r>
      <w:r w:rsidR="00887609" w:rsidRPr="007A030B">
        <w:rPr>
          <w:rFonts w:asciiTheme="minorHAnsi" w:hAnsiTheme="minorHAnsi" w:cstheme="minorHAnsi"/>
          <w:sz w:val="21"/>
          <w:szCs w:val="21"/>
          <w:lang w:val="it-IT"/>
        </w:rPr>
        <w:t xml:space="preserve">Balenciaga, </w:t>
      </w:r>
      <w:r w:rsidR="000A3A42" w:rsidRPr="007A030B">
        <w:rPr>
          <w:rFonts w:asciiTheme="minorHAnsi" w:hAnsiTheme="minorHAnsi" w:cstheme="minorHAnsi"/>
          <w:sz w:val="21"/>
          <w:szCs w:val="21"/>
          <w:lang w:val="it-IT"/>
        </w:rPr>
        <w:t xml:space="preserve">Manolo Blahnik, </w:t>
      </w:r>
      <w:r w:rsidR="00E85BAB" w:rsidRPr="007A030B">
        <w:rPr>
          <w:rFonts w:asciiTheme="minorHAnsi" w:hAnsiTheme="minorHAnsi" w:cstheme="minorHAnsi"/>
          <w:sz w:val="21"/>
          <w:szCs w:val="21"/>
          <w:lang w:val="it-IT"/>
        </w:rPr>
        <w:t xml:space="preserve">Celine, </w:t>
      </w:r>
      <w:r w:rsidR="00887609" w:rsidRPr="007A030B">
        <w:rPr>
          <w:rFonts w:asciiTheme="minorHAnsi" w:hAnsiTheme="minorHAnsi" w:cstheme="minorHAnsi"/>
          <w:sz w:val="21"/>
          <w:szCs w:val="21"/>
          <w:lang w:val="it-IT"/>
        </w:rPr>
        <w:t xml:space="preserve">Chloé, </w:t>
      </w:r>
      <w:proofErr w:type="spellStart"/>
      <w:r w:rsidR="00887609" w:rsidRPr="007A030B">
        <w:rPr>
          <w:rFonts w:asciiTheme="minorHAnsi" w:hAnsiTheme="minorHAnsi" w:cstheme="minorHAnsi"/>
          <w:sz w:val="21"/>
          <w:szCs w:val="21"/>
          <w:lang w:val="it-IT"/>
        </w:rPr>
        <w:t>Comme</w:t>
      </w:r>
      <w:proofErr w:type="spellEnd"/>
      <w:r w:rsidR="00887609" w:rsidRPr="007A030B">
        <w:rPr>
          <w:rFonts w:asciiTheme="minorHAnsi" w:hAnsiTheme="minorHAnsi" w:cstheme="minorHAnsi"/>
          <w:sz w:val="21"/>
          <w:szCs w:val="21"/>
          <w:lang w:val="it-IT"/>
        </w:rPr>
        <w:t xml:space="preserve"> </w:t>
      </w:r>
      <w:proofErr w:type="spellStart"/>
      <w:r w:rsidR="00887609" w:rsidRPr="007A030B">
        <w:rPr>
          <w:rFonts w:asciiTheme="minorHAnsi" w:hAnsiTheme="minorHAnsi" w:cstheme="minorHAnsi"/>
          <w:sz w:val="21"/>
          <w:szCs w:val="21"/>
          <w:lang w:val="it-IT"/>
        </w:rPr>
        <w:t>des</w:t>
      </w:r>
      <w:proofErr w:type="spellEnd"/>
      <w:r w:rsidR="00887609" w:rsidRPr="007A030B">
        <w:rPr>
          <w:rFonts w:asciiTheme="minorHAnsi" w:hAnsiTheme="minorHAnsi" w:cstheme="minorHAnsi"/>
          <w:sz w:val="21"/>
          <w:szCs w:val="21"/>
          <w:lang w:val="it-IT"/>
        </w:rPr>
        <w:t xml:space="preserve"> </w:t>
      </w:r>
      <w:proofErr w:type="spellStart"/>
      <w:r w:rsidR="00887609" w:rsidRPr="007A030B">
        <w:rPr>
          <w:rFonts w:asciiTheme="minorHAnsi" w:hAnsiTheme="minorHAnsi" w:cstheme="minorHAnsi"/>
          <w:sz w:val="21"/>
          <w:szCs w:val="21"/>
          <w:lang w:val="it-IT"/>
        </w:rPr>
        <w:t>Garçons</w:t>
      </w:r>
      <w:proofErr w:type="spellEnd"/>
      <w:r w:rsidR="00887609" w:rsidRPr="007A030B">
        <w:rPr>
          <w:rFonts w:asciiTheme="minorHAnsi" w:hAnsiTheme="minorHAnsi" w:cstheme="minorHAnsi"/>
          <w:sz w:val="21"/>
          <w:szCs w:val="21"/>
          <w:lang w:val="it-IT"/>
        </w:rPr>
        <w:t xml:space="preserve">, </w:t>
      </w:r>
      <w:r w:rsidR="00E85BAB" w:rsidRPr="007A030B">
        <w:rPr>
          <w:rFonts w:asciiTheme="minorHAnsi" w:hAnsiTheme="minorHAnsi" w:cstheme="minorHAnsi"/>
          <w:sz w:val="21"/>
          <w:szCs w:val="21"/>
          <w:lang w:val="it-IT"/>
        </w:rPr>
        <w:t xml:space="preserve">Ann </w:t>
      </w:r>
      <w:proofErr w:type="spellStart"/>
      <w:r w:rsidR="00E85BAB" w:rsidRPr="007A030B">
        <w:rPr>
          <w:rFonts w:asciiTheme="minorHAnsi" w:hAnsiTheme="minorHAnsi" w:cstheme="minorHAnsi"/>
          <w:sz w:val="21"/>
          <w:szCs w:val="21"/>
          <w:lang w:val="it-IT"/>
        </w:rPr>
        <w:t>Demeulemeester</w:t>
      </w:r>
      <w:proofErr w:type="spellEnd"/>
      <w:r w:rsidR="00E85BAB" w:rsidRPr="007A030B">
        <w:rPr>
          <w:rFonts w:asciiTheme="minorHAnsi" w:hAnsiTheme="minorHAnsi" w:cstheme="minorHAnsi"/>
          <w:sz w:val="21"/>
          <w:szCs w:val="21"/>
          <w:lang w:val="it-IT"/>
        </w:rPr>
        <w:t xml:space="preserve">, </w:t>
      </w:r>
      <w:proofErr w:type="spellStart"/>
      <w:r w:rsidR="00887609" w:rsidRPr="007A030B">
        <w:rPr>
          <w:rFonts w:asciiTheme="minorHAnsi" w:hAnsiTheme="minorHAnsi" w:cstheme="minorHAnsi"/>
          <w:sz w:val="21"/>
          <w:szCs w:val="21"/>
          <w:lang w:val="it-IT"/>
        </w:rPr>
        <w:t>Dries</w:t>
      </w:r>
      <w:proofErr w:type="spellEnd"/>
      <w:r w:rsidR="00887609" w:rsidRPr="007A030B">
        <w:rPr>
          <w:rFonts w:asciiTheme="minorHAnsi" w:hAnsiTheme="minorHAnsi" w:cstheme="minorHAnsi"/>
          <w:sz w:val="21"/>
          <w:szCs w:val="21"/>
          <w:lang w:val="it-IT"/>
        </w:rPr>
        <w:t xml:space="preserve"> Van </w:t>
      </w:r>
      <w:proofErr w:type="spellStart"/>
      <w:r w:rsidR="00887609" w:rsidRPr="007A030B">
        <w:rPr>
          <w:rFonts w:asciiTheme="minorHAnsi" w:hAnsiTheme="minorHAnsi" w:cstheme="minorHAnsi"/>
          <w:sz w:val="21"/>
          <w:szCs w:val="21"/>
          <w:lang w:val="it-IT"/>
        </w:rPr>
        <w:t>Noten</w:t>
      </w:r>
      <w:proofErr w:type="spellEnd"/>
      <w:r w:rsidR="00887609" w:rsidRPr="007A030B">
        <w:rPr>
          <w:rFonts w:asciiTheme="minorHAnsi" w:hAnsiTheme="minorHAnsi" w:cstheme="minorHAnsi"/>
          <w:sz w:val="21"/>
          <w:szCs w:val="21"/>
          <w:lang w:val="it-IT"/>
        </w:rPr>
        <w:t xml:space="preserve">, Tom Ford, Givenchy, Marc Jacobs, Lanvin, </w:t>
      </w:r>
      <w:r w:rsidR="00E85BAB" w:rsidRPr="007A030B">
        <w:rPr>
          <w:rFonts w:asciiTheme="minorHAnsi" w:hAnsiTheme="minorHAnsi" w:cstheme="minorHAnsi"/>
          <w:sz w:val="21"/>
          <w:szCs w:val="21"/>
          <w:lang w:val="it-IT"/>
        </w:rPr>
        <w:t xml:space="preserve">Loewe, </w:t>
      </w:r>
      <w:r w:rsidR="00887609" w:rsidRPr="007A030B">
        <w:rPr>
          <w:rFonts w:asciiTheme="minorHAnsi" w:hAnsiTheme="minorHAnsi" w:cstheme="minorHAnsi"/>
          <w:sz w:val="21"/>
          <w:szCs w:val="21"/>
          <w:lang w:val="it-IT"/>
        </w:rPr>
        <w:t xml:space="preserve">Marni, Stella McCartney, </w:t>
      </w:r>
      <w:proofErr w:type="spellStart"/>
      <w:r w:rsidR="00887609" w:rsidRPr="007A030B">
        <w:rPr>
          <w:rFonts w:asciiTheme="minorHAnsi" w:hAnsiTheme="minorHAnsi" w:cstheme="minorHAnsi"/>
          <w:sz w:val="21"/>
          <w:szCs w:val="21"/>
          <w:lang w:val="it-IT"/>
        </w:rPr>
        <w:t>Issey</w:t>
      </w:r>
      <w:proofErr w:type="spellEnd"/>
      <w:r w:rsidR="00887609" w:rsidRPr="007A030B">
        <w:rPr>
          <w:rFonts w:asciiTheme="minorHAnsi" w:hAnsiTheme="minorHAnsi" w:cstheme="minorHAnsi"/>
          <w:sz w:val="21"/>
          <w:szCs w:val="21"/>
          <w:lang w:val="it-IT"/>
        </w:rPr>
        <w:t xml:space="preserve"> Miyake</w:t>
      </w:r>
      <w:r w:rsidR="000A3A42" w:rsidRPr="007A030B">
        <w:rPr>
          <w:rFonts w:asciiTheme="minorHAnsi" w:hAnsiTheme="minorHAnsi" w:cstheme="minorHAnsi"/>
          <w:sz w:val="21"/>
          <w:szCs w:val="21"/>
          <w:lang w:val="it-IT"/>
        </w:rPr>
        <w:t>, Rick Owens</w:t>
      </w:r>
      <w:r w:rsidR="00E85BAB" w:rsidRPr="007A030B">
        <w:rPr>
          <w:rFonts w:asciiTheme="minorHAnsi" w:hAnsiTheme="minorHAnsi" w:cstheme="minorHAnsi"/>
          <w:sz w:val="21"/>
          <w:szCs w:val="21"/>
          <w:lang w:val="it-IT"/>
        </w:rPr>
        <w:t xml:space="preserve">, The </w:t>
      </w:r>
      <w:proofErr w:type="spellStart"/>
      <w:r w:rsidR="00E85BAB" w:rsidRPr="007A030B">
        <w:rPr>
          <w:rFonts w:asciiTheme="minorHAnsi" w:hAnsiTheme="minorHAnsi" w:cstheme="minorHAnsi"/>
          <w:sz w:val="21"/>
          <w:szCs w:val="21"/>
          <w:lang w:val="it-IT"/>
        </w:rPr>
        <w:t>Row</w:t>
      </w:r>
      <w:proofErr w:type="spellEnd"/>
      <w:r w:rsidR="00887609" w:rsidRPr="007A030B">
        <w:rPr>
          <w:rFonts w:asciiTheme="minorHAnsi" w:hAnsiTheme="minorHAnsi" w:cstheme="minorHAnsi"/>
          <w:sz w:val="21"/>
          <w:szCs w:val="21"/>
          <w:lang w:val="it-IT"/>
        </w:rPr>
        <w:t xml:space="preserve"> </w:t>
      </w:r>
      <w:r w:rsidRPr="007A030B">
        <w:rPr>
          <w:rFonts w:asciiTheme="minorHAnsi" w:hAnsiTheme="minorHAnsi" w:cstheme="minorHAnsi"/>
          <w:sz w:val="21"/>
          <w:szCs w:val="21"/>
          <w:lang w:val="it-IT"/>
        </w:rPr>
        <w:t xml:space="preserve">e molti altri. Anche numerosi stilisti viennesi hanno il loro locale di vendita nel centro storico della capitale, Michel Mayer e </w:t>
      </w:r>
      <w:proofErr w:type="spellStart"/>
      <w:r w:rsidRPr="007A030B">
        <w:rPr>
          <w:rFonts w:asciiTheme="minorHAnsi" w:hAnsiTheme="minorHAnsi" w:cstheme="minorHAnsi"/>
          <w:sz w:val="21"/>
          <w:szCs w:val="21"/>
          <w:lang w:val="it-IT"/>
        </w:rPr>
        <w:t>Schella</w:t>
      </w:r>
      <w:proofErr w:type="spellEnd"/>
      <w:r w:rsidRPr="007A030B">
        <w:rPr>
          <w:rFonts w:asciiTheme="minorHAnsi" w:hAnsiTheme="minorHAnsi" w:cstheme="minorHAnsi"/>
          <w:sz w:val="21"/>
          <w:szCs w:val="21"/>
          <w:lang w:val="it-IT"/>
        </w:rPr>
        <w:t xml:space="preserve"> </w:t>
      </w:r>
      <w:proofErr w:type="spellStart"/>
      <w:proofErr w:type="gramStart"/>
      <w:r w:rsidRPr="007A030B">
        <w:rPr>
          <w:rFonts w:asciiTheme="minorHAnsi" w:hAnsiTheme="minorHAnsi" w:cstheme="minorHAnsi"/>
          <w:sz w:val="21"/>
          <w:szCs w:val="21"/>
          <w:lang w:val="it-IT"/>
        </w:rPr>
        <w:t>Kann</w:t>
      </w:r>
      <w:proofErr w:type="spellEnd"/>
      <w:r w:rsidRPr="007A030B">
        <w:rPr>
          <w:rFonts w:asciiTheme="minorHAnsi" w:hAnsiTheme="minorHAnsi" w:cstheme="minorHAnsi"/>
          <w:sz w:val="21"/>
          <w:szCs w:val="21"/>
          <w:lang w:val="it-IT"/>
        </w:rPr>
        <w:t xml:space="preserve"> ad esempio</w:t>
      </w:r>
      <w:proofErr w:type="gramEnd"/>
      <w:r w:rsidRPr="007A030B">
        <w:rPr>
          <w:rFonts w:asciiTheme="minorHAnsi" w:hAnsiTheme="minorHAnsi" w:cstheme="minorHAnsi"/>
          <w:sz w:val="21"/>
          <w:szCs w:val="21"/>
          <w:lang w:val="it-IT"/>
        </w:rPr>
        <w:t xml:space="preserve">, </w:t>
      </w:r>
      <w:r w:rsidR="00E85BAB" w:rsidRPr="007A030B">
        <w:rPr>
          <w:rFonts w:asciiTheme="minorHAnsi" w:hAnsiTheme="minorHAnsi" w:cstheme="minorHAnsi"/>
          <w:sz w:val="21"/>
          <w:szCs w:val="21"/>
          <w:lang w:val="it-IT"/>
        </w:rPr>
        <w:t>l</w:t>
      </w:r>
      <w:r w:rsidRPr="007A030B">
        <w:rPr>
          <w:rFonts w:asciiTheme="minorHAnsi" w:hAnsiTheme="minorHAnsi" w:cstheme="minorHAnsi"/>
          <w:sz w:val="21"/>
          <w:szCs w:val="21"/>
          <w:lang w:val="it-IT"/>
        </w:rPr>
        <w:t>o specialist</w:t>
      </w:r>
      <w:r w:rsidR="00E85BAB" w:rsidRPr="007A030B">
        <w:rPr>
          <w:rFonts w:asciiTheme="minorHAnsi" w:hAnsiTheme="minorHAnsi" w:cstheme="minorHAnsi"/>
          <w:sz w:val="21"/>
          <w:szCs w:val="21"/>
          <w:lang w:val="it-IT"/>
        </w:rPr>
        <w:t>a</w:t>
      </w:r>
      <w:r w:rsidRPr="007A030B">
        <w:rPr>
          <w:rFonts w:asciiTheme="minorHAnsi" w:hAnsiTheme="minorHAnsi" w:cstheme="minorHAnsi"/>
          <w:sz w:val="21"/>
          <w:szCs w:val="21"/>
          <w:lang w:val="it-IT"/>
        </w:rPr>
        <w:t xml:space="preserve"> di accessori Robert Horn, o anche il calzaturificio di gran classe Ludwig Reiter. Tra i clienti della cappelleria Mühlbauer ci sono star come Madonna, Brad Pitt, Lady Gaga, Victoria Beckham e Kate Moss.</w:t>
      </w:r>
    </w:p>
    <w:p w14:paraId="1FEA04A7" w14:textId="77777777" w:rsidR="000334C8" w:rsidRPr="000334C8" w:rsidRDefault="000334C8" w:rsidP="000334C8">
      <w:pPr>
        <w:rPr>
          <w:rFonts w:asciiTheme="minorHAnsi" w:hAnsiTheme="minorHAnsi" w:cstheme="minorHAnsi"/>
          <w:sz w:val="21"/>
          <w:szCs w:val="21"/>
          <w:lang w:val="it-IT"/>
        </w:rPr>
      </w:pPr>
      <w:r w:rsidRPr="000334C8">
        <w:rPr>
          <w:rFonts w:asciiTheme="minorHAnsi" w:hAnsiTheme="minorHAnsi" w:cstheme="minorHAnsi"/>
          <w:sz w:val="21"/>
          <w:szCs w:val="21"/>
          <w:lang w:val="it-IT"/>
        </w:rPr>
        <w:t xml:space="preserve">La raffinata artigianalità viennese di successo internazionale è una parte della storia; l’altra riguarda i numerosi marchi di lusso internazionali che hanno aperto boutique proprie a Vienna. Nel centro città, in particolare lungo </w:t>
      </w:r>
      <w:proofErr w:type="spellStart"/>
      <w:r w:rsidRPr="000334C8">
        <w:rPr>
          <w:rFonts w:asciiTheme="minorHAnsi" w:hAnsiTheme="minorHAnsi" w:cstheme="minorHAnsi"/>
          <w:sz w:val="21"/>
          <w:szCs w:val="21"/>
          <w:lang w:val="it-IT"/>
        </w:rPr>
        <w:t>Kohlmarkt</w:t>
      </w:r>
      <w:proofErr w:type="spellEnd"/>
      <w:r w:rsidRPr="000334C8">
        <w:rPr>
          <w:rFonts w:asciiTheme="minorHAnsi" w:hAnsiTheme="minorHAnsi" w:cstheme="minorHAnsi"/>
          <w:sz w:val="21"/>
          <w:szCs w:val="21"/>
          <w:lang w:val="it-IT"/>
        </w:rPr>
        <w:t xml:space="preserve">, </w:t>
      </w:r>
      <w:proofErr w:type="spellStart"/>
      <w:r w:rsidRPr="000334C8">
        <w:rPr>
          <w:rFonts w:asciiTheme="minorHAnsi" w:hAnsiTheme="minorHAnsi" w:cstheme="minorHAnsi"/>
          <w:sz w:val="21"/>
          <w:szCs w:val="21"/>
          <w:lang w:val="it-IT"/>
        </w:rPr>
        <w:t>Graben</w:t>
      </w:r>
      <w:proofErr w:type="spellEnd"/>
      <w:r w:rsidRPr="000334C8">
        <w:rPr>
          <w:rFonts w:asciiTheme="minorHAnsi" w:hAnsiTheme="minorHAnsi" w:cstheme="minorHAnsi"/>
          <w:sz w:val="21"/>
          <w:szCs w:val="21"/>
          <w:lang w:val="it-IT"/>
        </w:rPr>
        <w:t xml:space="preserve"> e </w:t>
      </w:r>
      <w:proofErr w:type="spellStart"/>
      <w:r w:rsidRPr="000334C8">
        <w:rPr>
          <w:rFonts w:asciiTheme="minorHAnsi" w:hAnsiTheme="minorHAnsi" w:cstheme="minorHAnsi"/>
          <w:sz w:val="21"/>
          <w:szCs w:val="21"/>
          <w:lang w:val="it-IT"/>
        </w:rPr>
        <w:t>Tuchlauben</w:t>
      </w:r>
      <w:proofErr w:type="spellEnd"/>
      <w:r w:rsidRPr="000334C8">
        <w:rPr>
          <w:rFonts w:asciiTheme="minorHAnsi" w:hAnsiTheme="minorHAnsi" w:cstheme="minorHAnsi"/>
          <w:sz w:val="21"/>
          <w:szCs w:val="21"/>
          <w:lang w:val="it-IT"/>
        </w:rPr>
        <w:t>, si trovano grandi nomi come Burberry, Cartier, Chanel, Chopard, Dior, Dolce &amp; Gabbana, Fendi, Salvatore Ferragamo, Gucci, Hermès, Michael Kors, Karl Lagerfeld, Tod’s, Tiffany &amp; Co, Saint Laurent Paris e Louis Vuitton.</w:t>
      </w:r>
    </w:p>
    <w:p w14:paraId="6FC139E8" w14:textId="77777777" w:rsidR="000334C8" w:rsidRPr="000334C8" w:rsidRDefault="000334C8" w:rsidP="000334C8">
      <w:pPr>
        <w:rPr>
          <w:rFonts w:asciiTheme="minorHAnsi" w:hAnsiTheme="minorHAnsi" w:cstheme="minorHAnsi"/>
          <w:sz w:val="21"/>
          <w:szCs w:val="21"/>
          <w:lang w:val="it-IT"/>
        </w:rPr>
      </w:pPr>
      <w:r w:rsidRPr="000334C8">
        <w:rPr>
          <w:rFonts w:asciiTheme="minorHAnsi" w:hAnsiTheme="minorHAnsi" w:cstheme="minorHAnsi"/>
          <w:sz w:val="21"/>
          <w:szCs w:val="21"/>
          <w:lang w:val="it-IT"/>
        </w:rPr>
        <w:t xml:space="preserve">Anche il “Golden Quarter”, che si estende da </w:t>
      </w:r>
      <w:proofErr w:type="spellStart"/>
      <w:r w:rsidRPr="000334C8">
        <w:rPr>
          <w:rFonts w:asciiTheme="minorHAnsi" w:hAnsiTheme="minorHAnsi" w:cstheme="minorHAnsi"/>
          <w:sz w:val="21"/>
          <w:szCs w:val="21"/>
          <w:lang w:val="it-IT"/>
        </w:rPr>
        <w:t>Kohlmarkt</w:t>
      </w:r>
      <w:proofErr w:type="spellEnd"/>
      <w:r w:rsidRPr="000334C8">
        <w:rPr>
          <w:rFonts w:asciiTheme="minorHAnsi" w:hAnsiTheme="minorHAnsi" w:cstheme="minorHAnsi"/>
          <w:sz w:val="21"/>
          <w:szCs w:val="21"/>
          <w:lang w:val="it-IT"/>
        </w:rPr>
        <w:t xml:space="preserve"> e </w:t>
      </w:r>
      <w:proofErr w:type="spellStart"/>
      <w:r w:rsidRPr="000334C8">
        <w:rPr>
          <w:rFonts w:asciiTheme="minorHAnsi" w:hAnsiTheme="minorHAnsi" w:cstheme="minorHAnsi"/>
          <w:sz w:val="21"/>
          <w:szCs w:val="21"/>
          <w:lang w:val="it-IT"/>
        </w:rPr>
        <w:t>Graben</w:t>
      </w:r>
      <w:proofErr w:type="spellEnd"/>
      <w:r w:rsidRPr="000334C8">
        <w:rPr>
          <w:rFonts w:asciiTheme="minorHAnsi" w:hAnsiTheme="minorHAnsi" w:cstheme="minorHAnsi"/>
          <w:sz w:val="21"/>
          <w:szCs w:val="21"/>
          <w:lang w:val="it-IT"/>
        </w:rPr>
        <w:t xml:space="preserve">, fa parte della zona del lusso del centro storico. In questo complesso storico tutelato, tra </w:t>
      </w:r>
      <w:proofErr w:type="spellStart"/>
      <w:r w:rsidRPr="000334C8">
        <w:rPr>
          <w:rFonts w:asciiTheme="minorHAnsi" w:hAnsiTheme="minorHAnsi" w:cstheme="minorHAnsi"/>
          <w:sz w:val="21"/>
          <w:szCs w:val="21"/>
          <w:lang w:val="it-IT"/>
        </w:rPr>
        <w:t>Tuchlauben</w:t>
      </w:r>
      <w:proofErr w:type="spellEnd"/>
      <w:r w:rsidRPr="000334C8">
        <w:rPr>
          <w:rFonts w:asciiTheme="minorHAnsi" w:hAnsiTheme="minorHAnsi" w:cstheme="minorHAnsi"/>
          <w:sz w:val="21"/>
          <w:szCs w:val="21"/>
          <w:lang w:val="it-IT"/>
        </w:rPr>
        <w:t xml:space="preserve"> e Am Hof, si sono insediati numerosi </w:t>
      </w:r>
      <w:proofErr w:type="gramStart"/>
      <w:r w:rsidRPr="000334C8">
        <w:rPr>
          <w:rFonts w:asciiTheme="minorHAnsi" w:hAnsiTheme="minorHAnsi" w:cstheme="minorHAnsi"/>
          <w:sz w:val="21"/>
          <w:szCs w:val="21"/>
          <w:lang w:val="it-IT"/>
        </w:rPr>
        <w:t>brand</w:t>
      </w:r>
      <w:proofErr w:type="gramEnd"/>
      <w:r w:rsidRPr="000334C8">
        <w:rPr>
          <w:rFonts w:asciiTheme="minorHAnsi" w:hAnsiTheme="minorHAnsi" w:cstheme="minorHAnsi"/>
          <w:sz w:val="21"/>
          <w:szCs w:val="21"/>
          <w:lang w:val="it-IT"/>
        </w:rPr>
        <w:t xml:space="preserve"> di prestigio: Giorgio Armani, Emporio Armani, Bottega Veneta, Brunello Cucinelli, Etro, Kiton, Alexander McQueen, </w:t>
      </w:r>
      <w:proofErr w:type="spellStart"/>
      <w:r w:rsidRPr="000334C8">
        <w:rPr>
          <w:rFonts w:asciiTheme="minorHAnsi" w:hAnsiTheme="minorHAnsi" w:cstheme="minorHAnsi"/>
          <w:sz w:val="21"/>
          <w:szCs w:val="21"/>
          <w:lang w:val="it-IT"/>
        </w:rPr>
        <w:t>Miu</w:t>
      </w:r>
      <w:proofErr w:type="spellEnd"/>
      <w:r w:rsidRPr="000334C8">
        <w:rPr>
          <w:rFonts w:asciiTheme="minorHAnsi" w:hAnsiTheme="minorHAnsi" w:cstheme="minorHAnsi"/>
          <w:sz w:val="21"/>
          <w:szCs w:val="21"/>
          <w:lang w:val="it-IT"/>
        </w:rPr>
        <w:t xml:space="preserve"> </w:t>
      </w:r>
      <w:proofErr w:type="spellStart"/>
      <w:r w:rsidRPr="000334C8">
        <w:rPr>
          <w:rFonts w:asciiTheme="minorHAnsi" w:hAnsiTheme="minorHAnsi" w:cstheme="minorHAnsi"/>
          <w:sz w:val="21"/>
          <w:szCs w:val="21"/>
          <w:lang w:val="it-IT"/>
        </w:rPr>
        <w:t>Miu</w:t>
      </w:r>
      <w:proofErr w:type="spellEnd"/>
      <w:r w:rsidRPr="000334C8">
        <w:rPr>
          <w:rFonts w:asciiTheme="minorHAnsi" w:hAnsiTheme="minorHAnsi" w:cstheme="minorHAnsi"/>
          <w:sz w:val="21"/>
          <w:szCs w:val="21"/>
          <w:lang w:val="it-IT"/>
        </w:rPr>
        <w:t xml:space="preserve">, Pomellato, Prada, </w:t>
      </w:r>
      <w:proofErr w:type="spellStart"/>
      <w:r w:rsidRPr="000334C8">
        <w:rPr>
          <w:rFonts w:asciiTheme="minorHAnsi" w:hAnsiTheme="minorHAnsi" w:cstheme="minorHAnsi"/>
          <w:sz w:val="21"/>
          <w:szCs w:val="21"/>
          <w:lang w:val="it-IT"/>
        </w:rPr>
        <w:t>Rimowa</w:t>
      </w:r>
      <w:proofErr w:type="spellEnd"/>
      <w:r w:rsidRPr="000334C8">
        <w:rPr>
          <w:rFonts w:asciiTheme="minorHAnsi" w:hAnsiTheme="minorHAnsi" w:cstheme="minorHAnsi"/>
          <w:sz w:val="21"/>
          <w:szCs w:val="21"/>
          <w:lang w:val="it-IT"/>
        </w:rPr>
        <w:t xml:space="preserve"> e Valentino, oltre al raffinato negozio di arredamento </w:t>
      </w:r>
      <w:proofErr w:type="spellStart"/>
      <w:r w:rsidRPr="000334C8">
        <w:rPr>
          <w:rFonts w:asciiTheme="minorHAnsi" w:hAnsiTheme="minorHAnsi" w:cstheme="minorHAnsi"/>
          <w:sz w:val="21"/>
          <w:szCs w:val="21"/>
          <w:lang w:val="it-IT"/>
        </w:rPr>
        <w:t>Lederleitner</w:t>
      </w:r>
      <w:proofErr w:type="spellEnd"/>
      <w:r w:rsidRPr="000334C8">
        <w:rPr>
          <w:rFonts w:asciiTheme="minorHAnsi" w:hAnsiTheme="minorHAnsi" w:cstheme="minorHAnsi"/>
          <w:sz w:val="21"/>
          <w:szCs w:val="21"/>
          <w:lang w:val="it-IT"/>
        </w:rPr>
        <w:t xml:space="preserve"> Home e Amicis </w:t>
      </w:r>
      <w:proofErr w:type="spellStart"/>
      <w:r w:rsidRPr="000334C8">
        <w:rPr>
          <w:rFonts w:asciiTheme="minorHAnsi" w:hAnsiTheme="minorHAnsi" w:cstheme="minorHAnsi"/>
          <w:sz w:val="21"/>
          <w:szCs w:val="21"/>
          <w:lang w:val="it-IT"/>
        </w:rPr>
        <w:t>Deuxième</w:t>
      </w:r>
      <w:proofErr w:type="spellEnd"/>
      <w:r w:rsidRPr="000334C8">
        <w:rPr>
          <w:rFonts w:asciiTheme="minorHAnsi" w:hAnsiTheme="minorHAnsi" w:cstheme="minorHAnsi"/>
          <w:sz w:val="21"/>
          <w:szCs w:val="21"/>
          <w:lang w:val="it-IT"/>
        </w:rPr>
        <w:t>.</w:t>
      </w:r>
    </w:p>
    <w:p w14:paraId="377BCC17" w14:textId="5F4F1D42" w:rsidR="005B511C" w:rsidRPr="007A030B" w:rsidRDefault="000334C8" w:rsidP="000334C8">
      <w:pPr>
        <w:rPr>
          <w:rFonts w:asciiTheme="minorHAnsi" w:hAnsiTheme="minorHAnsi" w:cstheme="minorHAnsi"/>
          <w:sz w:val="21"/>
          <w:szCs w:val="21"/>
          <w:lang w:val="it-IT"/>
        </w:rPr>
      </w:pPr>
      <w:r w:rsidRPr="000334C8">
        <w:rPr>
          <w:rFonts w:asciiTheme="minorHAnsi" w:hAnsiTheme="minorHAnsi" w:cstheme="minorHAnsi"/>
          <w:sz w:val="21"/>
          <w:szCs w:val="21"/>
          <w:lang w:val="it-IT"/>
        </w:rPr>
        <w:t xml:space="preserve">Di fronte al Golden Quarter si trovano altre boutique esclusive come </w:t>
      </w:r>
      <w:proofErr w:type="spellStart"/>
      <w:r w:rsidRPr="000334C8">
        <w:rPr>
          <w:rFonts w:asciiTheme="minorHAnsi" w:hAnsiTheme="minorHAnsi" w:cstheme="minorHAnsi"/>
          <w:sz w:val="21"/>
          <w:szCs w:val="21"/>
          <w:lang w:val="it-IT"/>
        </w:rPr>
        <w:t>Akris</w:t>
      </w:r>
      <w:proofErr w:type="spellEnd"/>
      <w:r w:rsidRPr="000334C8">
        <w:rPr>
          <w:rFonts w:asciiTheme="minorHAnsi" w:hAnsiTheme="minorHAnsi" w:cstheme="minorHAnsi"/>
          <w:sz w:val="21"/>
          <w:szCs w:val="21"/>
          <w:lang w:val="it-IT"/>
        </w:rPr>
        <w:t xml:space="preserve">, Agent </w:t>
      </w:r>
      <w:proofErr w:type="spellStart"/>
      <w:r w:rsidRPr="000334C8">
        <w:rPr>
          <w:rFonts w:asciiTheme="minorHAnsi" w:hAnsiTheme="minorHAnsi" w:cstheme="minorHAnsi"/>
          <w:sz w:val="21"/>
          <w:szCs w:val="21"/>
          <w:lang w:val="it-IT"/>
        </w:rPr>
        <w:t>Provocateur</w:t>
      </w:r>
      <w:proofErr w:type="spellEnd"/>
      <w:r w:rsidRPr="000334C8">
        <w:rPr>
          <w:rFonts w:asciiTheme="minorHAnsi" w:hAnsiTheme="minorHAnsi" w:cstheme="minorHAnsi"/>
          <w:sz w:val="21"/>
          <w:szCs w:val="21"/>
          <w:lang w:val="it-IT"/>
        </w:rPr>
        <w:t>, Christian Louboutin e Jimmy Choo.</w:t>
      </w:r>
    </w:p>
    <w:p w14:paraId="235155EA" w14:textId="77777777" w:rsidR="005B511C" w:rsidRPr="007A030B" w:rsidRDefault="005B511C" w:rsidP="005B511C">
      <w:pPr>
        <w:pStyle w:val="berschrift1"/>
        <w:numPr>
          <w:ilvl w:val="0"/>
          <w:numId w:val="0"/>
        </w:numPr>
        <w:rPr>
          <w:rFonts w:asciiTheme="minorHAnsi" w:hAnsiTheme="minorHAnsi" w:cstheme="minorHAnsi"/>
          <w:szCs w:val="28"/>
          <w:lang w:val="it-IT"/>
        </w:rPr>
      </w:pPr>
      <w:r w:rsidRPr="007A030B">
        <w:rPr>
          <w:rFonts w:asciiTheme="minorHAnsi" w:hAnsiTheme="minorHAnsi" w:cstheme="minorHAnsi"/>
          <w:szCs w:val="28"/>
          <w:lang w:val="it-IT"/>
        </w:rPr>
        <w:t>Hotel per persone esigenti</w:t>
      </w:r>
    </w:p>
    <w:p w14:paraId="08ED8F16" w14:textId="494B101C" w:rsidR="00B6439A" w:rsidRPr="007A030B" w:rsidRDefault="00026475" w:rsidP="00094209">
      <w:pPr>
        <w:rPr>
          <w:rFonts w:asciiTheme="minorHAnsi" w:hAnsiTheme="minorHAnsi" w:cstheme="minorHAnsi"/>
          <w:color w:val="auto"/>
          <w:sz w:val="21"/>
          <w:szCs w:val="21"/>
          <w:lang w:val="it-IT" w:eastAsia="zh-CN" w:bidi="th-TH"/>
        </w:rPr>
      </w:pPr>
      <w:r w:rsidRPr="007A030B">
        <w:rPr>
          <w:rFonts w:asciiTheme="minorHAnsi" w:hAnsiTheme="minorHAnsi" w:cstheme="minorHAnsi"/>
          <w:sz w:val="21"/>
          <w:szCs w:val="21"/>
          <w:lang w:val="it-IT"/>
        </w:rPr>
        <w:t xml:space="preserve">Gli </w:t>
      </w:r>
      <w:r w:rsidR="005B511C" w:rsidRPr="007A030B">
        <w:rPr>
          <w:rFonts w:asciiTheme="minorHAnsi" w:hAnsiTheme="minorHAnsi" w:cstheme="minorHAnsi"/>
          <w:sz w:val="21"/>
          <w:szCs w:val="21"/>
          <w:lang w:val="it-IT"/>
        </w:rPr>
        <w:t xml:space="preserve">hotel di lusso </w:t>
      </w:r>
      <w:r w:rsidR="00613189" w:rsidRPr="007A030B">
        <w:rPr>
          <w:rFonts w:asciiTheme="minorHAnsi" w:hAnsiTheme="minorHAnsi" w:cstheme="minorHAnsi"/>
          <w:sz w:val="21"/>
          <w:szCs w:val="21"/>
          <w:lang w:val="it-IT"/>
        </w:rPr>
        <w:t>a Vienna sono situati soprattutto lungo la Ringstrasse, il viale di rappresentanza, o nel centro storico.</w:t>
      </w:r>
      <w:r w:rsidR="00363845" w:rsidRPr="007A030B">
        <w:rPr>
          <w:rFonts w:asciiTheme="minorHAnsi" w:hAnsiTheme="minorHAnsi" w:cstheme="minorHAnsi"/>
          <w:sz w:val="21"/>
          <w:szCs w:val="21"/>
          <w:lang w:val="it-IT"/>
        </w:rPr>
        <w:t xml:space="preserve"> Costeggiano questo </w:t>
      </w:r>
      <w:r w:rsidR="0070475B" w:rsidRPr="007A030B">
        <w:rPr>
          <w:rFonts w:asciiTheme="minorHAnsi" w:hAnsiTheme="minorHAnsi" w:cstheme="minorHAnsi"/>
          <w:sz w:val="21"/>
          <w:szCs w:val="21"/>
          <w:lang w:val="it-IT"/>
        </w:rPr>
        <w:t xml:space="preserve">prestigioso </w:t>
      </w:r>
      <w:r w:rsidR="00363845" w:rsidRPr="007A030B">
        <w:rPr>
          <w:rFonts w:asciiTheme="minorHAnsi" w:hAnsiTheme="minorHAnsi" w:cstheme="minorHAnsi"/>
          <w:sz w:val="21"/>
          <w:szCs w:val="21"/>
          <w:lang w:val="it-IT"/>
        </w:rPr>
        <w:t xml:space="preserve">viale inaugurato nel 1865 dall’imperatore Francesco Giuseppe, palazzi con una lunga storia alle spalle come l'Imperial, il Palais Coburg Residenz o il Sacher Wien, ma anche hotel di lusso </w:t>
      </w:r>
      <w:r w:rsidR="005B511C" w:rsidRPr="007A030B">
        <w:rPr>
          <w:rFonts w:asciiTheme="minorHAnsi" w:hAnsiTheme="minorHAnsi" w:cstheme="minorHAnsi"/>
          <w:sz w:val="21"/>
          <w:szCs w:val="21"/>
          <w:lang w:val="it-IT"/>
        </w:rPr>
        <w:t>realizzati più recentem</w:t>
      </w:r>
      <w:r w:rsidR="00D22E5E" w:rsidRPr="007A030B">
        <w:rPr>
          <w:rFonts w:asciiTheme="minorHAnsi" w:hAnsiTheme="minorHAnsi" w:cstheme="minorHAnsi"/>
          <w:sz w:val="21"/>
          <w:szCs w:val="21"/>
          <w:lang w:val="it-IT"/>
        </w:rPr>
        <w:t>ente come</w:t>
      </w:r>
      <w:r w:rsidR="007A030B" w:rsidRPr="007A030B">
        <w:rPr>
          <w:rFonts w:asciiTheme="minorHAnsi" w:hAnsiTheme="minorHAnsi" w:cstheme="minorHAnsi"/>
          <w:sz w:val="21"/>
          <w:szCs w:val="21"/>
          <w:lang w:val="it-IT"/>
        </w:rPr>
        <w:t xml:space="preserve"> </w:t>
      </w:r>
      <w:r w:rsidR="007A030B" w:rsidRPr="007A030B">
        <w:rPr>
          <w:rFonts w:asciiTheme="minorHAnsi" w:hAnsiTheme="minorHAnsi" w:cstheme="minorHAnsi"/>
          <w:sz w:val="21"/>
          <w:szCs w:val="21"/>
          <w:lang w:val="it-IT" w:eastAsia="zh-CN" w:bidi="th-TH"/>
        </w:rPr>
        <w:t>The Amauris, Almanac Palais Vienna, Rosewood Vienna</w:t>
      </w:r>
      <w:r w:rsidR="00D22E5E" w:rsidRPr="007A030B">
        <w:rPr>
          <w:rFonts w:asciiTheme="minorHAnsi" w:hAnsiTheme="minorHAnsi" w:cstheme="minorHAnsi"/>
          <w:sz w:val="21"/>
          <w:szCs w:val="21"/>
          <w:lang w:val="it-IT"/>
        </w:rPr>
        <w:t xml:space="preserve">, </w:t>
      </w:r>
      <w:bookmarkStart w:id="0" w:name="_Hlk201570645"/>
      <w:proofErr w:type="spellStart"/>
      <w:r w:rsidR="000334C8" w:rsidRPr="000334C8">
        <w:rPr>
          <w:rFonts w:asciiTheme="minorHAnsi" w:hAnsiTheme="minorHAnsi"/>
          <w:sz w:val="21"/>
          <w:szCs w:val="21"/>
          <w:lang w:val="it-IT" w:eastAsia="zh-CN" w:bidi="th-TH"/>
        </w:rPr>
        <w:t>Anantara</w:t>
      </w:r>
      <w:proofErr w:type="spellEnd"/>
      <w:r w:rsidR="000334C8" w:rsidRPr="000334C8">
        <w:rPr>
          <w:rFonts w:asciiTheme="minorHAnsi" w:hAnsiTheme="minorHAnsi"/>
          <w:sz w:val="21"/>
          <w:szCs w:val="21"/>
          <w:lang w:val="it-IT" w:eastAsia="zh-CN" w:bidi="th-TH"/>
        </w:rPr>
        <w:t xml:space="preserve"> Palais Hansen Vienna Hotel</w:t>
      </w:r>
      <w:bookmarkEnd w:id="0"/>
      <w:r w:rsidR="000334C8">
        <w:rPr>
          <w:rFonts w:asciiTheme="minorHAnsi" w:hAnsiTheme="minorHAnsi" w:cstheme="minorHAnsi"/>
          <w:color w:val="auto"/>
          <w:sz w:val="21"/>
          <w:szCs w:val="21"/>
          <w:lang w:val="it-IT" w:eastAsia="zh-CN" w:bidi="th-TH"/>
        </w:rPr>
        <w:t xml:space="preserve"> </w:t>
      </w:r>
      <w:r w:rsidR="00094209" w:rsidRPr="007A030B">
        <w:rPr>
          <w:rFonts w:asciiTheme="minorHAnsi" w:hAnsiTheme="minorHAnsi" w:cstheme="minorHAnsi"/>
          <w:color w:val="auto"/>
          <w:sz w:val="21"/>
          <w:szCs w:val="21"/>
          <w:lang w:val="it-IT" w:eastAsia="zh-CN" w:bidi="th-TH"/>
        </w:rPr>
        <w:t xml:space="preserve">o </w:t>
      </w:r>
      <w:r w:rsidR="00C76B2C" w:rsidRPr="007A030B">
        <w:rPr>
          <w:rFonts w:asciiTheme="minorHAnsi" w:hAnsiTheme="minorHAnsi" w:cstheme="minorHAnsi"/>
          <w:color w:val="auto"/>
          <w:sz w:val="21"/>
          <w:szCs w:val="21"/>
          <w:lang w:val="it-IT" w:eastAsia="zh-CN" w:bidi="th-TH"/>
        </w:rPr>
        <w:t>The Ritz-Carlton</w:t>
      </w:r>
      <w:r w:rsidR="002A0AA9" w:rsidRPr="007A030B">
        <w:rPr>
          <w:rFonts w:asciiTheme="minorHAnsi" w:hAnsiTheme="minorHAnsi" w:cstheme="minorHAnsi"/>
          <w:color w:val="auto"/>
          <w:sz w:val="21"/>
          <w:szCs w:val="21"/>
          <w:lang w:val="it-IT" w:eastAsia="zh-CN" w:bidi="th-TH"/>
        </w:rPr>
        <w:t>,</w:t>
      </w:r>
      <w:r w:rsidR="00C76B2C" w:rsidRPr="007A030B">
        <w:rPr>
          <w:rFonts w:asciiTheme="minorHAnsi" w:hAnsiTheme="minorHAnsi" w:cstheme="minorHAnsi"/>
          <w:color w:val="auto"/>
          <w:sz w:val="21"/>
          <w:szCs w:val="21"/>
          <w:lang w:val="it-IT" w:eastAsia="zh-CN" w:bidi="th-TH"/>
        </w:rPr>
        <w:t xml:space="preserve"> Vienna.</w:t>
      </w:r>
      <w:r w:rsidR="00363845" w:rsidRPr="007A030B">
        <w:rPr>
          <w:rFonts w:asciiTheme="minorHAnsi" w:hAnsiTheme="minorHAnsi" w:cstheme="minorHAnsi"/>
          <w:color w:val="auto"/>
          <w:sz w:val="21"/>
          <w:szCs w:val="21"/>
          <w:lang w:val="it-IT" w:eastAsia="zh-CN" w:bidi="th-TH"/>
        </w:rPr>
        <w:t xml:space="preserve"> Le offerte di tutti questi hotel sono pensate per gli ospiti più esigenti.</w:t>
      </w:r>
    </w:p>
    <w:p w14:paraId="5DC8A995" w14:textId="77777777" w:rsidR="007A030B" w:rsidRPr="007A030B" w:rsidRDefault="007A030B" w:rsidP="000E561F">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Il Park Hyatt Vienna, nel centro di Vienna, offre la più grande suite d'albergo dell'Austria, tra cui la Royal Penthouse Suite di 820 m² con quattro terrazze. Un'altra offerta di lusso è stata inaugurata nell'estate del 2022: l'hotel a 5 stelle Rosewood Vienna ha aperto le sue porte in una posizione privilegiata del centro città. L'ampia ristrutturazione dell'edificio storico della banca, risalente agli anni Trenta del XIX secolo, ha preservato la sostanza storica in una forma modernizzata. </w:t>
      </w:r>
    </w:p>
    <w:p w14:paraId="33002783" w14:textId="2FE420BC" w:rsidR="000E561F" w:rsidRPr="007A030B" w:rsidRDefault="00330210" w:rsidP="000E561F">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Chi trascorre la notte in una suite dello storico hotel Imperial potrà avvalersi di un servizio di maggiordomo gratuito, con tanto di quotidiano stirato la mattina. </w:t>
      </w:r>
      <w:r w:rsidR="00967144" w:rsidRPr="007A030B">
        <w:rPr>
          <w:rFonts w:asciiTheme="minorHAnsi" w:hAnsiTheme="minorHAnsi" w:cstheme="minorHAnsi"/>
          <w:sz w:val="21"/>
          <w:szCs w:val="21"/>
          <w:lang w:val="it-IT"/>
        </w:rPr>
        <w:t>Prenotando</w:t>
      </w:r>
      <w:r w:rsidRPr="007A030B">
        <w:rPr>
          <w:rFonts w:asciiTheme="minorHAnsi" w:hAnsiTheme="minorHAnsi" w:cstheme="minorHAnsi"/>
          <w:sz w:val="21"/>
          <w:szCs w:val="21"/>
          <w:lang w:val="it-IT"/>
        </w:rPr>
        <w:t xml:space="preserve"> un pacchetto speciale, </w:t>
      </w:r>
      <w:r w:rsidR="00967144" w:rsidRPr="007A030B">
        <w:rPr>
          <w:rFonts w:asciiTheme="minorHAnsi" w:hAnsiTheme="minorHAnsi" w:cstheme="minorHAnsi"/>
          <w:sz w:val="21"/>
          <w:szCs w:val="21"/>
          <w:lang w:val="it-IT"/>
        </w:rPr>
        <w:t xml:space="preserve">si </w:t>
      </w:r>
      <w:r w:rsidRPr="007A030B">
        <w:rPr>
          <w:rFonts w:asciiTheme="minorHAnsi" w:hAnsiTheme="minorHAnsi" w:cstheme="minorHAnsi"/>
          <w:sz w:val="21"/>
          <w:szCs w:val="21"/>
          <w:lang w:val="it-IT"/>
        </w:rPr>
        <w:t>riceverà in omaggio un pezzo musicale personale, realizzato da un compositore sulla base di un test musicale.</w:t>
      </w:r>
      <w:r w:rsidR="000E561F" w:rsidRPr="007A030B">
        <w:rPr>
          <w:rFonts w:asciiTheme="minorHAnsi" w:hAnsiTheme="minorHAnsi" w:cstheme="minorHAnsi"/>
          <w:sz w:val="21"/>
          <w:szCs w:val="21"/>
          <w:lang w:val="it-IT"/>
        </w:rPr>
        <w:t xml:space="preserve"> Il Palais Coburg Residenz dispone di un’enoteca storica che risale al Cinquecento, con ben 60.000 bottiglie. Questa raccolta di vini rari è una delle migliori al mondo ed ha già ottenuto diversi premi. Il lussuoso hotel propone inoltre un pacchetto di Capodanno che, oltre a quattro pernottamenti </w:t>
      </w:r>
      <w:r w:rsidR="00967144" w:rsidRPr="007A030B">
        <w:rPr>
          <w:rFonts w:asciiTheme="minorHAnsi" w:hAnsiTheme="minorHAnsi" w:cstheme="minorHAnsi"/>
          <w:sz w:val="21"/>
          <w:szCs w:val="21"/>
          <w:lang w:val="it-IT"/>
        </w:rPr>
        <w:t xml:space="preserve">nella </w:t>
      </w:r>
      <w:r w:rsidR="00E156D9" w:rsidRPr="007A030B">
        <w:rPr>
          <w:rFonts w:asciiTheme="minorHAnsi" w:hAnsiTheme="minorHAnsi" w:cstheme="minorHAnsi"/>
          <w:sz w:val="21"/>
          <w:szCs w:val="21"/>
          <w:lang w:val="it-IT"/>
        </w:rPr>
        <w:t>Imperial-S</w:t>
      </w:r>
      <w:r w:rsidR="000E561F" w:rsidRPr="007A030B">
        <w:rPr>
          <w:rFonts w:asciiTheme="minorHAnsi" w:hAnsiTheme="minorHAnsi" w:cstheme="minorHAnsi"/>
          <w:sz w:val="21"/>
          <w:szCs w:val="21"/>
          <w:lang w:val="it-IT"/>
        </w:rPr>
        <w:t>uite, prevede anche due biglietti per il Concerto di Capodanno dell’Orchestra Filarmonica di Vienna al Musikverein</w:t>
      </w:r>
      <w:r w:rsidR="00323908" w:rsidRPr="007A030B">
        <w:rPr>
          <w:rFonts w:asciiTheme="minorHAnsi" w:hAnsiTheme="minorHAnsi" w:cstheme="minorHAnsi"/>
          <w:sz w:val="21"/>
          <w:szCs w:val="21"/>
          <w:lang w:val="it-IT"/>
        </w:rPr>
        <w:t xml:space="preserve"> e un</w:t>
      </w:r>
      <w:r w:rsidR="00E156D9" w:rsidRPr="007A030B">
        <w:rPr>
          <w:rFonts w:asciiTheme="minorHAnsi" w:hAnsiTheme="minorHAnsi" w:cstheme="minorHAnsi"/>
          <w:sz w:val="21"/>
          <w:szCs w:val="21"/>
          <w:lang w:val="it-IT"/>
        </w:rPr>
        <w:t xml:space="preserve"> menu di gala del cuoco pluripremiato Silvio Nickol</w:t>
      </w:r>
      <w:r w:rsidR="000E561F" w:rsidRPr="007A030B">
        <w:rPr>
          <w:rFonts w:asciiTheme="minorHAnsi" w:hAnsiTheme="minorHAnsi" w:cstheme="minorHAnsi"/>
          <w:sz w:val="21"/>
          <w:szCs w:val="21"/>
          <w:lang w:val="it-IT"/>
        </w:rPr>
        <w:t>.</w:t>
      </w:r>
    </w:p>
    <w:p w14:paraId="75C032B3" w14:textId="351384EB" w:rsidR="00330210" w:rsidRPr="007A030B" w:rsidRDefault="000E561F" w:rsidP="000E561F">
      <w:pPr>
        <w:rPr>
          <w:rFonts w:asciiTheme="minorHAnsi" w:hAnsiTheme="minorHAnsi" w:cstheme="minorHAnsi"/>
          <w:sz w:val="21"/>
          <w:szCs w:val="21"/>
          <w:lang w:val="it-IT"/>
        </w:rPr>
      </w:pPr>
      <w:r w:rsidRPr="007A030B">
        <w:rPr>
          <w:rFonts w:asciiTheme="minorHAnsi" w:hAnsiTheme="minorHAnsi" w:cstheme="minorHAnsi"/>
          <w:sz w:val="21"/>
          <w:szCs w:val="21"/>
          <w:lang w:val="it-IT"/>
        </w:rPr>
        <w:t>Il Ritz-Carlton vanta una suite presidenziale</w:t>
      </w:r>
      <w:r w:rsidR="00323908" w:rsidRPr="007A030B">
        <w:rPr>
          <w:rFonts w:asciiTheme="minorHAnsi" w:hAnsiTheme="minorHAnsi" w:cstheme="minorHAnsi"/>
          <w:sz w:val="21"/>
          <w:szCs w:val="21"/>
          <w:lang w:val="it-IT"/>
        </w:rPr>
        <w:t xml:space="preserve"> (</w:t>
      </w:r>
      <w:r w:rsidR="00323908" w:rsidRPr="007A030B">
        <w:rPr>
          <w:rFonts w:asciiTheme="minorHAnsi" w:hAnsiTheme="minorHAnsi" w:cstheme="minorHAnsi"/>
          <w:sz w:val="21"/>
          <w:szCs w:val="21"/>
          <w:lang w:val="it-IT" w:eastAsia="zh-CN" w:bidi="th-TH"/>
        </w:rPr>
        <w:t>190 m²)</w:t>
      </w:r>
      <w:r w:rsidRPr="007A030B">
        <w:rPr>
          <w:rFonts w:asciiTheme="minorHAnsi" w:hAnsiTheme="minorHAnsi" w:cstheme="minorHAnsi"/>
          <w:sz w:val="21"/>
          <w:szCs w:val="21"/>
          <w:lang w:val="it-IT"/>
        </w:rPr>
        <w:t xml:space="preserve"> con tanto di caminetto, saletta biblioteca ed equipaggiamento high tech.</w:t>
      </w:r>
    </w:p>
    <w:p w14:paraId="579B649A" w14:textId="002AFB03" w:rsidR="00323908" w:rsidRPr="007A030B" w:rsidRDefault="00323908" w:rsidP="00323908">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A Vienna si può pernottare anche immersi nell’ambiente imperiale. Nell’ala est della Reggia di Schönbrunn, uno dei siti nella lista del Patrimonio mondiale dell’Umanità UNESCO, è stato infatti ristrutturato un appartamento nel rispetto dei criteri di tutela della sovrintendenza ai monumenti. Con i lampadari a corona come ai tempi di Maria Teresa, le stuccature e il damasco, la Schloss Schönbrunn Grand Suite (167 m²) ripropone le atmosfere di quella che era la residenza estiva degli </w:t>
      </w:r>
      <w:r w:rsidRPr="007A030B">
        <w:rPr>
          <w:rFonts w:asciiTheme="minorHAnsi" w:hAnsiTheme="minorHAnsi" w:cstheme="minorHAnsi"/>
          <w:sz w:val="21"/>
          <w:szCs w:val="21"/>
          <w:lang w:val="it-IT"/>
        </w:rPr>
        <w:lastRenderedPageBreak/>
        <w:t>Asburgo. Spettacolare è la vista sul parco della Reggia di Schönbrunn con il padiglione della Gloriette e la Fontana di Nettuno.</w:t>
      </w:r>
    </w:p>
    <w:p w14:paraId="5E34D66B" w14:textId="77777777" w:rsidR="005B511C" w:rsidRPr="007A030B" w:rsidRDefault="005B511C" w:rsidP="005B511C">
      <w:pPr>
        <w:pStyle w:val="berschrift1"/>
        <w:numPr>
          <w:ilvl w:val="0"/>
          <w:numId w:val="0"/>
        </w:numPr>
        <w:rPr>
          <w:rFonts w:asciiTheme="minorHAnsi" w:hAnsiTheme="minorHAnsi" w:cstheme="minorHAnsi"/>
          <w:szCs w:val="28"/>
          <w:lang w:val="it-IT"/>
        </w:rPr>
      </w:pPr>
      <w:r w:rsidRPr="007A030B">
        <w:rPr>
          <w:rFonts w:asciiTheme="minorHAnsi" w:hAnsiTheme="minorHAnsi" w:cstheme="minorHAnsi"/>
          <w:szCs w:val="28"/>
          <w:lang w:val="it-IT"/>
        </w:rPr>
        <w:t>Lusso per il palato</w:t>
      </w:r>
    </w:p>
    <w:p w14:paraId="24F4D145" w14:textId="77777777" w:rsidR="000334C8" w:rsidRPr="000334C8" w:rsidRDefault="000334C8" w:rsidP="000334C8">
      <w:pPr>
        <w:rPr>
          <w:rFonts w:asciiTheme="minorHAnsi" w:hAnsiTheme="minorHAnsi" w:cstheme="minorHAnsi"/>
          <w:sz w:val="21"/>
          <w:szCs w:val="21"/>
          <w:lang w:val="it-IT"/>
        </w:rPr>
      </w:pPr>
      <w:r w:rsidRPr="000334C8">
        <w:rPr>
          <w:rFonts w:asciiTheme="minorHAnsi" w:hAnsiTheme="minorHAnsi" w:cstheme="minorHAnsi"/>
          <w:sz w:val="21"/>
          <w:szCs w:val="21"/>
          <w:lang w:val="it-IT"/>
        </w:rPr>
        <w:t>La cucina viennese è conosciuta in tutto il mondo. Nelle trattorie e osterie autentiche della città viene celebrata con grande rispetto per la tradizione e una sana dose di innovazione. L’eccellenza gastronomica viennese è confermata anche dall’edizione 2025 della Guida Michelin Austria.</w:t>
      </w:r>
    </w:p>
    <w:p w14:paraId="5F0D0374" w14:textId="77777777" w:rsidR="000334C8" w:rsidRPr="000334C8" w:rsidRDefault="000334C8" w:rsidP="000334C8">
      <w:pPr>
        <w:rPr>
          <w:rFonts w:asciiTheme="minorHAnsi" w:hAnsiTheme="minorHAnsi" w:cstheme="minorHAnsi"/>
          <w:sz w:val="21"/>
          <w:szCs w:val="21"/>
          <w:lang w:val="it-IT"/>
        </w:rPr>
      </w:pPr>
      <w:r w:rsidRPr="000334C8">
        <w:rPr>
          <w:rFonts w:asciiTheme="minorHAnsi" w:hAnsiTheme="minorHAnsi" w:cstheme="minorHAnsi"/>
          <w:sz w:val="21"/>
          <w:szCs w:val="21"/>
          <w:lang w:val="it-IT"/>
        </w:rPr>
        <w:t xml:space="preserve">In totale, 14 ristoranti viennesi hanno ottenuto 22 stelle Michelin. Con lo Steirereck, attualmente al 22° posto nella classifica dei </w:t>
      </w:r>
      <w:proofErr w:type="spellStart"/>
      <w:r w:rsidRPr="000334C8">
        <w:rPr>
          <w:rFonts w:asciiTheme="minorHAnsi" w:hAnsiTheme="minorHAnsi" w:cstheme="minorHAnsi"/>
          <w:sz w:val="21"/>
          <w:szCs w:val="21"/>
          <w:lang w:val="it-IT"/>
        </w:rPr>
        <w:t>World’s</w:t>
      </w:r>
      <w:proofErr w:type="spellEnd"/>
      <w:r w:rsidRPr="000334C8">
        <w:rPr>
          <w:rFonts w:asciiTheme="minorHAnsi" w:hAnsiTheme="minorHAnsi" w:cstheme="minorHAnsi"/>
          <w:sz w:val="21"/>
          <w:szCs w:val="21"/>
          <w:lang w:val="it-IT"/>
        </w:rPr>
        <w:t xml:space="preserve"> 50 Best </w:t>
      </w:r>
      <w:proofErr w:type="spellStart"/>
      <w:r w:rsidRPr="000334C8">
        <w:rPr>
          <w:rFonts w:asciiTheme="minorHAnsi" w:hAnsiTheme="minorHAnsi" w:cstheme="minorHAnsi"/>
          <w:sz w:val="21"/>
          <w:szCs w:val="21"/>
          <w:lang w:val="it-IT"/>
        </w:rPr>
        <w:t>Restaurants</w:t>
      </w:r>
      <w:proofErr w:type="spellEnd"/>
      <w:r w:rsidRPr="000334C8">
        <w:rPr>
          <w:rFonts w:asciiTheme="minorHAnsi" w:hAnsiTheme="minorHAnsi" w:cstheme="minorHAnsi"/>
          <w:sz w:val="21"/>
          <w:szCs w:val="21"/>
          <w:lang w:val="it-IT"/>
        </w:rPr>
        <w:t>, e il Restaurant Amador, Vienna ospita gli unici due ristoranti a tre stelle d’Austria.</w:t>
      </w:r>
    </w:p>
    <w:p w14:paraId="114A6C9C" w14:textId="77777777" w:rsidR="000334C8" w:rsidRPr="000334C8" w:rsidRDefault="000334C8" w:rsidP="000334C8">
      <w:pPr>
        <w:rPr>
          <w:rFonts w:asciiTheme="minorHAnsi" w:hAnsiTheme="minorHAnsi" w:cstheme="minorHAnsi"/>
          <w:sz w:val="21"/>
          <w:szCs w:val="21"/>
          <w:lang w:val="it-IT"/>
        </w:rPr>
      </w:pPr>
      <w:r w:rsidRPr="000334C8">
        <w:rPr>
          <w:rFonts w:asciiTheme="minorHAnsi" w:hAnsiTheme="minorHAnsi" w:cstheme="minorHAnsi"/>
          <w:sz w:val="21"/>
          <w:szCs w:val="21"/>
          <w:lang w:val="it-IT"/>
        </w:rPr>
        <w:t xml:space="preserve">Due stelle sono state assegnate anche a Konstantin Filippou, Mraz &amp; Sohn, al Silvio </w:t>
      </w:r>
      <w:proofErr w:type="spellStart"/>
      <w:r w:rsidRPr="000334C8">
        <w:rPr>
          <w:rFonts w:asciiTheme="minorHAnsi" w:hAnsiTheme="minorHAnsi" w:cstheme="minorHAnsi"/>
          <w:sz w:val="21"/>
          <w:szCs w:val="21"/>
          <w:lang w:val="it-IT"/>
        </w:rPr>
        <w:t>Nickol</w:t>
      </w:r>
      <w:proofErr w:type="spellEnd"/>
      <w:r w:rsidRPr="000334C8">
        <w:rPr>
          <w:rFonts w:asciiTheme="minorHAnsi" w:hAnsiTheme="minorHAnsi" w:cstheme="minorHAnsi"/>
          <w:sz w:val="21"/>
          <w:szCs w:val="21"/>
          <w:lang w:val="it-IT"/>
        </w:rPr>
        <w:t xml:space="preserve"> Gourmet-Restaurant nel Palais Coburg e a Restaurant </w:t>
      </w:r>
      <w:proofErr w:type="spellStart"/>
      <w:r w:rsidRPr="000334C8">
        <w:rPr>
          <w:rFonts w:asciiTheme="minorHAnsi" w:hAnsiTheme="minorHAnsi" w:cstheme="minorHAnsi"/>
          <w:sz w:val="21"/>
          <w:szCs w:val="21"/>
          <w:lang w:val="it-IT"/>
        </w:rPr>
        <w:t>Doubek</w:t>
      </w:r>
      <w:proofErr w:type="spellEnd"/>
      <w:r w:rsidRPr="000334C8">
        <w:rPr>
          <w:rFonts w:asciiTheme="minorHAnsi" w:hAnsiTheme="minorHAnsi" w:cstheme="minorHAnsi"/>
          <w:sz w:val="21"/>
          <w:szCs w:val="21"/>
          <w:lang w:val="it-IT"/>
        </w:rPr>
        <w:t>.</w:t>
      </w:r>
    </w:p>
    <w:p w14:paraId="6527A2C2" w14:textId="77777777" w:rsidR="000334C8" w:rsidRDefault="000334C8" w:rsidP="000334C8">
      <w:pPr>
        <w:rPr>
          <w:rFonts w:asciiTheme="minorHAnsi" w:hAnsiTheme="minorHAnsi" w:cstheme="minorHAnsi"/>
          <w:sz w:val="21"/>
          <w:szCs w:val="21"/>
          <w:lang w:val="it-IT" w:eastAsia="zh-CN" w:bidi="th-TH"/>
        </w:rPr>
      </w:pPr>
      <w:r w:rsidRPr="000334C8">
        <w:rPr>
          <w:rFonts w:asciiTheme="minorHAnsi" w:hAnsiTheme="minorHAnsi" w:cstheme="minorHAnsi"/>
          <w:sz w:val="21"/>
          <w:szCs w:val="21"/>
          <w:lang w:val="it-IT"/>
        </w:rPr>
        <w:t xml:space="preserve">Nel 2025, hanno ricevuto una stella Michelin i seguenti ristoranti: </w:t>
      </w:r>
      <w:proofErr w:type="spellStart"/>
      <w:r w:rsidRPr="000334C8">
        <w:rPr>
          <w:rFonts w:asciiTheme="minorHAnsi" w:hAnsiTheme="minorHAnsi" w:cstheme="minorHAnsi"/>
          <w:sz w:val="21"/>
          <w:szCs w:val="21"/>
          <w:lang w:val="it-IT"/>
        </w:rPr>
        <w:t>Aend</w:t>
      </w:r>
      <w:proofErr w:type="spellEnd"/>
      <w:r w:rsidRPr="000334C8">
        <w:rPr>
          <w:rFonts w:asciiTheme="minorHAnsi" w:hAnsiTheme="minorHAnsi" w:cstheme="minorHAnsi"/>
          <w:sz w:val="21"/>
          <w:szCs w:val="21"/>
          <w:lang w:val="it-IT"/>
        </w:rPr>
        <w:t xml:space="preserve">, </w:t>
      </w:r>
      <w:proofErr w:type="spellStart"/>
      <w:r w:rsidRPr="000334C8">
        <w:rPr>
          <w:rFonts w:asciiTheme="minorHAnsi" w:hAnsiTheme="minorHAnsi" w:cstheme="minorHAnsi"/>
          <w:sz w:val="21"/>
          <w:szCs w:val="21"/>
          <w:lang w:val="it-IT"/>
        </w:rPr>
        <w:t>Apron</w:t>
      </w:r>
      <w:proofErr w:type="spellEnd"/>
      <w:r w:rsidRPr="000334C8">
        <w:rPr>
          <w:rFonts w:asciiTheme="minorHAnsi" w:hAnsiTheme="minorHAnsi" w:cstheme="minorHAnsi"/>
          <w:sz w:val="21"/>
          <w:szCs w:val="21"/>
          <w:lang w:val="it-IT"/>
        </w:rPr>
        <w:t>, Edvard (</w:t>
      </w:r>
      <w:proofErr w:type="spellStart"/>
      <w:r w:rsidRPr="000334C8">
        <w:rPr>
          <w:rFonts w:asciiTheme="minorHAnsi" w:hAnsiTheme="minorHAnsi" w:cstheme="minorHAnsi"/>
          <w:sz w:val="21"/>
          <w:szCs w:val="21"/>
          <w:lang w:val="it-IT"/>
        </w:rPr>
        <w:t>Anantara</w:t>
      </w:r>
      <w:proofErr w:type="spellEnd"/>
      <w:r w:rsidRPr="000334C8">
        <w:rPr>
          <w:rFonts w:asciiTheme="minorHAnsi" w:hAnsiTheme="minorHAnsi" w:cstheme="minorHAnsi"/>
          <w:sz w:val="21"/>
          <w:szCs w:val="21"/>
          <w:lang w:val="it-IT"/>
        </w:rPr>
        <w:t xml:space="preserve"> Palais Hansen Vienna), </w:t>
      </w:r>
      <w:proofErr w:type="spellStart"/>
      <w:r w:rsidRPr="000334C8">
        <w:rPr>
          <w:rFonts w:asciiTheme="minorHAnsi" w:hAnsiTheme="minorHAnsi" w:cstheme="minorHAnsi"/>
          <w:sz w:val="21"/>
          <w:szCs w:val="21"/>
          <w:lang w:val="it-IT"/>
        </w:rPr>
        <w:t>Esszimmer</w:t>
      </w:r>
      <w:proofErr w:type="spellEnd"/>
      <w:r w:rsidRPr="000334C8">
        <w:rPr>
          <w:rFonts w:asciiTheme="minorHAnsi" w:hAnsiTheme="minorHAnsi" w:cstheme="minorHAnsi"/>
          <w:sz w:val="21"/>
          <w:szCs w:val="21"/>
          <w:lang w:val="it-IT"/>
        </w:rPr>
        <w:t xml:space="preserve"> presso </w:t>
      </w:r>
      <w:proofErr w:type="spellStart"/>
      <w:r w:rsidRPr="000334C8">
        <w:rPr>
          <w:rFonts w:asciiTheme="minorHAnsi" w:hAnsiTheme="minorHAnsi" w:cstheme="minorHAnsi"/>
          <w:sz w:val="21"/>
          <w:szCs w:val="21"/>
          <w:lang w:val="it-IT"/>
        </w:rPr>
        <w:t>Everybody’s</w:t>
      </w:r>
      <w:proofErr w:type="spellEnd"/>
      <w:r w:rsidRPr="000334C8">
        <w:rPr>
          <w:rFonts w:asciiTheme="minorHAnsi" w:hAnsiTheme="minorHAnsi" w:cstheme="minorHAnsi"/>
          <w:sz w:val="21"/>
          <w:szCs w:val="21"/>
          <w:lang w:val="it-IT"/>
        </w:rPr>
        <w:t xml:space="preserve"> Darling, Herzig, </w:t>
      </w:r>
      <w:proofErr w:type="spellStart"/>
      <w:r w:rsidRPr="000334C8">
        <w:rPr>
          <w:rFonts w:asciiTheme="minorHAnsi" w:hAnsiTheme="minorHAnsi" w:cstheme="minorHAnsi"/>
          <w:sz w:val="21"/>
          <w:szCs w:val="21"/>
          <w:lang w:val="it-IT"/>
        </w:rPr>
        <w:t>Pramerl</w:t>
      </w:r>
      <w:proofErr w:type="spellEnd"/>
      <w:r w:rsidRPr="000334C8">
        <w:rPr>
          <w:rFonts w:asciiTheme="minorHAnsi" w:hAnsiTheme="minorHAnsi" w:cstheme="minorHAnsi"/>
          <w:sz w:val="21"/>
          <w:szCs w:val="21"/>
          <w:lang w:val="it-IT"/>
        </w:rPr>
        <w:t xml:space="preserve"> &amp; the Wolf, Tian e Z’SOM.</w:t>
      </w:r>
      <w:r w:rsidRPr="000334C8">
        <w:rPr>
          <w:rFonts w:asciiTheme="minorHAnsi" w:hAnsiTheme="minorHAnsi" w:cstheme="minorHAnsi"/>
          <w:sz w:val="21"/>
          <w:szCs w:val="21"/>
          <w:lang w:val="it-IT" w:eastAsia="zh-CN" w:bidi="th-TH"/>
        </w:rPr>
        <w:t xml:space="preserve"> </w:t>
      </w:r>
    </w:p>
    <w:p w14:paraId="1BBC0EF6" w14:textId="4E4917EC" w:rsidR="008A0FDB" w:rsidRPr="007A030B" w:rsidRDefault="008C27BA" w:rsidP="000334C8">
      <w:pPr>
        <w:rPr>
          <w:rFonts w:asciiTheme="minorHAnsi" w:hAnsiTheme="minorHAnsi" w:cstheme="minorHAnsi"/>
          <w:sz w:val="21"/>
          <w:szCs w:val="21"/>
          <w:lang w:val="it-IT" w:eastAsia="zh-CN" w:bidi="th-TH"/>
        </w:rPr>
      </w:pPr>
      <w:r w:rsidRPr="007A030B">
        <w:rPr>
          <w:rFonts w:asciiTheme="minorHAnsi" w:hAnsiTheme="minorHAnsi" w:cstheme="minorHAnsi"/>
          <w:sz w:val="21"/>
          <w:szCs w:val="21"/>
          <w:lang w:val="it-IT" w:eastAsia="zh-CN" w:bidi="th-TH"/>
        </w:rPr>
        <w:t xml:space="preserve">I cosiddetti Private </w:t>
      </w:r>
      <w:proofErr w:type="spellStart"/>
      <w:r w:rsidRPr="007A030B">
        <w:rPr>
          <w:rFonts w:asciiTheme="minorHAnsi" w:hAnsiTheme="minorHAnsi" w:cstheme="minorHAnsi"/>
          <w:sz w:val="21"/>
          <w:szCs w:val="21"/>
          <w:lang w:val="it-IT" w:eastAsia="zh-CN" w:bidi="th-TH"/>
        </w:rPr>
        <w:t>Dining</w:t>
      </w:r>
      <w:proofErr w:type="spellEnd"/>
      <w:r w:rsidRPr="007A030B">
        <w:rPr>
          <w:rFonts w:asciiTheme="minorHAnsi" w:hAnsiTheme="minorHAnsi" w:cstheme="minorHAnsi"/>
          <w:sz w:val="21"/>
          <w:szCs w:val="21"/>
          <w:lang w:val="it-IT" w:eastAsia="zh-CN" w:bidi="th-TH"/>
        </w:rPr>
        <w:t xml:space="preserve"> organizzati dai migliori ristoranti di Vienna offrono la possibilità di mangiare in un ambiente più intimo. Lo </w:t>
      </w:r>
      <w:proofErr w:type="gramStart"/>
      <w:r w:rsidRPr="007A030B">
        <w:rPr>
          <w:rFonts w:asciiTheme="minorHAnsi" w:hAnsiTheme="minorHAnsi" w:cstheme="minorHAnsi"/>
          <w:sz w:val="21"/>
          <w:szCs w:val="21"/>
          <w:lang w:val="it-IT" w:eastAsia="zh-CN" w:bidi="th-TH"/>
        </w:rPr>
        <w:t>Steirereck ad esempio</w:t>
      </w:r>
      <w:proofErr w:type="gramEnd"/>
      <w:r w:rsidR="00F60B7B" w:rsidRPr="007A030B">
        <w:rPr>
          <w:rFonts w:asciiTheme="minorHAnsi" w:hAnsiTheme="minorHAnsi" w:cstheme="minorHAnsi"/>
          <w:sz w:val="21"/>
          <w:szCs w:val="21"/>
          <w:lang w:val="it-IT" w:eastAsia="zh-CN" w:bidi="th-TH"/>
        </w:rPr>
        <w:t xml:space="preserve"> </w:t>
      </w:r>
      <w:r w:rsidRPr="007A030B">
        <w:rPr>
          <w:rFonts w:asciiTheme="minorHAnsi" w:hAnsiTheme="minorHAnsi" w:cstheme="minorHAnsi"/>
          <w:sz w:val="21"/>
          <w:szCs w:val="21"/>
          <w:lang w:val="it-IT" w:eastAsia="zh-CN" w:bidi="th-TH"/>
        </w:rPr>
        <w:t xml:space="preserve">propone la formula Private Dining in una saletta a parte. Chi lo desidera potrà inoltre anche conoscere Heinz Reitbauer, lo chef de cuisine. Anche al ristorante del carismatico cuoco </w:t>
      </w:r>
      <w:r w:rsidR="009009AE" w:rsidRPr="007A030B">
        <w:rPr>
          <w:rFonts w:asciiTheme="minorHAnsi" w:hAnsiTheme="minorHAnsi" w:cstheme="minorHAnsi"/>
          <w:sz w:val="21"/>
          <w:szCs w:val="21"/>
          <w:lang w:val="it-IT" w:eastAsia="zh-CN" w:bidi="th-TH"/>
        </w:rPr>
        <w:t>a due stelle Konstantin Filippou si può pasteggiare in un ambiente intimo.</w:t>
      </w:r>
    </w:p>
    <w:p w14:paraId="674375DD" w14:textId="4B79685E" w:rsidR="008A0FDB" w:rsidRPr="007A030B" w:rsidRDefault="008A0FDB" w:rsidP="008A0FDB">
      <w:pPr>
        <w:pStyle w:val="berschrift1"/>
        <w:numPr>
          <w:ilvl w:val="0"/>
          <w:numId w:val="0"/>
        </w:numPr>
        <w:rPr>
          <w:rFonts w:asciiTheme="minorHAnsi" w:eastAsia="SimSun" w:hAnsiTheme="minorHAnsi" w:cstheme="minorHAnsi"/>
          <w:szCs w:val="28"/>
          <w:lang w:val="it-IT" w:eastAsia="zh-CN" w:bidi="th-TH"/>
        </w:rPr>
      </w:pPr>
      <w:r w:rsidRPr="007A030B">
        <w:rPr>
          <w:rFonts w:asciiTheme="minorHAnsi" w:eastAsia="SimSun" w:hAnsiTheme="minorHAnsi" w:cstheme="minorHAnsi"/>
          <w:szCs w:val="28"/>
          <w:lang w:val="it-IT" w:eastAsia="zh-CN" w:bidi="th-TH"/>
        </w:rPr>
        <w:t>Arte e cultura, formule individuali ed esclusive</w:t>
      </w:r>
    </w:p>
    <w:p w14:paraId="323761A6" w14:textId="627CB8B3" w:rsidR="0099313A" w:rsidRPr="007A030B" w:rsidRDefault="00562DA5" w:rsidP="0099313A">
      <w:pPr>
        <w:rPr>
          <w:rFonts w:asciiTheme="minorHAnsi" w:hAnsiTheme="minorHAnsi" w:cstheme="minorHAnsi"/>
          <w:sz w:val="21"/>
          <w:szCs w:val="21"/>
          <w:lang w:val="it-IT" w:eastAsia="zh-CN" w:bidi="th-TH"/>
        </w:rPr>
      </w:pPr>
      <w:r w:rsidRPr="007A030B">
        <w:rPr>
          <w:rFonts w:asciiTheme="minorHAnsi" w:hAnsiTheme="minorHAnsi" w:cstheme="minorHAnsi"/>
          <w:sz w:val="21"/>
          <w:szCs w:val="21"/>
          <w:lang w:val="it-IT" w:eastAsia="zh-CN" w:bidi="th-TH"/>
        </w:rPr>
        <w:t xml:space="preserve">A Vienna ci si può avvicinare all'arte e alla cultura avvalendosi di formule molto esclusive. Previa prenotazione </w:t>
      </w:r>
      <w:r w:rsidR="00E41477" w:rsidRPr="007A030B">
        <w:rPr>
          <w:rFonts w:asciiTheme="minorHAnsi" w:hAnsiTheme="minorHAnsi" w:cstheme="minorHAnsi"/>
          <w:sz w:val="21"/>
          <w:szCs w:val="21"/>
          <w:lang w:val="it-IT" w:eastAsia="zh-CN" w:bidi="th-TH"/>
        </w:rPr>
        <w:t xml:space="preserve">è </w:t>
      </w:r>
      <w:proofErr w:type="gramStart"/>
      <w:r w:rsidR="00E41477" w:rsidRPr="007A030B">
        <w:rPr>
          <w:rFonts w:asciiTheme="minorHAnsi" w:hAnsiTheme="minorHAnsi" w:cstheme="minorHAnsi"/>
          <w:sz w:val="21"/>
          <w:szCs w:val="21"/>
          <w:lang w:val="it-IT" w:eastAsia="zh-CN" w:bidi="th-TH"/>
        </w:rPr>
        <w:t xml:space="preserve">possibile </w:t>
      </w:r>
      <w:r w:rsidRPr="007A030B">
        <w:rPr>
          <w:rFonts w:asciiTheme="minorHAnsi" w:hAnsiTheme="minorHAnsi" w:cstheme="minorHAnsi"/>
          <w:sz w:val="21"/>
          <w:szCs w:val="21"/>
          <w:lang w:val="it-IT" w:eastAsia="zh-CN" w:bidi="th-TH"/>
        </w:rPr>
        <w:t>ad esempio</w:t>
      </w:r>
      <w:proofErr w:type="gramEnd"/>
      <w:r w:rsidRPr="007A030B">
        <w:rPr>
          <w:rFonts w:asciiTheme="minorHAnsi" w:hAnsiTheme="minorHAnsi" w:cstheme="minorHAnsi"/>
          <w:sz w:val="21"/>
          <w:szCs w:val="21"/>
          <w:lang w:val="it-IT" w:eastAsia="zh-CN" w:bidi="th-TH"/>
        </w:rPr>
        <w:t xml:space="preserve"> far visita ai Piccoli Cantori di Vienna nel bel palazzo </w:t>
      </w:r>
      <w:r w:rsidR="00B435D9" w:rsidRPr="007A030B">
        <w:rPr>
          <w:rFonts w:asciiTheme="minorHAnsi" w:hAnsiTheme="minorHAnsi" w:cstheme="minorHAnsi"/>
          <w:sz w:val="21"/>
          <w:szCs w:val="21"/>
          <w:lang w:val="it-IT" w:eastAsia="zh-CN" w:bidi="th-TH"/>
        </w:rPr>
        <w:t>dell'</w:t>
      </w:r>
      <w:r w:rsidRPr="007A030B">
        <w:rPr>
          <w:rFonts w:asciiTheme="minorHAnsi" w:hAnsiTheme="minorHAnsi" w:cstheme="minorHAnsi"/>
          <w:sz w:val="21"/>
          <w:szCs w:val="21"/>
          <w:lang w:val="it-IT" w:eastAsia="zh-CN" w:bidi="th-TH"/>
        </w:rPr>
        <w:t>Augarten dove si trova la sede del coro</w:t>
      </w:r>
      <w:r w:rsidR="00E41477" w:rsidRPr="007A030B">
        <w:rPr>
          <w:rFonts w:asciiTheme="minorHAnsi" w:hAnsiTheme="minorHAnsi" w:cstheme="minorHAnsi"/>
          <w:sz w:val="21"/>
          <w:szCs w:val="21"/>
          <w:lang w:val="it-IT" w:eastAsia="zh-CN" w:bidi="th-TH"/>
        </w:rPr>
        <w:t xml:space="preserve"> e si possono organizzare</w:t>
      </w:r>
      <w:r w:rsidRPr="007A030B">
        <w:rPr>
          <w:rFonts w:asciiTheme="minorHAnsi" w:hAnsiTheme="minorHAnsi" w:cstheme="minorHAnsi"/>
          <w:sz w:val="21"/>
          <w:szCs w:val="21"/>
          <w:lang w:val="it-IT" w:eastAsia="zh-CN" w:bidi="th-TH"/>
        </w:rPr>
        <w:t xml:space="preserve"> concerti privati. Anche l'hotel Palais Coburg Residenz propone concerti privati nelle sue storiche casematte, dove attende gli ospiti un pianoforte a coda Bösendorfer. Numerosi musei di Vienna prevedono visite guidate straordinarie al di fuori dei regolari orari di apertura o anche visite guidate tenute dai direttori del relativo centro. È sempre necessaria la prenotazione. </w:t>
      </w:r>
      <w:r w:rsidR="0099313A" w:rsidRPr="007A030B">
        <w:rPr>
          <w:rFonts w:asciiTheme="minorHAnsi" w:hAnsiTheme="minorHAnsi" w:cstheme="minorHAnsi"/>
          <w:sz w:val="21"/>
          <w:szCs w:val="21"/>
          <w:lang w:val="it-IT" w:eastAsia="zh-CN" w:bidi="th-TH"/>
        </w:rPr>
        <w:t xml:space="preserve">Il </w:t>
      </w:r>
      <w:r w:rsidR="008A0FDB" w:rsidRPr="007A030B">
        <w:rPr>
          <w:rFonts w:asciiTheme="minorHAnsi" w:hAnsiTheme="minorHAnsi" w:cstheme="minorHAnsi"/>
          <w:sz w:val="21"/>
          <w:szCs w:val="21"/>
          <w:lang w:val="it-IT" w:eastAsia="zh-CN" w:bidi="th-TH"/>
        </w:rPr>
        <w:t>Kunsthistorische</w:t>
      </w:r>
      <w:r w:rsidR="0099313A" w:rsidRPr="007A030B">
        <w:rPr>
          <w:rFonts w:asciiTheme="minorHAnsi" w:hAnsiTheme="minorHAnsi" w:cstheme="minorHAnsi"/>
          <w:sz w:val="21"/>
          <w:szCs w:val="21"/>
          <w:lang w:val="it-IT" w:eastAsia="zh-CN" w:bidi="th-TH"/>
        </w:rPr>
        <w:t>s</w:t>
      </w:r>
      <w:r w:rsidR="008A0FDB" w:rsidRPr="007A030B">
        <w:rPr>
          <w:rFonts w:asciiTheme="minorHAnsi" w:hAnsiTheme="minorHAnsi" w:cstheme="minorHAnsi"/>
          <w:sz w:val="21"/>
          <w:szCs w:val="21"/>
          <w:lang w:val="it-IT" w:eastAsia="zh-CN" w:bidi="th-TH"/>
        </w:rPr>
        <w:t xml:space="preserve"> Museum</w:t>
      </w:r>
      <w:r w:rsidR="0099313A" w:rsidRPr="007A030B">
        <w:rPr>
          <w:rFonts w:asciiTheme="minorHAnsi" w:hAnsiTheme="minorHAnsi" w:cstheme="minorHAnsi"/>
          <w:sz w:val="21"/>
          <w:szCs w:val="21"/>
          <w:lang w:val="it-IT" w:eastAsia="zh-CN" w:bidi="th-TH"/>
        </w:rPr>
        <w:t>, il museo di storia dell'arte</w:t>
      </w:r>
      <w:r w:rsidR="004703D0" w:rsidRPr="007A030B">
        <w:rPr>
          <w:rFonts w:asciiTheme="minorHAnsi" w:hAnsiTheme="minorHAnsi" w:cstheme="minorHAnsi"/>
          <w:sz w:val="21"/>
          <w:szCs w:val="21"/>
          <w:lang w:val="it-IT" w:eastAsia="zh-CN" w:bidi="th-TH"/>
        </w:rPr>
        <w:t>,</w:t>
      </w:r>
      <w:r w:rsidR="0099313A" w:rsidRPr="007A030B">
        <w:rPr>
          <w:rFonts w:asciiTheme="minorHAnsi" w:hAnsiTheme="minorHAnsi" w:cstheme="minorHAnsi"/>
          <w:sz w:val="21"/>
          <w:szCs w:val="21"/>
          <w:lang w:val="it-IT" w:eastAsia="zh-CN" w:bidi="th-TH"/>
        </w:rPr>
        <w:t xml:space="preserve"> offre tra l'altro un esclusivo dinner for two n</w:t>
      </w:r>
      <w:r w:rsidR="004703D0" w:rsidRPr="007A030B">
        <w:rPr>
          <w:rFonts w:asciiTheme="minorHAnsi" w:hAnsiTheme="minorHAnsi" w:cstheme="minorHAnsi"/>
          <w:sz w:val="21"/>
          <w:szCs w:val="21"/>
          <w:lang w:val="it-IT" w:eastAsia="zh-CN" w:bidi="th-TH"/>
        </w:rPr>
        <w:t>e</w:t>
      </w:r>
      <w:r w:rsidR="0099313A" w:rsidRPr="007A030B">
        <w:rPr>
          <w:rFonts w:asciiTheme="minorHAnsi" w:hAnsiTheme="minorHAnsi" w:cstheme="minorHAnsi"/>
          <w:sz w:val="21"/>
          <w:szCs w:val="21"/>
          <w:lang w:val="it-IT" w:eastAsia="zh-CN" w:bidi="th-TH"/>
        </w:rPr>
        <w:t xml:space="preserve">lla sala a cupola con tanto di accompagnamento musicale e visita guidata attraverso le collezioni. </w:t>
      </w:r>
    </w:p>
    <w:p w14:paraId="77901743" w14:textId="77777777" w:rsidR="005B511C" w:rsidRPr="007A030B" w:rsidRDefault="005B511C" w:rsidP="005B511C">
      <w:pPr>
        <w:pStyle w:val="berschrift1"/>
        <w:numPr>
          <w:ilvl w:val="0"/>
          <w:numId w:val="0"/>
        </w:numPr>
        <w:rPr>
          <w:rFonts w:asciiTheme="minorHAnsi" w:hAnsiTheme="minorHAnsi" w:cstheme="minorHAnsi"/>
          <w:szCs w:val="28"/>
          <w:lang w:val="it-IT"/>
        </w:rPr>
      </w:pPr>
      <w:r w:rsidRPr="007A030B">
        <w:rPr>
          <w:rFonts w:asciiTheme="minorHAnsi" w:hAnsiTheme="minorHAnsi" w:cstheme="minorHAnsi"/>
          <w:szCs w:val="28"/>
          <w:lang w:val="it-IT"/>
        </w:rPr>
        <w:t>Lusso quotidiano</w:t>
      </w:r>
    </w:p>
    <w:p w14:paraId="6DD9568E" w14:textId="77777777" w:rsidR="005B511C" w:rsidRPr="007A030B" w:rsidRDefault="005B511C" w:rsidP="005B511C">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Il lusso a Vienna può però essere anche qualcosa di assolutamente quotidiano come la sosta in un caffè. La Cultura della Caffetteria di Vienna è elencata dal 2011 come Patrimonio Immateriale dell’Umanità nell’inventario austriaco dell’UNESCO. “Il caffè è un luogo dove si consumano il tempo e lo spazio, ma sul conto compare solo la bevanda”, così recita il testo che motiva la decisione. Ciò descrive perfettamente cosa offre un tradizionale caffè viennese oltre a </w:t>
      </w:r>
      <w:r w:rsidRPr="007A030B">
        <w:rPr>
          <w:rFonts w:asciiTheme="minorHAnsi" w:hAnsiTheme="minorHAnsi" w:cstheme="minorHAnsi"/>
          <w:i/>
          <w:sz w:val="21"/>
          <w:szCs w:val="21"/>
          <w:lang w:val="it-IT"/>
        </w:rPr>
        <w:t>Melange</w:t>
      </w:r>
      <w:r w:rsidRPr="007A030B">
        <w:rPr>
          <w:rFonts w:asciiTheme="minorHAnsi" w:hAnsiTheme="minorHAnsi" w:cstheme="minorHAnsi"/>
          <w:sz w:val="21"/>
          <w:szCs w:val="21"/>
          <w:lang w:val="it-IT"/>
        </w:rPr>
        <w:t xml:space="preserve"> e </w:t>
      </w:r>
      <w:r w:rsidRPr="007A030B">
        <w:rPr>
          <w:rFonts w:asciiTheme="minorHAnsi" w:hAnsiTheme="minorHAnsi" w:cstheme="minorHAnsi"/>
          <w:i/>
          <w:sz w:val="21"/>
          <w:szCs w:val="21"/>
          <w:lang w:val="it-IT"/>
        </w:rPr>
        <w:t>Gugelhupf</w:t>
      </w:r>
      <w:r w:rsidRPr="007A030B">
        <w:rPr>
          <w:rFonts w:asciiTheme="minorHAnsi" w:hAnsiTheme="minorHAnsi" w:cstheme="minorHAnsi"/>
          <w:sz w:val="21"/>
          <w:szCs w:val="21"/>
          <w:lang w:val="it-IT"/>
        </w:rPr>
        <w:t>. È il luogo ideale per prendersi un po’ di tempo, per incontrare qualcuno, per int</w:t>
      </w:r>
      <w:r w:rsidR="001F40FB" w:rsidRPr="007A030B">
        <w:rPr>
          <w:rFonts w:asciiTheme="minorHAnsi" w:hAnsiTheme="minorHAnsi" w:cstheme="minorHAnsi"/>
          <w:sz w:val="21"/>
          <w:szCs w:val="21"/>
          <w:lang w:val="it-IT"/>
        </w:rPr>
        <w:t>rattenersi e anche per leggere.</w:t>
      </w:r>
    </w:p>
    <w:p w14:paraId="45DA711C" w14:textId="08F3768E" w:rsidR="005B511C" w:rsidRPr="007A030B" w:rsidRDefault="005B511C" w:rsidP="005B511C">
      <w:p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E poi Vienna vanta un altro lusso che per i </w:t>
      </w:r>
      <w:r w:rsidR="00813371" w:rsidRPr="007A030B">
        <w:rPr>
          <w:rFonts w:asciiTheme="minorHAnsi" w:hAnsiTheme="minorHAnsi" w:cstheme="minorHAnsi"/>
          <w:sz w:val="21"/>
          <w:szCs w:val="21"/>
          <w:lang w:val="it-IT"/>
        </w:rPr>
        <w:t>viennesi</w:t>
      </w:r>
      <w:r w:rsidRPr="007A030B">
        <w:rPr>
          <w:rFonts w:asciiTheme="minorHAnsi" w:hAnsiTheme="minorHAnsi" w:cstheme="minorHAnsi"/>
          <w:sz w:val="21"/>
          <w:szCs w:val="21"/>
          <w:lang w:val="it-IT"/>
        </w:rPr>
        <w:t xml:space="preserve"> è qualcosa di scontato: l’ottima acqua potabile che sgorga fresca dal rubinetto. Trenta sorgenti situate nelle Alpi della Stiria e della Bassa Austria forniscono a Vienna quest’acqua cristallina, sottoposta a severi controlli, che viene convogliata nelle case di Vienna attraverso due acquedotti che, grazie alla loro naturale pendenza, rendono superfluo l’uso di pompe. Nella stagione </w:t>
      </w:r>
      <w:proofErr w:type="gramStart"/>
      <w:r w:rsidRPr="007A030B">
        <w:rPr>
          <w:rFonts w:asciiTheme="minorHAnsi" w:hAnsiTheme="minorHAnsi" w:cstheme="minorHAnsi"/>
          <w:sz w:val="21"/>
          <w:szCs w:val="21"/>
          <w:lang w:val="it-IT"/>
        </w:rPr>
        <w:t>calda inoltre</w:t>
      </w:r>
      <w:proofErr w:type="gramEnd"/>
      <w:r w:rsidRPr="007A030B">
        <w:rPr>
          <w:rFonts w:asciiTheme="minorHAnsi" w:hAnsiTheme="minorHAnsi" w:cstheme="minorHAnsi"/>
          <w:sz w:val="21"/>
          <w:szCs w:val="21"/>
          <w:lang w:val="it-IT"/>
        </w:rPr>
        <w:t xml:space="preserve"> a Vienna sono disponibili per </w:t>
      </w:r>
      <w:r w:rsidR="00813371" w:rsidRPr="007A030B">
        <w:rPr>
          <w:rFonts w:asciiTheme="minorHAnsi" w:hAnsiTheme="minorHAnsi" w:cstheme="minorHAnsi"/>
          <w:sz w:val="21"/>
          <w:szCs w:val="21"/>
          <w:lang w:val="it-IT"/>
        </w:rPr>
        <w:t>viennesi</w:t>
      </w:r>
      <w:r w:rsidRPr="007A030B">
        <w:rPr>
          <w:rFonts w:asciiTheme="minorHAnsi" w:hAnsiTheme="minorHAnsi" w:cstheme="minorHAnsi"/>
          <w:sz w:val="21"/>
          <w:szCs w:val="21"/>
          <w:lang w:val="it-IT"/>
        </w:rPr>
        <w:t xml:space="preserve"> e non centinaia di fontanelle gratuite con acqua potabile, per rinfrescarsi durante le passeggiate in città.</w:t>
      </w:r>
    </w:p>
    <w:p w14:paraId="7F26DE92" w14:textId="77777777" w:rsidR="00844C41" w:rsidRPr="007A030B" w:rsidRDefault="00844C41">
      <w:pPr>
        <w:spacing w:line="240" w:lineRule="auto"/>
        <w:jc w:val="left"/>
        <w:rPr>
          <w:rFonts w:asciiTheme="minorHAnsi" w:eastAsiaTheme="majorEastAsia" w:hAnsiTheme="minorHAnsi" w:cstheme="minorHAnsi"/>
          <w:color w:val="E52236"/>
          <w:spacing w:val="0"/>
          <w:sz w:val="28"/>
          <w:szCs w:val="28"/>
          <w:lang w:val="it-IT"/>
        </w:rPr>
      </w:pPr>
      <w:r w:rsidRPr="007A030B">
        <w:rPr>
          <w:rFonts w:asciiTheme="minorHAnsi" w:hAnsiTheme="minorHAnsi" w:cstheme="minorHAnsi"/>
          <w:szCs w:val="28"/>
          <w:lang w:val="it-IT"/>
        </w:rPr>
        <w:br w:type="page"/>
      </w:r>
    </w:p>
    <w:p w14:paraId="68320BD2" w14:textId="79B7117D" w:rsidR="005B511C" w:rsidRPr="007A030B" w:rsidRDefault="005B511C" w:rsidP="005B511C">
      <w:pPr>
        <w:pStyle w:val="berschrift1"/>
        <w:numPr>
          <w:ilvl w:val="0"/>
          <w:numId w:val="0"/>
        </w:numPr>
        <w:rPr>
          <w:rFonts w:asciiTheme="minorHAnsi" w:hAnsiTheme="minorHAnsi" w:cstheme="minorHAnsi"/>
          <w:szCs w:val="28"/>
          <w:lang w:val="it-IT"/>
        </w:rPr>
      </w:pPr>
      <w:r w:rsidRPr="007A030B">
        <w:rPr>
          <w:rFonts w:asciiTheme="minorHAnsi" w:hAnsiTheme="minorHAnsi" w:cstheme="minorHAnsi"/>
          <w:szCs w:val="28"/>
          <w:lang w:val="it-IT"/>
        </w:rPr>
        <w:lastRenderedPageBreak/>
        <w:t>Indirizzi:</w:t>
      </w:r>
    </w:p>
    <w:p w14:paraId="611241B5" w14:textId="1A219DAD" w:rsidR="00F60B7B" w:rsidRPr="007A030B" w:rsidRDefault="00F60B7B" w:rsidP="00344807">
      <w:pPr>
        <w:jc w:val="left"/>
        <w:rPr>
          <w:rFonts w:asciiTheme="minorHAnsi" w:hAnsiTheme="minorHAnsi" w:cstheme="minorHAnsi"/>
          <w:i/>
          <w:sz w:val="21"/>
          <w:szCs w:val="21"/>
          <w:lang w:val="it-IT" w:eastAsia="zh-CN" w:bidi="th-TH"/>
        </w:rPr>
      </w:pPr>
      <w:proofErr w:type="spellStart"/>
      <w:r w:rsidRPr="007A030B">
        <w:rPr>
          <w:rFonts w:asciiTheme="minorHAnsi" w:hAnsiTheme="minorHAnsi" w:cstheme="minorHAnsi"/>
          <w:i/>
          <w:sz w:val="21"/>
          <w:szCs w:val="21"/>
          <w:lang w:val="it-IT" w:eastAsia="zh-CN" w:bidi="th-TH"/>
        </w:rPr>
        <w:t>Aend</w:t>
      </w:r>
      <w:proofErr w:type="spellEnd"/>
      <w:r w:rsidRPr="007A030B">
        <w:rPr>
          <w:rFonts w:asciiTheme="minorHAnsi" w:hAnsiTheme="minorHAnsi" w:cstheme="minorHAnsi"/>
          <w:i/>
          <w:sz w:val="21"/>
          <w:szCs w:val="21"/>
          <w:lang w:val="it-IT" w:eastAsia="zh-CN" w:bidi="th-TH"/>
        </w:rPr>
        <w:t xml:space="preserve">, </w:t>
      </w:r>
      <w:proofErr w:type="spellStart"/>
      <w:r w:rsidRPr="007A030B">
        <w:rPr>
          <w:rFonts w:asciiTheme="minorHAnsi" w:hAnsiTheme="minorHAnsi" w:cstheme="minorHAnsi"/>
          <w:i/>
          <w:sz w:val="21"/>
          <w:szCs w:val="21"/>
          <w:lang w:val="it-IT" w:eastAsia="zh-CN" w:bidi="th-TH"/>
        </w:rPr>
        <w:t>Mollardgasse</w:t>
      </w:r>
      <w:proofErr w:type="spellEnd"/>
      <w:r w:rsidRPr="007A030B">
        <w:rPr>
          <w:rFonts w:asciiTheme="minorHAnsi" w:hAnsiTheme="minorHAnsi" w:cstheme="minorHAnsi"/>
          <w:i/>
          <w:sz w:val="21"/>
          <w:szCs w:val="21"/>
          <w:lang w:val="it-IT" w:eastAsia="zh-CN" w:bidi="th-TH"/>
        </w:rPr>
        <w:t xml:space="preserve"> 76, 1060 Vienna, aend.at</w:t>
      </w:r>
    </w:p>
    <w:p w14:paraId="09759A7A" w14:textId="77777777" w:rsidR="005B511C" w:rsidRPr="007A030B" w:rsidRDefault="005B511C" w:rsidP="00344807">
      <w:pPr>
        <w:jc w:val="left"/>
        <w:rPr>
          <w:rFonts w:asciiTheme="minorHAnsi" w:hAnsiTheme="minorHAnsi" w:cstheme="minorHAnsi"/>
          <w:i/>
          <w:sz w:val="21"/>
          <w:szCs w:val="21"/>
          <w:lang w:val="fr-FR"/>
        </w:rPr>
      </w:pPr>
      <w:r w:rsidRPr="007A030B">
        <w:rPr>
          <w:rFonts w:asciiTheme="minorHAnsi" w:hAnsiTheme="minorHAnsi" w:cstheme="minorHAnsi"/>
          <w:i/>
          <w:sz w:val="21"/>
          <w:szCs w:val="21"/>
          <w:lang w:val="fr-FR"/>
        </w:rPr>
        <w:t xml:space="preserve">Agent Provocateur, </w:t>
      </w:r>
      <w:proofErr w:type="spellStart"/>
      <w:r w:rsidRPr="007A030B">
        <w:rPr>
          <w:rFonts w:asciiTheme="minorHAnsi" w:hAnsiTheme="minorHAnsi" w:cstheme="minorHAnsi"/>
          <w:i/>
          <w:sz w:val="21"/>
          <w:szCs w:val="21"/>
          <w:lang w:val="fr-FR"/>
        </w:rPr>
        <w:t>Tuchlauben</w:t>
      </w:r>
      <w:proofErr w:type="spellEnd"/>
      <w:r w:rsidRPr="007A030B">
        <w:rPr>
          <w:rFonts w:asciiTheme="minorHAnsi" w:hAnsiTheme="minorHAnsi" w:cstheme="minorHAnsi"/>
          <w:i/>
          <w:sz w:val="21"/>
          <w:szCs w:val="21"/>
          <w:lang w:val="fr-FR"/>
        </w:rPr>
        <w:t xml:space="preserve"> 14, 1010 Vienna, www.agentprovocateur.com</w:t>
      </w:r>
    </w:p>
    <w:p w14:paraId="04D2866F" w14:textId="3E726A74" w:rsidR="007A030B" w:rsidRPr="000334C8" w:rsidRDefault="007A030B" w:rsidP="007A030B">
      <w:pPr>
        <w:jc w:val="left"/>
        <w:rPr>
          <w:rFonts w:asciiTheme="minorHAnsi" w:hAnsiTheme="minorHAnsi" w:cstheme="minorHAnsi"/>
          <w:i/>
          <w:sz w:val="21"/>
          <w:szCs w:val="21"/>
          <w:lang w:val="it-IT" w:eastAsia="zh-CN" w:bidi="th-TH"/>
        </w:rPr>
      </w:pPr>
      <w:r w:rsidRPr="000334C8">
        <w:rPr>
          <w:rFonts w:asciiTheme="minorHAnsi" w:hAnsiTheme="minorHAnsi" w:cstheme="minorHAnsi"/>
          <w:i/>
          <w:sz w:val="21"/>
          <w:szCs w:val="21"/>
          <w:lang w:val="it-IT" w:eastAsia="zh-CN" w:bidi="th-TH"/>
        </w:rPr>
        <w:t xml:space="preserve">Almanac Palais Vienna, </w:t>
      </w:r>
      <w:proofErr w:type="spellStart"/>
      <w:r w:rsidRPr="000334C8">
        <w:rPr>
          <w:rFonts w:asciiTheme="minorHAnsi" w:hAnsiTheme="minorHAnsi" w:cstheme="minorHAnsi"/>
          <w:i/>
          <w:sz w:val="21"/>
          <w:szCs w:val="21"/>
          <w:lang w:val="it-IT" w:eastAsia="zh-CN" w:bidi="th-TH"/>
        </w:rPr>
        <w:t>Parkring</w:t>
      </w:r>
      <w:proofErr w:type="spellEnd"/>
      <w:r w:rsidRPr="000334C8">
        <w:rPr>
          <w:rFonts w:asciiTheme="minorHAnsi" w:hAnsiTheme="minorHAnsi" w:cstheme="minorHAnsi"/>
          <w:i/>
          <w:sz w:val="21"/>
          <w:szCs w:val="21"/>
          <w:lang w:val="it-IT" w:eastAsia="zh-CN" w:bidi="th-TH"/>
        </w:rPr>
        <w:t xml:space="preserve"> 14-16, 1010 Vienna, www.almanachotels.com/vienna</w:t>
      </w:r>
    </w:p>
    <w:p w14:paraId="7FB3ECF8" w14:textId="77777777" w:rsidR="005B511C" w:rsidRPr="000334C8" w:rsidRDefault="005B511C" w:rsidP="00344807">
      <w:pPr>
        <w:jc w:val="left"/>
        <w:rPr>
          <w:rFonts w:asciiTheme="minorHAnsi" w:hAnsiTheme="minorHAnsi" w:cstheme="minorHAnsi"/>
          <w:i/>
          <w:sz w:val="21"/>
          <w:szCs w:val="21"/>
          <w:lang w:val="it-IT"/>
        </w:rPr>
      </w:pPr>
      <w:proofErr w:type="spellStart"/>
      <w:r w:rsidRPr="000334C8">
        <w:rPr>
          <w:rFonts w:asciiTheme="minorHAnsi" w:hAnsiTheme="minorHAnsi" w:cstheme="minorHAnsi"/>
          <w:i/>
          <w:sz w:val="21"/>
          <w:szCs w:val="21"/>
          <w:lang w:val="it-IT"/>
        </w:rPr>
        <w:t>Akris</w:t>
      </w:r>
      <w:proofErr w:type="spellEnd"/>
      <w:r w:rsidRPr="000334C8">
        <w:rPr>
          <w:rFonts w:asciiTheme="minorHAnsi" w:hAnsiTheme="minorHAnsi" w:cstheme="minorHAnsi"/>
          <w:i/>
          <w:sz w:val="21"/>
          <w:szCs w:val="21"/>
          <w:lang w:val="it-IT"/>
        </w:rPr>
        <w:t xml:space="preserve">, </w:t>
      </w:r>
      <w:proofErr w:type="spellStart"/>
      <w:r w:rsidRPr="000334C8">
        <w:rPr>
          <w:rFonts w:asciiTheme="minorHAnsi" w:hAnsiTheme="minorHAnsi" w:cstheme="minorHAnsi"/>
          <w:i/>
          <w:sz w:val="21"/>
          <w:szCs w:val="21"/>
          <w:lang w:val="it-IT"/>
        </w:rPr>
        <w:t>Tuchlauben</w:t>
      </w:r>
      <w:proofErr w:type="spellEnd"/>
      <w:r w:rsidRPr="000334C8">
        <w:rPr>
          <w:rFonts w:asciiTheme="minorHAnsi" w:hAnsiTheme="minorHAnsi" w:cstheme="minorHAnsi"/>
          <w:i/>
          <w:sz w:val="21"/>
          <w:szCs w:val="21"/>
          <w:lang w:val="it-IT"/>
        </w:rPr>
        <w:t xml:space="preserve"> 8, 1010 Vienna, www.akris.ch</w:t>
      </w:r>
    </w:p>
    <w:p w14:paraId="1AD75153" w14:textId="77777777" w:rsidR="00EC5E8E" w:rsidRPr="000334C8" w:rsidRDefault="00EC5E8E" w:rsidP="00344807">
      <w:pPr>
        <w:jc w:val="left"/>
        <w:rPr>
          <w:rFonts w:asciiTheme="minorHAnsi" w:hAnsiTheme="minorHAnsi" w:cstheme="minorHAnsi"/>
          <w:i/>
          <w:sz w:val="21"/>
          <w:szCs w:val="21"/>
          <w:lang w:val="it-IT"/>
        </w:rPr>
      </w:pPr>
      <w:r w:rsidRPr="000334C8">
        <w:rPr>
          <w:rFonts w:asciiTheme="minorHAnsi" w:hAnsiTheme="minorHAnsi" w:cstheme="minorHAnsi"/>
          <w:i/>
          <w:sz w:val="21"/>
          <w:szCs w:val="21"/>
          <w:lang w:val="it-IT"/>
        </w:rPr>
        <w:t xml:space="preserve">Amador, </w:t>
      </w:r>
      <w:proofErr w:type="spellStart"/>
      <w:r w:rsidRPr="000334C8">
        <w:rPr>
          <w:rFonts w:asciiTheme="minorHAnsi" w:hAnsiTheme="minorHAnsi" w:cstheme="minorHAnsi"/>
          <w:i/>
          <w:sz w:val="21"/>
          <w:szCs w:val="21"/>
          <w:lang w:val="it-IT"/>
        </w:rPr>
        <w:t>Grinzingerstrasse</w:t>
      </w:r>
      <w:proofErr w:type="spellEnd"/>
      <w:r w:rsidRPr="000334C8">
        <w:rPr>
          <w:rFonts w:asciiTheme="minorHAnsi" w:hAnsiTheme="minorHAnsi" w:cstheme="minorHAnsi"/>
          <w:i/>
          <w:sz w:val="21"/>
          <w:szCs w:val="21"/>
          <w:lang w:val="it-IT"/>
        </w:rPr>
        <w:t xml:space="preserve"> 86, 1190 Vienna, www.</w:t>
      </w:r>
      <w:r w:rsidR="00BC075C" w:rsidRPr="000334C8">
        <w:rPr>
          <w:rFonts w:asciiTheme="minorHAnsi" w:hAnsiTheme="minorHAnsi" w:cstheme="minorHAnsi"/>
          <w:i/>
          <w:sz w:val="21"/>
          <w:szCs w:val="21"/>
          <w:lang w:val="it-IT"/>
        </w:rPr>
        <w:t>restaurant-</w:t>
      </w:r>
      <w:r w:rsidRPr="000334C8">
        <w:rPr>
          <w:rFonts w:asciiTheme="minorHAnsi" w:hAnsiTheme="minorHAnsi" w:cstheme="minorHAnsi"/>
          <w:i/>
          <w:sz w:val="21"/>
          <w:szCs w:val="21"/>
          <w:lang w:val="it-IT"/>
        </w:rPr>
        <w:t>amador.com</w:t>
      </w:r>
    </w:p>
    <w:p w14:paraId="1D31D56A" w14:textId="66244DED" w:rsidR="000334C8" w:rsidRPr="000334C8" w:rsidRDefault="000334C8" w:rsidP="000334C8">
      <w:pPr>
        <w:jc w:val="left"/>
        <w:rPr>
          <w:rFonts w:asciiTheme="minorHAnsi" w:hAnsiTheme="minorHAnsi" w:cstheme="minorHAnsi"/>
          <w:i/>
          <w:sz w:val="21"/>
          <w:szCs w:val="21"/>
          <w:lang w:val="it-IT" w:eastAsia="zh-CN" w:bidi="th-TH"/>
        </w:rPr>
      </w:pPr>
      <w:bookmarkStart w:id="1" w:name="_Hlk201570732"/>
      <w:proofErr w:type="spellStart"/>
      <w:r w:rsidRPr="000334C8">
        <w:rPr>
          <w:rFonts w:asciiTheme="minorHAnsi" w:hAnsiTheme="minorHAnsi" w:cstheme="minorHAnsi"/>
          <w:i/>
          <w:sz w:val="21"/>
          <w:szCs w:val="21"/>
          <w:lang w:val="it-IT" w:eastAsia="zh-CN" w:bidi="th-TH"/>
        </w:rPr>
        <w:t>Anantara</w:t>
      </w:r>
      <w:proofErr w:type="spellEnd"/>
      <w:r w:rsidRPr="000334C8">
        <w:rPr>
          <w:rFonts w:asciiTheme="minorHAnsi" w:hAnsiTheme="minorHAnsi" w:cstheme="minorHAnsi"/>
          <w:i/>
          <w:sz w:val="21"/>
          <w:szCs w:val="21"/>
          <w:lang w:val="it-IT" w:eastAsia="zh-CN" w:bidi="th-TH"/>
        </w:rPr>
        <w:t xml:space="preserve"> Palais Hansen Vienna Hotel, </w:t>
      </w:r>
      <w:proofErr w:type="spellStart"/>
      <w:r w:rsidRPr="000334C8">
        <w:rPr>
          <w:rFonts w:asciiTheme="minorHAnsi" w:hAnsiTheme="minorHAnsi" w:cstheme="minorHAnsi"/>
          <w:i/>
          <w:sz w:val="21"/>
          <w:szCs w:val="21"/>
          <w:lang w:val="it-IT" w:eastAsia="zh-CN" w:bidi="th-TH"/>
        </w:rPr>
        <w:t>Schottenring</w:t>
      </w:r>
      <w:proofErr w:type="spellEnd"/>
      <w:r w:rsidRPr="000334C8">
        <w:rPr>
          <w:rFonts w:asciiTheme="minorHAnsi" w:hAnsiTheme="minorHAnsi" w:cstheme="minorHAnsi"/>
          <w:i/>
          <w:sz w:val="21"/>
          <w:szCs w:val="21"/>
          <w:lang w:val="it-IT" w:eastAsia="zh-CN" w:bidi="th-TH"/>
        </w:rPr>
        <w:t xml:space="preserve"> 24, 1010 </w:t>
      </w:r>
      <w:r>
        <w:rPr>
          <w:rFonts w:asciiTheme="minorHAnsi" w:hAnsiTheme="minorHAnsi" w:cstheme="minorHAnsi"/>
          <w:i/>
          <w:sz w:val="21"/>
          <w:szCs w:val="21"/>
          <w:lang w:val="it-IT" w:eastAsia="zh-CN" w:bidi="th-TH"/>
        </w:rPr>
        <w:t>Vienna</w:t>
      </w:r>
      <w:r w:rsidRPr="000334C8">
        <w:rPr>
          <w:rFonts w:asciiTheme="minorHAnsi" w:hAnsiTheme="minorHAnsi" w:cstheme="minorHAnsi"/>
          <w:i/>
          <w:sz w:val="21"/>
          <w:szCs w:val="21"/>
          <w:lang w:val="it-IT" w:eastAsia="zh-CN" w:bidi="th-TH"/>
        </w:rPr>
        <w:t>, www.anantara.com/de/palais-hansen-vienna</w:t>
      </w:r>
    </w:p>
    <w:bookmarkEnd w:id="1"/>
    <w:p w14:paraId="06076EE1" w14:textId="3F3381AD" w:rsidR="007A030B" w:rsidRPr="000334C8" w:rsidRDefault="007A030B" w:rsidP="007A030B">
      <w:pPr>
        <w:jc w:val="left"/>
        <w:rPr>
          <w:rFonts w:asciiTheme="minorHAnsi" w:hAnsiTheme="minorHAnsi" w:cstheme="minorHAnsi"/>
          <w:i/>
          <w:sz w:val="21"/>
          <w:szCs w:val="21"/>
          <w:lang w:val="it-IT" w:eastAsia="zh-CN" w:bidi="th-TH"/>
        </w:rPr>
      </w:pPr>
      <w:r w:rsidRPr="000334C8">
        <w:rPr>
          <w:rFonts w:asciiTheme="minorHAnsi" w:hAnsiTheme="minorHAnsi" w:cstheme="minorHAnsi"/>
          <w:i/>
          <w:sz w:val="21"/>
          <w:szCs w:val="21"/>
          <w:lang w:val="it-IT" w:eastAsia="zh-CN" w:bidi="th-TH"/>
        </w:rPr>
        <w:t xml:space="preserve">The Amauris Vienna, </w:t>
      </w:r>
      <w:proofErr w:type="spellStart"/>
      <w:r w:rsidRPr="000334C8">
        <w:rPr>
          <w:rFonts w:asciiTheme="minorHAnsi" w:hAnsiTheme="minorHAnsi" w:cstheme="minorHAnsi"/>
          <w:i/>
          <w:sz w:val="21"/>
          <w:szCs w:val="21"/>
          <w:lang w:val="it-IT" w:eastAsia="zh-CN" w:bidi="th-TH"/>
        </w:rPr>
        <w:t>Kärntner</w:t>
      </w:r>
      <w:proofErr w:type="spellEnd"/>
      <w:r w:rsidRPr="000334C8">
        <w:rPr>
          <w:rFonts w:asciiTheme="minorHAnsi" w:hAnsiTheme="minorHAnsi" w:cstheme="minorHAnsi"/>
          <w:i/>
          <w:sz w:val="21"/>
          <w:szCs w:val="21"/>
          <w:lang w:val="it-IT" w:eastAsia="zh-CN" w:bidi="th-TH"/>
        </w:rPr>
        <w:t xml:space="preserve"> Ring 8, 1010 Vienna, www.theamauris.com</w:t>
      </w:r>
    </w:p>
    <w:p w14:paraId="5157AE39" w14:textId="5A16A668" w:rsidR="005B511C" w:rsidRPr="007A030B" w:rsidRDefault="005B511C" w:rsidP="00344807">
      <w:pPr>
        <w:jc w:val="left"/>
        <w:rPr>
          <w:rFonts w:asciiTheme="minorHAnsi" w:hAnsiTheme="minorHAnsi" w:cstheme="minorHAnsi"/>
          <w:i/>
          <w:sz w:val="21"/>
          <w:szCs w:val="21"/>
          <w:lang w:val="de-AT"/>
        </w:rPr>
      </w:pPr>
      <w:proofErr w:type="spellStart"/>
      <w:r w:rsidRPr="007A030B">
        <w:rPr>
          <w:rFonts w:asciiTheme="minorHAnsi" w:hAnsiTheme="minorHAnsi" w:cstheme="minorHAnsi"/>
          <w:i/>
          <w:sz w:val="21"/>
          <w:szCs w:val="21"/>
          <w:lang w:val="de-AT"/>
        </w:rPr>
        <w:t>Amicis</w:t>
      </w:r>
      <w:proofErr w:type="spellEnd"/>
      <w:r w:rsidRPr="007A030B">
        <w:rPr>
          <w:rFonts w:asciiTheme="minorHAnsi" w:hAnsiTheme="minorHAnsi" w:cstheme="minorHAnsi"/>
          <w:i/>
          <w:sz w:val="21"/>
          <w:szCs w:val="21"/>
          <w:lang w:val="de-AT"/>
        </w:rPr>
        <w:t xml:space="preserve">, Tuchlauben 11 + 14, </w:t>
      </w:r>
      <w:r w:rsidR="00EF296E" w:rsidRPr="007A030B">
        <w:rPr>
          <w:rFonts w:asciiTheme="minorHAnsi" w:hAnsiTheme="minorHAnsi" w:cstheme="minorHAnsi"/>
          <w:i/>
          <w:sz w:val="21"/>
          <w:szCs w:val="21"/>
          <w:lang w:val="de-AT"/>
        </w:rPr>
        <w:t xml:space="preserve">Seitzergasse 2-4, </w:t>
      </w:r>
      <w:r w:rsidRPr="007A030B">
        <w:rPr>
          <w:rFonts w:asciiTheme="minorHAnsi" w:hAnsiTheme="minorHAnsi" w:cstheme="minorHAnsi"/>
          <w:i/>
          <w:sz w:val="21"/>
          <w:szCs w:val="21"/>
          <w:lang w:val="de-AT"/>
        </w:rPr>
        <w:t>1010 Vienna, www.amicis.at</w:t>
      </w:r>
    </w:p>
    <w:p w14:paraId="0100616C" w14:textId="336335E1" w:rsidR="003572C3" w:rsidRPr="007A030B" w:rsidRDefault="003572C3" w:rsidP="00344807">
      <w:pPr>
        <w:jc w:val="left"/>
        <w:rPr>
          <w:rFonts w:asciiTheme="minorHAnsi" w:hAnsiTheme="minorHAnsi" w:cstheme="minorHAnsi"/>
          <w:i/>
          <w:sz w:val="21"/>
          <w:szCs w:val="21"/>
          <w:lang w:val="fr-FR"/>
        </w:rPr>
      </w:pPr>
      <w:proofErr w:type="spellStart"/>
      <w:r w:rsidRPr="007A030B">
        <w:rPr>
          <w:rFonts w:asciiTheme="minorHAnsi" w:hAnsiTheme="minorHAnsi" w:cstheme="minorHAnsi"/>
          <w:i/>
          <w:sz w:val="21"/>
          <w:szCs w:val="21"/>
          <w:lang w:val="fr-FR"/>
        </w:rPr>
        <w:t>Amicis</w:t>
      </w:r>
      <w:proofErr w:type="spellEnd"/>
      <w:r w:rsidRPr="007A030B">
        <w:rPr>
          <w:rFonts w:asciiTheme="minorHAnsi" w:hAnsiTheme="minorHAnsi" w:cstheme="minorHAnsi"/>
          <w:i/>
          <w:sz w:val="21"/>
          <w:szCs w:val="21"/>
          <w:lang w:val="fr-FR"/>
        </w:rPr>
        <w:t xml:space="preserve"> </w:t>
      </w:r>
      <w:proofErr w:type="spellStart"/>
      <w:r w:rsidRPr="007A030B">
        <w:rPr>
          <w:rFonts w:asciiTheme="minorHAnsi" w:hAnsiTheme="minorHAnsi" w:cstheme="minorHAnsi"/>
          <w:i/>
          <w:sz w:val="21"/>
          <w:szCs w:val="21"/>
          <w:lang w:val="fr-FR"/>
        </w:rPr>
        <w:t>Deuxieme</w:t>
      </w:r>
      <w:proofErr w:type="spellEnd"/>
      <w:r w:rsidRPr="007A030B">
        <w:rPr>
          <w:rFonts w:asciiTheme="minorHAnsi" w:hAnsiTheme="minorHAnsi" w:cstheme="minorHAnsi"/>
          <w:i/>
          <w:sz w:val="21"/>
          <w:szCs w:val="21"/>
          <w:lang w:val="fr-FR"/>
        </w:rPr>
        <w:t xml:space="preserve">, </w:t>
      </w:r>
      <w:proofErr w:type="spellStart"/>
      <w:r w:rsidRPr="007A030B">
        <w:rPr>
          <w:rFonts w:asciiTheme="minorHAnsi" w:hAnsiTheme="minorHAnsi" w:cstheme="minorHAnsi"/>
          <w:i/>
          <w:sz w:val="21"/>
          <w:szCs w:val="21"/>
          <w:lang w:val="fr-FR"/>
        </w:rPr>
        <w:t>Tuchlaubenhof</w:t>
      </w:r>
      <w:proofErr w:type="spellEnd"/>
      <w:r w:rsidRPr="007A030B">
        <w:rPr>
          <w:rFonts w:asciiTheme="minorHAnsi" w:hAnsiTheme="minorHAnsi" w:cstheme="minorHAnsi"/>
          <w:i/>
          <w:sz w:val="21"/>
          <w:szCs w:val="21"/>
          <w:lang w:val="fr-FR"/>
        </w:rPr>
        <w:t>, 1010 Vienna, www.amicis.at</w:t>
      </w:r>
    </w:p>
    <w:p w14:paraId="3A21334F" w14:textId="77777777" w:rsidR="00ED0FC9" w:rsidRPr="007A030B" w:rsidRDefault="00ED0FC9" w:rsidP="00344807">
      <w:pPr>
        <w:jc w:val="left"/>
        <w:rPr>
          <w:rFonts w:asciiTheme="minorHAnsi" w:hAnsiTheme="minorHAnsi" w:cstheme="minorHAnsi"/>
          <w:i/>
          <w:sz w:val="21"/>
          <w:szCs w:val="21"/>
          <w:lang w:val="de-AT" w:eastAsia="zh-CN" w:bidi="th-TH"/>
        </w:rPr>
      </w:pPr>
      <w:r w:rsidRPr="007A030B">
        <w:rPr>
          <w:rFonts w:asciiTheme="minorHAnsi" w:hAnsiTheme="minorHAnsi" w:cstheme="minorHAnsi"/>
          <w:i/>
          <w:sz w:val="21"/>
          <w:szCs w:val="21"/>
          <w:lang w:val="de-AT" w:eastAsia="zh-CN" w:bidi="th-TH"/>
        </w:rPr>
        <w:t>Apron, Am Heumarkt 35-37, 1030 Wien, www.restaurant-apron.at</w:t>
      </w:r>
    </w:p>
    <w:p w14:paraId="2BC3AF14" w14:textId="7434E5D9" w:rsidR="00094209" w:rsidRPr="007A030B" w:rsidRDefault="00094209" w:rsidP="00344807">
      <w:pPr>
        <w:jc w:val="left"/>
        <w:rPr>
          <w:rFonts w:asciiTheme="minorHAnsi" w:hAnsiTheme="minorHAnsi" w:cstheme="minorHAnsi"/>
          <w:i/>
          <w:sz w:val="21"/>
          <w:szCs w:val="21"/>
          <w:lang w:val="it-IT" w:eastAsia="zh-CN" w:bidi="th-TH"/>
        </w:rPr>
      </w:pPr>
      <w:r w:rsidRPr="007A030B">
        <w:rPr>
          <w:rFonts w:asciiTheme="minorHAnsi" w:hAnsiTheme="minorHAnsi" w:cstheme="minorHAnsi"/>
          <w:i/>
          <w:sz w:val="21"/>
          <w:szCs w:val="21"/>
          <w:lang w:val="it-IT" w:eastAsia="zh-CN" w:bidi="th-TH"/>
        </w:rPr>
        <w:t xml:space="preserve">Emporio Armani, </w:t>
      </w:r>
      <w:proofErr w:type="spellStart"/>
      <w:r w:rsidR="000334C8">
        <w:rPr>
          <w:rFonts w:asciiTheme="minorHAnsi" w:hAnsiTheme="minorHAnsi" w:cstheme="minorHAnsi"/>
          <w:i/>
          <w:sz w:val="21"/>
          <w:szCs w:val="21"/>
          <w:lang w:val="it-IT" w:eastAsia="zh-CN" w:bidi="th-TH"/>
        </w:rPr>
        <w:t>Seitzergasse</w:t>
      </w:r>
      <w:proofErr w:type="spellEnd"/>
      <w:r w:rsidR="000334C8">
        <w:rPr>
          <w:rFonts w:asciiTheme="minorHAnsi" w:hAnsiTheme="minorHAnsi" w:cstheme="minorHAnsi"/>
          <w:i/>
          <w:sz w:val="21"/>
          <w:szCs w:val="21"/>
          <w:lang w:val="it-IT" w:eastAsia="zh-CN" w:bidi="th-TH"/>
        </w:rPr>
        <w:t xml:space="preserve"> 2-4</w:t>
      </w:r>
      <w:r w:rsidRPr="007A030B">
        <w:rPr>
          <w:rFonts w:asciiTheme="minorHAnsi" w:hAnsiTheme="minorHAnsi" w:cstheme="minorHAnsi"/>
          <w:i/>
          <w:sz w:val="21"/>
          <w:szCs w:val="21"/>
          <w:lang w:val="it-IT" w:eastAsia="zh-CN" w:bidi="th-TH"/>
        </w:rPr>
        <w:t>, 1010 Vienna, www.armani.com</w:t>
      </w:r>
    </w:p>
    <w:p w14:paraId="0D205B19" w14:textId="15805F0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Giorgio Armani,</w:t>
      </w:r>
      <w:r w:rsidR="000334C8">
        <w:rPr>
          <w:rFonts w:asciiTheme="minorHAnsi" w:hAnsiTheme="minorHAnsi" w:cstheme="minorHAnsi"/>
          <w:i/>
          <w:sz w:val="21"/>
          <w:szCs w:val="21"/>
          <w:lang w:val="it-IT"/>
        </w:rPr>
        <w:t xml:space="preserve"> </w:t>
      </w:r>
      <w:proofErr w:type="spellStart"/>
      <w:r w:rsidR="000334C8">
        <w:rPr>
          <w:rFonts w:asciiTheme="minorHAnsi" w:hAnsiTheme="minorHAnsi" w:cstheme="minorHAnsi"/>
          <w:i/>
          <w:sz w:val="21"/>
          <w:szCs w:val="21"/>
          <w:lang w:val="it-IT"/>
        </w:rPr>
        <w:t>Tuchlauben</w:t>
      </w:r>
      <w:proofErr w:type="spellEnd"/>
      <w:r w:rsidR="000334C8">
        <w:rPr>
          <w:rFonts w:asciiTheme="minorHAnsi" w:hAnsiTheme="minorHAnsi" w:cstheme="minorHAnsi"/>
          <w:i/>
          <w:sz w:val="21"/>
          <w:szCs w:val="21"/>
          <w:lang w:val="it-IT"/>
        </w:rPr>
        <w:t xml:space="preserve"> 7A</w:t>
      </w:r>
      <w:r w:rsidRPr="007A030B">
        <w:rPr>
          <w:rFonts w:asciiTheme="minorHAnsi" w:hAnsiTheme="minorHAnsi" w:cstheme="minorHAnsi"/>
          <w:i/>
          <w:sz w:val="21"/>
          <w:szCs w:val="21"/>
          <w:lang w:val="it-IT"/>
        </w:rPr>
        <w:t>, 1010 Vienna, www.armani.com</w:t>
      </w:r>
    </w:p>
    <w:p w14:paraId="5CE10041" w14:textId="781C9690" w:rsidR="003572C3" w:rsidRPr="007A030B" w:rsidRDefault="003572C3" w:rsidP="00344807">
      <w:pPr>
        <w:jc w:val="left"/>
        <w:rPr>
          <w:rFonts w:asciiTheme="minorHAnsi" w:hAnsiTheme="minorHAnsi" w:cstheme="minorHAnsi"/>
          <w:i/>
          <w:sz w:val="21"/>
          <w:szCs w:val="21"/>
          <w:lang w:val="it-IT" w:eastAsia="zh-CN" w:bidi="th-TH"/>
        </w:rPr>
      </w:pPr>
      <w:r w:rsidRPr="007A030B">
        <w:rPr>
          <w:rFonts w:asciiTheme="minorHAnsi" w:hAnsiTheme="minorHAnsi" w:cstheme="minorHAnsi"/>
          <w:i/>
          <w:sz w:val="21"/>
          <w:szCs w:val="21"/>
          <w:lang w:val="it-IT" w:eastAsia="zh-CN" w:bidi="th-TH"/>
        </w:rPr>
        <w:t>Belvedere, Prinz-Eugen-</w:t>
      </w:r>
      <w:proofErr w:type="spellStart"/>
      <w:r w:rsidRPr="007A030B">
        <w:rPr>
          <w:rFonts w:asciiTheme="minorHAnsi" w:hAnsiTheme="minorHAnsi" w:cstheme="minorHAnsi"/>
          <w:i/>
          <w:sz w:val="21"/>
          <w:szCs w:val="21"/>
          <w:lang w:val="it-IT" w:eastAsia="zh-CN" w:bidi="th-TH"/>
        </w:rPr>
        <w:t>Strasse</w:t>
      </w:r>
      <w:proofErr w:type="spellEnd"/>
      <w:r w:rsidRPr="007A030B">
        <w:rPr>
          <w:rFonts w:asciiTheme="minorHAnsi" w:hAnsiTheme="minorHAnsi" w:cstheme="minorHAnsi"/>
          <w:i/>
          <w:sz w:val="21"/>
          <w:szCs w:val="21"/>
          <w:lang w:val="it-IT" w:eastAsia="zh-CN" w:bidi="th-TH"/>
        </w:rPr>
        <w:t xml:space="preserve"> 27, 1030 Vienna, </w:t>
      </w:r>
      <w:r w:rsidR="00ED0FC9" w:rsidRPr="007A030B">
        <w:rPr>
          <w:rFonts w:asciiTheme="minorHAnsi" w:hAnsiTheme="minorHAnsi" w:cstheme="minorHAnsi"/>
          <w:i/>
          <w:sz w:val="21"/>
          <w:szCs w:val="21"/>
          <w:lang w:val="it-IT" w:eastAsia="zh-CN" w:bidi="th-TH"/>
        </w:rPr>
        <w:t>www.belvedere.at</w:t>
      </w:r>
    </w:p>
    <w:p w14:paraId="1B8C750E" w14:textId="03564A8C"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Bottega Veneta, </w:t>
      </w:r>
      <w:proofErr w:type="spellStart"/>
      <w:r w:rsidRPr="007A030B">
        <w:rPr>
          <w:rFonts w:asciiTheme="minorHAnsi" w:hAnsiTheme="minorHAnsi" w:cstheme="minorHAnsi"/>
          <w:i/>
          <w:sz w:val="21"/>
          <w:szCs w:val="21"/>
          <w:lang w:val="it-IT"/>
        </w:rPr>
        <w:t>Tuchlauben</w:t>
      </w:r>
      <w:proofErr w:type="spellEnd"/>
      <w:r w:rsidRPr="007A030B">
        <w:rPr>
          <w:rFonts w:asciiTheme="minorHAnsi" w:hAnsiTheme="minorHAnsi" w:cstheme="minorHAnsi"/>
          <w:i/>
          <w:sz w:val="21"/>
          <w:szCs w:val="21"/>
          <w:lang w:val="it-IT"/>
        </w:rPr>
        <w:t xml:space="preserve"> 5, 1010 Vienna, www.bottegaveneta.com</w:t>
      </w:r>
    </w:p>
    <w:p w14:paraId="43DB5B5B"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Burberry, Kohlmarkt 2, 1010 Vienna, www.burberry.com</w:t>
      </w:r>
    </w:p>
    <w:p w14:paraId="514C7C89"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Cartier, Kohlmarkt 1, 1010 Vienna, www.cartier.com</w:t>
      </w:r>
    </w:p>
    <w:p w14:paraId="7E5282BC"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Chanel, </w:t>
      </w:r>
      <w:proofErr w:type="spellStart"/>
      <w:r w:rsidRPr="007A030B">
        <w:rPr>
          <w:rFonts w:asciiTheme="minorHAnsi" w:hAnsiTheme="minorHAnsi" w:cstheme="minorHAnsi"/>
          <w:i/>
          <w:sz w:val="21"/>
          <w:szCs w:val="21"/>
          <w:lang w:val="it-IT"/>
        </w:rPr>
        <w:t>Tuchlauben</w:t>
      </w:r>
      <w:proofErr w:type="spellEnd"/>
      <w:r w:rsidRPr="007A030B">
        <w:rPr>
          <w:rFonts w:asciiTheme="minorHAnsi" w:hAnsiTheme="minorHAnsi" w:cstheme="minorHAnsi"/>
          <w:i/>
          <w:sz w:val="21"/>
          <w:szCs w:val="21"/>
          <w:lang w:val="it-IT"/>
        </w:rPr>
        <w:t xml:space="preserve"> 1, 1010 Vienna, www.chanel.com</w:t>
      </w:r>
    </w:p>
    <w:p w14:paraId="3E6E66E0" w14:textId="77777777" w:rsidR="005B511C" w:rsidRPr="007A030B" w:rsidRDefault="005B511C" w:rsidP="00344807">
      <w:pPr>
        <w:jc w:val="left"/>
        <w:rPr>
          <w:rFonts w:asciiTheme="minorHAnsi" w:hAnsiTheme="minorHAnsi" w:cstheme="minorHAnsi"/>
          <w:i/>
          <w:sz w:val="21"/>
          <w:szCs w:val="21"/>
          <w:lang w:val="de-AT"/>
        </w:rPr>
      </w:pPr>
      <w:proofErr w:type="spellStart"/>
      <w:r w:rsidRPr="007A030B">
        <w:rPr>
          <w:rFonts w:asciiTheme="minorHAnsi" w:hAnsiTheme="minorHAnsi" w:cstheme="minorHAnsi"/>
          <w:i/>
          <w:sz w:val="21"/>
          <w:szCs w:val="21"/>
          <w:lang w:val="de-AT"/>
        </w:rPr>
        <w:t>Chegini</w:t>
      </w:r>
      <w:proofErr w:type="spellEnd"/>
      <w:r w:rsidRPr="007A030B">
        <w:rPr>
          <w:rFonts w:asciiTheme="minorHAnsi" w:hAnsiTheme="minorHAnsi" w:cstheme="minorHAnsi"/>
          <w:i/>
          <w:sz w:val="21"/>
          <w:szCs w:val="21"/>
          <w:lang w:val="de-AT"/>
        </w:rPr>
        <w:t>, Kohlmarkt 4 + 7, 1010 Vienna</w:t>
      </w:r>
      <w:r w:rsidR="00A43D05" w:rsidRPr="007A030B">
        <w:rPr>
          <w:rFonts w:asciiTheme="minorHAnsi" w:hAnsiTheme="minorHAnsi" w:cstheme="minorHAnsi"/>
          <w:i/>
          <w:sz w:val="21"/>
          <w:szCs w:val="21"/>
          <w:lang w:val="de-AT"/>
        </w:rPr>
        <w:t>, http://boutique-chegini.at</w:t>
      </w:r>
    </w:p>
    <w:p w14:paraId="2C6D6D87"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Chopard, Kohlmarkt 16, 1010 Vienna, www.chopard.com</w:t>
      </w:r>
    </w:p>
    <w:p w14:paraId="5A66CD1D" w14:textId="77777777" w:rsidR="00094209" w:rsidRPr="007A030B" w:rsidRDefault="00094209" w:rsidP="00344807">
      <w:pPr>
        <w:jc w:val="left"/>
        <w:rPr>
          <w:rFonts w:asciiTheme="minorHAnsi" w:hAnsiTheme="minorHAnsi" w:cstheme="minorHAnsi"/>
          <w:i/>
          <w:sz w:val="21"/>
          <w:szCs w:val="21"/>
          <w:lang w:val="en-US" w:eastAsia="zh-CN" w:bidi="th-TH"/>
        </w:rPr>
      </w:pPr>
      <w:r w:rsidRPr="007A030B">
        <w:rPr>
          <w:rFonts w:asciiTheme="minorHAnsi" w:hAnsiTheme="minorHAnsi" w:cstheme="minorHAnsi"/>
          <w:i/>
          <w:sz w:val="21"/>
          <w:szCs w:val="21"/>
          <w:lang w:val="en-US" w:eastAsia="zh-CN" w:bidi="th-TH"/>
        </w:rPr>
        <w:t xml:space="preserve">Jimmy Choo, </w:t>
      </w:r>
      <w:proofErr w:type="spellStart"/>
      <w:r w:rsidRPr="007A030B">
        <w:rPr>
          <w:rFonts w:asciiTheme="minorHAnsi" w:hAnsiTheme="minorHAnsi" w:cstheme="minorHAnsi"/>
          <w:i/>
          <w:sz w:val="21"/>
          <w:szCs w:val="21"/>
          <w:lang w:val="en-US" w:eastAsia="zh-CN" w:bidi="th-TH"/>
        </w:rPr>
        <w:t>Tuchlauben</w:t>
      </w:r>
      <w:proofErr w:type="spellEnd"/>
      <w:r w:rsidRPr="007A030B">
        <w:rPr>
          <w:rFonts w:asciiTheme="minorHAnsi" w:hAnsiTheme="minorHAnsi" w:cstheme="minorHAnsi"/>
          <w:i/>
          <w:sz w:val="21"/>
          <w:szCs w:val="21"/>
          <w:lang w:val="en-US" w:eastAsia="zh-CN" w:bidi="th-TH"/>
        </w:rPr>
        <w:t xml:space="preserve"> 4, 1010 Vienna, www.jimmychoo.com</w:t>
      </w:r>
    </w:p>
    <w:p w14:paraId="34D7B21E"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Brunello Cucinelli, </w:t>
      </w:r>
      <w:proofErr w:type="spellStart"/>
      <w:r w:rsidRPr="007A030B">
        <w:rPr>
          <w:rFonts w:asciiTheme="minorHAnsi" w:hAnsiTheme="minorHAnsi" w:cstheme="minorHAnsi"/>
          <w:i/>
          <w:sz w:val="21"/>
          <w:szCs w:val="21"/>
          <w:lang w:val="it-IT"/>
        </w:rPr>
        <w:t>Bognergasse</w:t>
      </w:r>
      <w:proofErr w:type="spellEnd"/>
      <w:r w:rsidRPr="007A030B">
        <w:rPr>
          <w:rFonts w:asciiTheme="minorHAnsi" w:hAnsiTheme="minorHAnsi" w:cstheme="minorHAnsi"/>
          <w:i/>
          <w:sz w:val="21"/>
          <w:szCs w:val="21"/>
          <w:lang w:val="it-IT"/>
        </w:rPr>
        <w:t xml:space="preserve"> 4, 1010 Vienna, www.brunellocucinelli.com</w:t>
      </w:r>
    </w:p>
    <w:p w14:paraId="51D907E8"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Hofzuckerbäcker Demel, Kohlmarkt 14, 1010 Vienna, www.demel.at</w:t>
      </w:r>
    </w:p>
    <w:p w14:paraId="0E113569"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Dior, Kohlmarkt 6, 1010 Vienna, www.dior.com</w:t>
      </w:r>
    </w:p>
    <w:p w14:paraId="7AE68F47" w14:textId="4786BBCF"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Dolce &amp; Gabbana, Kohlmarkt 8-10, 1010 </w:t>
      </w:r>
      <w:r w:rsidR="000A3A42" w:rsidRPr="007A030B">
        <w:rPr>
          <w:rFonts w:asciiTheme="minorHAnsi" w:hAnsiTheme="minorHAnsi" w:cstheme="minorHAnsi"/>
          <w:i/>
          <w:sz w:val="21"/>
          <w:szCs w:val="21"/>
          <w:lang w:val="de-AT"/>
        </w:rPr>
        <w:t>Vienna, www.dolcegabbana.com</w:t>
      </w:r>
    </w:p>
    <w:p w14:paraId="7A13A275" w14:textId="77777777" w:rsidR="005B511C" w:rsidRPr="007A030B" w:rsidRDefault="005B511C" w:rsidP="00344807">
      <w:pPr>
        <w:jc w:val="left"/>
        <w:rPr>
          <w:rFonts w:asciiTheme="minorHAnsi" w:hAnsiTheme="minorHAnsi" w:cstheme="minorHAnsi"/>
          <w:i/>
          <w:sz w:val="21"/>
          <w:szCs w:val="21"/>
          <w:lang w:val="en-US"/>
        </w:rPr>
      </w:pPr>
      <w:r w:rsidRPr="007A030B">
        <w:rPr>
          <w:rFonts w:asciiTheme="minorHAnsi" w:hAnsiTheme="minorHAnsi" w:cstheme="minorHAnsi"/>
          <w:i/>
          <w:sz w:val="21"/>
          <w:szCs w:val="21"/>
          <w:lang w:val="en-US"/>
        </w:rPr>
        <w:t>Dorotheum, Dorotheergasse 17, 1010 Vienna, www.dorotheum.com</w:t>
      </w:r>
    </w:p>
    <w:p w14:paraId="24CC6733" w14:textId="18850543" w:rsidR="000334C8" w:rsidRPr="000334C8" w:rsidRDefault="000334C8" w:rsidP="000334C8">
      <w:pPr>
        <w:jc w:val="left"/>
        <w:rPr>
          <w:rFonts w:asciiTheme="minorHAnsi" w:hAnsiTheme="minorHAnsi" w:cstheme="minorHAnsi"/>
          <w:i/>
          <w:sz w:val="21"/>
          <w:szCs w:val="21"/>
          <w:lang w:val="fr-FR" w:eastAsia="zh-CN" w:bidi="th-TH"/>
        </w:rPr>
      </w:pPr>
      <w:bookmarkStart w:id="2" w:name="_Hlk201570802"/>
      <w:bookmarkStart w:id="3" w:name="_Hlk201571515"/>
      <w:proofErr w:type="spellStart"/>
      <w:r w:rsidRPr="000334C8">
        <w:rPr>
          <w:rFonts w:asciiTheme="minorHAnsi" w:hAnsiTheme="minorHAnsi" w:cstheme="minorHAnsi"/>
          <w:i/>
          <w:sz w:val="21"/>
          <w:szCs w:val="21"/>
          <w:lang w:val="fr-FR" w:eastAsia="zh-CN" w:bidi="th-TH"/>
        </w:rPr>
        <w:t>Doubek</w:t>
      </w:r>
      <w:proofErr w:type="spellEnd"/>
      <w:r w:rsidRPr="000334C8">
        <w:rPr>
          <w:rFonts w:asciiTheme="minorHAnsi" w:hAnsiTheme="minorHAnsi" w:cstheme="minorHAnsi"/>
          <w:i/>
          <w:sz w:val="21"/>
          <w:szCs w:val="21"/>
          <w:lang w:val="fr-FR" w:eastAsia="zh-CN" w:bidi="th-TH"/>
        </w:rPr>
        <w:t xml:space="preserve">, </w:t>
      </w:r>
      <w:proofErr w:type="spellStart"/>
      <w:r w:rsidRPr="000334C8">
        <w:rPr>
          <w:rFonts w:asciiTheme="minorHAnsi" w:hAnsiTheme="minorHAnsi" w:cstheme="minorHAnsi"/>
          <w:i/>
          <w:sz w:val="21"/>
          <w:szCs w:val="21"/>
          <w:lang w:val="fr-FR" w:eastAsia="zh-CN" w:bidi="th-TH"/>
        </w:rPr>
        <w:t>Kochgasse</w:t>
      </w:r>
      <w:proofErr w:type="spellEnd"/>
      <w:r w:rsidRPr="000334C8">
        <w:rPr>
          <w:rFonts w:asciiTheme="minorHAnsi" w:hAnsiTheme="minorHAnsi" w:cstheme="minorHAnsi"/>
          <w:i/>
          <w:sz w:val="21"/>
          <w:szCs w:val="21"/>
          <w:lang w:val="fr-FR" w:eastAsia="zh-CN" w:bidi="th-TH"/>
        </w:rPr>
        <w:t xml:space="preserve"> 13, 1080 </w:t>
      </w:r>
      <w:r w:rsidRPr="000334C8">
        <w:rPr>
          <w:rFonts w:asciiTheme="minorHAnsi" w:hAnsiTheme="minorHAnsi" w:cstheme="minorHAnsi"/>
          <w:i/>
          <w:sz w:val="21"/>
          <w:szCs w:val="21"/>
          <w:lang w:val="fr-FR" w:eastAsia="zh-CN" w:bidi="th-TH"/>
        </w:rPr>
        <w:t>Vienna</w:t>
      </w:r>
      <w:r w:rsidRPr="000334C8">
        <w:rPr>
          <w:rFonts w:asciiTheme="minorHAnsi" w:hAnsiTheme="minorHAnsi" w:cstheme="minorHAnsi"/>
          <w:i/>
          <w:sz w:val="21"/>
          <w:szCs w:val="21"/>
          <w:lang w:val="fr-FR" w:eastAsia="zh-CN" w:bidi="th-TH"/>
        </w:rPr>
        <w:t>, https://restaurantdoubek.at</w:t>
      </w:r>
      <w:bookmarkEnd w:id="3"/>
    </w:p>
    <w:bookmarkEnd w:id="2"/>
    <w:p w14:paraId="5E4C5285" w14:textId="02E3B67F" w:rsidR="005B511C" w:rsidRPr="007A030B" w:rsidRDefault="000334C8" w:rsidP="000334C8">
      <w:pPr>
        <w:jc w:val="left"/>
        <w:rPr>
          <w:rFonts w:asciiTheme="minorHAnsi" w:hAnsiTheme="minorHAnsi" w:cstheme="minorHAnsi"/>
          <w:i/>
          <w:sz w:val="21"/>
          <w:szCs w:val="21"/>
          <w:lang w:val="en-US"/>
        </w:rPr>
      </w:pPr>
      <w:r w:rsidRPr="000334C8">
        <w:rPr>
          <w:rFonts w:asciiTheme="minorHAnsi" w:hAnsiTheme="minorHAnsi" w:cstheme="minorHAnsi"/>
          <w:i/>
          <w:sz w:val="21"/>
          <w:szCs w:val="21"/>
          <w:lang w:val="en-US" w:eastAsia="zh-CN" w:bidi="th-TH"/>
        </w:rPr>
        <w:t xml:space="preserve">Edvard, </w:t>
      </w:r>
      <w:bookmarkStart w:id="4" w:name="_Hlk201570817"/>
      <w:r w:rsidRPr="000334C8">
        <w:rPr>
          <w:rFonts w:asciiTheme="minorHAnsi" w:hAnsiTheme="minorHAnsi" w:cstheme="minorHAnsi"/>
          <w:i/>
          <w:sz w:val="21"/>
          <w:szCs w:val="21"/>
          <w:lang w:val="en-US" w:eastAsia="zh-CN" w:bidi="th-TH"/>
        </w:rPr>
        <w:t xml:space="preserve">Anantara Palais Hansen Vienna Hotel, </w:t>
      </w:r>
      <w:bookmarkEnd w:id="4"/>
      <w:proofErr w:type="spellStart"/>
      <w:r w:rsidRPr="000334C8">
        <w:rPr>
          <w:rFonts w:asciiTheme="minorHAnsi" w:hAnsiTheme="minorHAnsi" w:cstheme="minorHAnsi"/>
          <w:i/>
          <w:sz w:val="21"/>
          <w:szCs w:val="21"/>
          <w:lang w:val="en-US" w:eastAsia="zh-CN" w:bidi="th-TH"/>
        </w:rPr>
        <w:t>Schottenring</w:t>
      </w:r>
      <w:proofErr w:type="spellEnd"/>
      <w:r w:rsidRPr="000334C8">
        <w:rPr>
          <w:rFonts w:asciiTheme="minorHAnsi" w:hAnsiTheme="minorHAnsi" w:cstheme="minorHAnsi"/>
          <w:i/>
          <w:sz w:val="21"/>
          <w:szCs w:val="21"/>
          <w:lang w:val="en-US" w:eastAsia="zh-CN" w:bidi="th-TH"/>
        </w:rPr>
        <w:t xml:space="preserve"> 24, 1010 Wien, </w:t>
      </w:r>
      <w:bookmarkStart w:id="5" w:name="_Hlk201570831"/>
      <w:r w:rsidRPr="000334C8">
        <w:rPr>
          <w:rFonts w:asciiTheme="minorHAnsi" w:hAnsiTheme="minorHAnsi" w:cstheme="minorHAnsi"/>
          <w:i/>
          <w:sz w:val="21"/>
          <w:szCs w:val="21"/>
          <w:lang w:val="en-US" w:eastAsia="zh-CN" w:bidi="th-TH"/>
        </w:rPr>
        <w:t>www.anantara.com/de/palais-hansen-vienna</w:t>
      </w:r>
      <w:bookmarkEnd w:id="5"/>
    </w:p>
    <w:p w14:paraId="3106A770" w14:textId="77777777" w:rsidR="005B511C" w:rsidRPr="000334C8" w:rsidRDefault="005B511C" w:rsidP="00344807">
      <w:pPr>
        <w:jc w:val="left"/>
        <w:rPr>
          <w:rFonts w:asciiTheme="minorHAnsi" w:hAnsiTheme="minorHAnsi" w:cstheme="minorHAnsi"/>
          <w:i/>
          <w:sz w:val="21"/>
          <w:szCs w:val="21"/>
          <w:lang w:val="de-AT"/>
        </w:rPr>
      </w:pPr>
      <w:r w:rsidRPr="000334C8">
        <w:rPr>
          <w:rFonts w:asciiTheme="minorHAnsi" w:hAnsiTheme="minorHAnsi" w:cstheme="minorHAnsi"/>
          <w:i/>
          <w:sz w:val="21"/>
          <w:szCs w:val="21"/>
          <w:lang w:val="de-AT"/>
        </w:rPr>
        <w:t xml:space="preserve">Emis, </w:t>
      </w:r>
      <w:proofErr w:type="spellStart"/>
      <w:r w:rsidRPr="000334C8">
        <w:rPr>
          <w:rFonts w:asciiTheme="minorHAnsi" w:hAnsiTheme="minorHAnsi" w:cstheme="minorHAnsi"/>
          <w:i/>
          <w:sz w:val="21"/>
          <w:szCs w:val="21"/>
          <w:lang w:val="de-AT"/>
        </w:rPr>
        <w:t>Wildpretmarkt</w:t>
      </w:r>
      <w:proofErr w:type="spellEnd"/>
      <w:r w:rsidRPr="000334C8">
        <w:rPr>
          <w:rFonts w:asciiTheme="minorHAnsi" w:hAnsiTheme="minorHAnsi" w:cstheme="minorHAnsi"/>
          <w:i/>
          <w:sz w:val="21"/>
          <w:szCs w:val="21"/>
          <w:lang w:val="de-AT"/>
        </w:rPr>
        <w:t xml:space="preserve"> 7, 1010 Vienna, www.emis.at</w:t>
      </w:r>
    </w:p>
    <w:p w14:paraId="18F6466B" w14:textId="655CB3ED" w:rsidR="000334C8" w:rsidRPr="004A2E32" w:rsidRDefault="000334C8" w:rsidP="000334C8">
      <w:pPr>
        <w:jc w:val="left"/>
        <w:rPr>
          <w:rFonts w:asciiTheme="minorHAnsi" w:hAnsiTheme="minorHAnsi" w:cstheme="minorHAnsi"/>
          <w:i/>
          <w:sz w:val="21"/>
          <w:szCs w:val="21"/>
          <w:lang w:val="de-AT" w:eastAsia="zh-CN" w:bidi="th-TH"/>
        </w:rPr>
      </w:pPr>
      <w:bookmarkStart w:id="6" w:name="_Hlk201570851"/>
      <w:r>
        <w:rPr>
          <w:rFonts w:asciiTheme="minorHAnsi" w:hAnsiTheme="minorHAnsi" w:cstheme="minorHAnsi"/>
          <w:i/>
          <w:sz w:val="21"/>
          <w:szCs w:val="21"/>
          <w:lang w:val="de-AT" w:eastAsia="zh-CN" w:bidi="th-TH"/>
        </w:rPr>
        <w:t xml:space="preserve">Esszimmer im Everybody’s Darling, Tuchlauben 22, 1010 </w:t>
      </w:r>
      <w:r>
        <w:rPr>
          <w:rFonts w:asciiTheme="minorHAnsi" w:hAnsiTheme="minorHAnsi" w:cstheme="minorHAnsi"/>
          <w:i/>
          <w:sz w:val="21"/>
          <w:szCs w:val="21"/>
          <w:lang w:val="de-AT" w:eastAsia="zh-CN" w:bidi="th-TH"/>
        </w:rPr>
        <w:t>Vienna</w:t>
      </w:r>
      <w:r>
        <w:rPr>
          <w:rFonts w:asciiTheme="minorHAnsi" w:hAnsiTheme="minorHAnsi" w:cstheme="minorHAnsi"/>
          <w:i/>
          <w:sz w:val="21"/>
          <w:szCs w:val="21"/>
          <w:lang w:val="de-AT" w:eastAsia="zh-CN" w:bidi="th-TH"/>
        </w:rPr>
        <w:t xml:space="preserve">, </w:t>
      </w:r>
      <w:r w:rsidRPr="0092329C">
        <w:rPr>
          <w:rFonts w:asciiTheme="minorHAnsi" w:hAnsiTheme="minorHAnsi" w:cstheme="minorHAnsi"/>
          <w:i/>
          <w:sz w:val="21"/>
          <w:szCs w:val="21"/>
          <w:lang w:val="de-AT" w:eastAsia="zh-CN" w:bidi="th-TH"/>
        </w:rPr>
        <w:t>https://everybodysdarling.at/esszimmer</w:t>
      </w:r>
    </w:p>
    <w:bookmarkEnd w:id="6"/>
    <w:p w14:paraId="67523579" w14:textId="59F0D28D"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Etro, </w:t>
      </w:r>
      <w:proofErr w:type="spellStart"/>
      <w:r w:rsidRPr="007A030B">
        <w:rPr>
          <w:rFonts w:asciiTheme="minorHAnsi" w:hAnsiTheme="minorHAnsi" w:cstheme="minorHAnsi"/>
          <w:i/>
          <w:sz w:val="21"/>
          <w:szCs w:val="21"/>
          <w:lang w:val="it-IT"/>
        </w:rPr>
        <w:t>Tuchlauben</w:t>
      </w:r>
      <w:proofErr w:type="spellEnd"/>
      <w:r w:rsidRPr="007A030B">
        <w:rPr>
          <w:rFonts w:asciiTheme="minorHAnsi" w:hAnsiTheme="minorHAnsi" w:cstheme="minorHAnsi"/>
          <w:i/>
          <w:sz w:val="21"/>
          <w:szCs w:val="21"/>
          <w:lang w:val="it-IT"/>
        </w:rPr>
        <w:t xml:space="preserve"> 5, 1010 Vienna, www.etro.com</w:t>
      </w:r>
    </w:p>
    <w:p w14:paraId="6D1E4FF7" w14:textId="77777777" w:rsidR="00094209" w:rsidRPr="007A030B" w:rsidRDefault="00094209"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Fendi, Kohlmarkt 5, 1010 Vienna, www.fendi.com</w:t>
      </w:r>
    </w:p>
    <w:p w14:paraId="3EEEA626"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Salvatore Ferragamo, </w:t>
      </w:r>
      <w:proofErr w:type="spellStart"/>
      <w:r w:rsidRPr="007A030B">
        <w:rPr>
          <w:rFonts w:asciiTheme="minorHAnsi" w:hAnsiTheme="minorHAnsi" w:cstheme="minorHAnsi"/>
          <w:i/>
          <w:sz w:val="21"/>
          <w:szCs w:val="21"/>
          <w:lang w:val="it-IT"/>
        </w:rPr>
        <w:t>Kohlmarkt</w:t>
      </w:r>
      <w:proofErr w:type="spellEnd"/>
      <w:r w:rsidRPr="007A030B">
        <w:rPr>
          <w:rFonts w:asciiTheme="minorHAnsi" w:hAnsiTheme="minorHAnsi" w:cstheme="minorHAnsi"/>
          <w:i/>
          <w:sz w:val="21"/>
          <w:szCs w:val="21"/>
          <w:lang w:val="it-IT"/>
        </w:rPr>
        <w:t xml:space="preserve"> 7, 1010 Vienna, www.ferragamo.com</w:t>
      </w:r>
    </w:p>
    <w:p w14:paraId="6468DD8A"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Konstantin Filippou, </w:t>
      </w:r>
      <w:proofErr w:type="spellStart"/>
      <w:r w:rsidRPr="007A030B">
        <w:rPr>
          <w:rFonts w:asciiTheme="minorHAnsi" w:hAnsiTheme="minorHAnsi" w:cstheme="minorHAnsi"/>
          <w:i/>
          <w:sz w:val="21"/>
          <w:szCs w:val="21"/>
          <w:lang w:val="de-AT"/>
        </w:rPr>
        <w:t>Dominikanerbastei</w:t>
      </w:r>
      <w:proofErr w:type="spellEnd"/>
      <w:r w:rsidRPr="007A030B">
        <w:rPr>
          <w:rFonts w:asciiTheme="minorHAnsi" w:hAnsiTheme="minorHAnsi" w:cstheme="minorHAnsi"/>
          <w:i/>
          <w:sz w:val="21"/>
          <w:szCs w:val="21"/>
          <w:lang w:val="de-AT"/>
        </w:rPr>
        <w:t xml:space="preserve"> 17, 1010 Vienna, www.konstantinfilippou.com</w:t>
      </w:r>
    </w:p>
    <w:p w14:paraId="2607D9E4" w14:textId="77777777" w:rsidR="005B511C" w:rsidRPr="007A030B" w:rsidRDefault="005B511C" w:rsidP="00344807">
      <w:pPr>
        <w:jc w:val="left"/>
        <w:rPr>
          <w:rFonts w:asciiTheme="minorHAnsi" w:hAnsiTheme="minorHAnsi" w:cstheme="minorHAnsi"/>
          <w:i/>
          <w:sz w:val="21"/>
          <w:szCs w:val="21"/>
          <w:lang w:val="de-AT"/>
        </w:rPr>
      </w:pPr>
      <w:proofErr w:type="spellStart"/>
      <w:r w:rsidRPr="007A030B">
        <w:rPr>
          <w:rFonts w:asciiTheme="minorHAnsi" w:hAnsiTheme="minorHAnsi" w:cstheme="minorHAnsi"/>
          <w:i/>
          <w:sz w:val="21"/>
          <w:szCs w:val="21"/>
          <w:lang w:val="de-AT"/>
        </w:rPr>
        <w:t>Firis</w:t>
      </w:r>
      <w:proofErr w:type="spellEnd"/>
      <w:r w:rsidRPr="007A030B">
        <w:rPr>
          <w:rFonts w:asciiTheme="minorHAnsi" w:hAnsiTheme="minorHAnsi" w:cstheme="minorHAnsi"/>
          <w:i/>
          <w:sz w:val="21"/>
          <w:szCs w:val="21"/>
          <w:lang w:val="de-AT"/>
        </w:rPr>
        <w:t>, Bauernmarkt 9, 1010 Vienna, www.firis.at</w:t>
      </w:r>
    </w:p>
    <w:p w14:paraId="00C1AE5F" w14:textId="6BC86BE2"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Goldenes Quartier (Quartiere </w:t>
      </w:r>
      <w:proofErr w:type="spellStart"/>
      <w:r w:rsidRPr="007A030B">
        <w:rPr>
          <w:rFonts w:asciiTheme="minorHAnsi" w:hAnsiTheme="minorHAnsi" w:cstheme="minorHAnsi"/>
          <w:i/>
          <w:sz w:val="21"/>
          <w:szCs w:val="21"/>
          <w:lang w:val="de-AT"/>
        </w:rPr>
        <w:t>dorato</w:t>
      </w:r>
      <w:proofErr w:type="spellEnd"/>
      <w:r w:rsidRPr="007A030B">
        <w:rPr>
          <w:rFonts w:asciiTheme="minorHAnsi" w:hAnsiTheme="minorHAnsi" w:cstheme="minorHAnsi"/>
          <w:i/>
          <w:sz w:val="21"/>
          <w:szCs w:val="21"/>
          <w:lang w:val="de-AT"/>
        </w:rPr>
        <w:t>), Tuchlauben 3-7, Bognergasse, Seitzergasse, Am Hof, 1010</w:t>
      </w:r>
      <w:r w:rsidR="00754362" w:rsidRPr="007A030B">
        <w:rPr>
          <w:rFonts w:asciiTheme="minorHAnsi" w:hAnsiTheme="minorHAnsi" w:cstheme="minorHAnsi"/>
          <w:i/>
          <w:sz w:val="21"/>
          <w:szCs w:val="21"/>
          <w:lang w:val="de-AT"/>
        </w:rPr>
        <w:t xml:space="preserve"> Vienna, www.goldenesquartier.com</w:t>
      </w:r>
    </w:p>
    <w:p w14:paraId="214B2098"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Gucci, Kohlmarkt 5, 1010 Vienna, www.gucci.com</w:t>
      </w:r>
    </w:p>
    <w:p w14:paraId="5A2E35E5" w14:textId="77777777" w:rsidR="005B511C" w:rsidRPr="007A030B" w:rsidRDefault="005B511C" w:rsidP="00344807">
      <w:pPr>
        <w:jc w:val="left"/>
        <w:rPr>
          <w:rFonts w:asciiTheme="minorHAnsi" w:hAnsiTheme="minorHAnsi" w:cstheme="minorHAnsi"/>
          <w:i/>
          <w:sz w:val="21"/>
          <w:szCs w:val="21"/>
          <w:lang w:val="en-US"/>
        </w:rPr>
      </w:pPr>
      <w:r w:rsidRPr="007A030B">
        <w:rPr>
          <w:rFonts w:asciiTheme="minorHAnsi" w:hAnsiTheme="minorHAnsi" w:cstheme="minorHAnsi"/>
          <w:i/>
          <w:sz w:val="21"/>
          <w:szCs w:val="21"/>
          <w:lang w:val="en-US"/>
        </w:rPr>
        <w:t>The Guesthouse, Führichgasse 10, 1010 Vienna, www.theguesthouse.at</w:t>
      </w:r>
    </w:p>
    <w:p w14:paraId="4888532F" w14:textId="5BAF70C4" w:rsidR="000334C8" w:rsidRPr="004A2E32" w:rsidRDefault="000334C8" w:rsidP="000334C8">
      <w:pPr>
        <w:jc w:val="left"/>
        <w:rPr>
          <w:rFonts w:asciiTheme="minorHAnsi" w:hAnsiTheme="minorHAnsi" w:cstheme="minorHAnsi"/>
          <w:i/>
          <w:sz w:val="21"/>
          <w:szCs w:val="21"/>
          <w:lang w:val="de-AT" w:eastAsia="zh-CN" w:bidi="th-TH"/>
        </w:rPr>
      </w:pPr>
      <w:bookmarkStart w:id="7" w:name="_Hlk201570865"/>
      <w:r>
        <w:rPr>
          <w:rFonts w:asciiTheme="minorHAnsi" w:hAnsiTheme="minorHAnsi" w:cstheme="minorHAnsi"/>
          <w:i/>
          <w:sz w:val="21"/>
          <w:szCs w:val="21"/>
          <w:lang w:val="de-AT" w:eastAsia="zh-CN" w:bidi="th-TH"/>
        </w:rPr>
        <w:t xml:space="preserve">Herzig, </w:t>
      </w:r>
      <w:proofErr w:type="spellStart"/>
      <w:r>
        <w:rPr>
          <w:rFonts w:asciiTheme="minorHAnsi" w:hAnsiTheme="minorHAnsi" w:cstheme="minorHAnsi"/>
          <w:i/>
          <w:sz w:val="21"/>
          <w:szCs w:val="21"/>
          <w:lang w:val="de-AT" w:eastAsia="zh-CN" w:bidi="th-TH"/>
        </w:rPr>
        <w:t>Schanzstra</w:t>
      </w:r>
      <w:r>
        <w:rPr>
          <w:rFonts w:asciiTheme="minorHAnsi" w:hAnsiTheme="minorHAnsi" w:cstheme="minorHAnsi"/>
          <w:i/>
          <w:sz w:val="21"/>
          <w:szCs w:val="21"/>
          <w:lang w:val="de-AT" w:eastAsia="zh-CN" w:bidi="th-TH"/>
        </w:rPr>
        <w:t>ss</w:t>
      </w:r>
      <w:r>
        <w:rPr>
          <w:rFonts w:asciiTheme="minorHAnsi" w:hAnsiTheme="minorHAnsi" w:cstheme="minorHAnsi"/>
          <w:i/>
          <w:sz w:val="21"/>
          <w:szCs w:val="21"/>
          <w:lang w:val="de-AT" w:eastAsia="zh-CN" w:bidi="th-TH"/>
        </w:rPr>
        <w:t>e</w:t>
      </w:r>
      <w:proofErr w:type="spellEnd"/>
      <w:r>
        <w:rPr>
          <w:rFonts w:asciiTheme="minorHAnsi" w:hAnsiTheme="minorHAnsi" w:cstheme="minorHAnsi"/>
          <w:i/>
          <w:sz w:val="21"/>
          <w:szCs w:val="21"/>
          <w:lang w:val="de-AT" w:eastAsia="zh-CN" w:bidi="th-TH"/>
        </w:rPr>
        <w:t xml:space="preserve"> 14, 1150 </w:t>
      </w:r>
      <w:r>
        <w:rPr>
          <w:rFonts w:asciiTheme="minorHAnsi" w:hAnsiTheme="minorHAnsi" w:cstheme="minorHAnsi"/>
          <w:i/>
          <w:sz w:val="21"/>
          <w:szCs w:val="21"/>
          <w:lang w:val="de-AT" w:eastAsia="zh-CN" w:bidi="th-TH"/>
        </w:rPr>
        <w:t>Vienna</w:t>
      </w:r>
      <w:r>
        <w:rPr>
          <w:rFonts w:asciiTheme="minorHAnsi" w:hAnsiTheme="minorHAnsi" w:cstheme="minorHAnsi"/>
          <w:i/>
          <w:sz w:val="21"/>
          <w:szCs w:val="21"/>
          <w:lang w:val="de-AT" w:eastAsia="zh-CN" w:bidi="th-TH"/>
        </w:rPr>
        <w:t xml:space="preserve">, </w:t>
      </w:r>
      <w:r w:rsidRPr="000A53F3">
        <w:rPr>
          <w:rFonts w:asciiTheme="minorHAnsi" w:hAnsiTheme="minorHAnsi" w:cstheme="minorHAnsi"/>
          <w:i/>
          <w:sz w:val="21"/>
          <w:szCs w:val="21"/>
          <w:lang w:val="de-AT" w:eastAsia="zh-CN" w:bidi="th-TH"/>
        </w:rPr>
        <w:t>www.restaurant-herzig.at</w:t>
      </w:r>
    </w:p>
    <w:bookmarkEnd w:id="7"/>
    <w:p w14:paraId="39D66CE5" w14:textId="41C16056"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R. Horns, Stephansplatz 3, </w:t>
      </w:r>
      <w:proofErr w:type="spellStart"/>
      <w:r w:rsidRPr="007A030B">
        <w:rPr>
          <w:rFonts w:asciiTheme="minorHAnsi" w:hAnsiTheme="minorHAnsi" w:cstheme="minorHAnsi"/>
          <w:i/>
          <w:sz w:val="21"/>
          <w:szCs w:val="21"/>
          <w:lang w:val="de-AT"/>
        </w:rPr>
        <w:t>Bräunerstrasse</w:t>
      </w:r>
      <w:proofErr w:type="spellEnd"/>
      <w:r w:rsidRPr="007A030B">
        <w:rPr>
          <w:rFonts w:asciiTheme="minorHAnsi" w:hAnsiTheme="minorHAnsi" w:cstheme="minorHAnsi"/>
          <w:i/>
          <w:sz w:val="21"/>
          <w:szCs w:val="21"/>
          <w:lang w:val="de-AT"/>
        </w:rPr>
        <w:t xml:space="preserve"> 7, Mahlerstrasse 5, </w:t>
      </w:r>
      <w:r w:rsidR="008D7ACE" w:rsidRPr="007A030B">
        <w:rPr>
          <w:rFonts w:asciiTheme="minorHAnsi" w:hAnsiTheme="minorHAnsi" w:cstheme="minorHAnsi"/>
          <w:i/>
          <w:sz w:val="21"/>
          <w:szCs w:val="21"/>
          <w:lang w:val="de-AT" w:eastAsia="zh-CN" w:bidi="th-TH"/>
        </w:rPr>
        <w:t xml:space="preserve">Herrengasse 6-8, </w:t>
      </w:r>
      <w:r w:rsidRPr="007A030B">
        <w:rPr>
          <w:rFonts w:asciiTheme="minorHAnsi" w:hAnsiTheme="minorHAnsi" w:cstheme="minorHAnsi"/>
          <w:i/>
          <w:sz w:val="21"/>
          <w:szCs w:val="21"/>
          <w:lang w:val="de-AT"/>
        </w:rPr>
        <w:t>1010 Vienna, www.rhorns.com</w:t>
      </w:r>
    </w:p>
    <w:p w14:paraId="721C4F20"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Hermès, Graben 22, 1010 Vienna, www.hermes.com</w:t>
      </w:r>
    </w:p>
    <w:p w14:paraId="036C671D"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Imperial, </w:t>
      </w:r>
      <w:proofErr w:type="spellStart"/>
      <w:r w:rsidRPr="007A030B">
        <w:rPr>
          <w:rFonts w:asciiTheme="minorHAnsi" w:hAnsiTheme="minorHAnsi" w:cstheme="minorHAnsi"/>
          <w:i/>
          <w:sz w:val="21"/>
          <w:szCs w:val="21"/>
          <w:lang w:val="it-IT"/>
        </w:rPr>
        <w:t>Kärntner</w:t>
      </w:r>
      <w:proofErr w:type="spellEnd"/>
      <w:r w:rsidRPr="007A030B">
        <w:rPr>
          <w:rFonts w:asciiTheme="minorHAnsi" w:hAnsiTheme="minorHAnsi" w:cstheme="minorHAnsi"/>
          <w:i/>
          <w:sz w:val="21"/>
          <w:szCs w:val="21"/>
          <w:lang w:val="it-IT"/>
        </w:rPr>
        <w:t xml:space="preserve"> Ring 16, 1010 Vienna, www.imperialvienna.com</w:t>
      </w:r>
    </w:p>
    <w:p w14:paraId="70BC6DF1"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Kiton, Seitzergasse 1-3, 1010 Vienna, www.kiton.it</w:t>
      </w:r>
    </w:p>
    <w:p w14:paraId="07D2AF6A" w14:textId="77777777" w:rsidR="005B511C" w:rsidRPr="007A030B" w:rsidRDefault="005B511C" w:rsidP="00344807">
      <w:pPr>
        <w:jc w:val="left"/>
        <w:rPr>
          <w:rFonts w:asciiTheme="minorHAnsi" w:hAnsiTheme="minorHAnsi" w:cstheme="minorHAnsi"/>
          <w:i/>
          <w:sz w:val="21"/>
          <w:szCs w:val="21"/>
          <w:lang w:val="it-IT"/>
        </w:rPr>
      </w:pPr>
      <w:proofErr w:type="spellStart"/>
      <w:r w:rsidRPr="007A030B">
        <w:rPr>
          <w:rFonts w:asciiTheme="minorHAnsi" w:hAnsiTheme="minorHAnsi" w:cstheme="minorHAnsi"/>
          <w:i/>
          <w:sz w:val="21"/>
          <w:szCs w:val="21"/>
          <w:lang w:val="it-IT"/>
        </w:rPr>
        <w:t>Knize</w:t>
      </w:r>
      <w:proofErr w:type="spellEnd"/>
      <w:r w:rsidRPr="007A030B">
        <w:rPr>
          <w:rFonts w:asciiTheme="minorHAnsi" w:hAnsiTheme="minorHAnsi" w:cstheme="minorHAnsi"/>
          <w:i/>
          <w:sz w:val="21"/>
          <w:szCs w:val="21"/>
          <w:lang w:val="it-IT"/>
        </w:rPr>
        <w:t xml:space="preserve"> &amp; Comp., </w:t>
      </w:r>
      <w:proofErr w:type="spellStart"/>
      <w:r w:rsidRPr="007A030B">
        <w:rPr>
          <w:rFonts w:asciiTheme="minorHAnsi" w:hAnsiTheme="minorHAnsi" w:cstheme="minorHAnsi"/>
          <w:i/>
          <w:sz w:val="21"/>
          <w:szCs w:val="21"/>
          <w:lang w:val="it-IT"/>
        </w:rPr>
        <w:t>Graben</w:t>
      </w:r>
      <w:proofErr w:type="spellEnd"/>
      <w:r w:rsidRPr="007A030B">
        <w:rPr>
          <w:rFonts w:asciiTheme="minorHAnsi" w:hAnsiTheme="minorHAnsi" w:cstheme="minorHAnsi"/>
          <w:i/>
          <w:sz w:val="21"/>
          <w:szCs w:val="21"/>
          <w:lang w:val="it-IT"/>
        </w:rPr>
        <w:t xml:space="preserve"> 13, 1010 Vienna, www.knize.at</w:t>
      </w:r>
    </w:p>
    <w:p w14:paraId="38A02889"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A. E. Köchert, Neuer Markt 15, 1010 Vienna, www.koechert.com</w:t>
      </w:r>
    </w:p>
    <w:p w14:paraId="799535EE" w14:textId="3B5D2015" w:rsidR="008D7ACE" w:rsidRPr="007A030B" w:rsidRDefault="008D7ACE"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Michael </w:t>
      </w:r>
      <w:proofErr w:type="spellStart"/>
      <w:r w:rsidRPr="007A030B">
        <w:rPr>
          <w:rFonts w:asciiTheme="minorHAnsi" w:hAnsiTheme="minorHAnsi" w:cstheme="minorHAnsi"/>
          <w:i/>
          <w:sz w:val="21"/>
          <w:szCs w:val="21"/>
          <w:lang w:val="de-AT"/>
        </w:rPr>
        <w:t>Kors</w:t>
      </w:r>
      <w:proofErr w:type="spellEnd"/>
      <w:r w:rsidRPr="007A030B">
        <w:rPr>
          <w:rFonts w:asciiTheme="minorHAnsi" w:hAnsiTheme="minorHAnsi" w:cstheme="minorHAnsi"/>
          <w:i/>
          <w:sz w:val="21"/>
          <w:szCs w:val="21"/>
          <w:lang w:val="de-AT"/>
        </w:rPr>
        <w:t>, Kohlmarkt 8-10, 1010 Vienna, www.michaelkors.com</w:t>
      </w:r>
    </w:p>
    <w:p w14:paraId="2AA0E67D" w14:textId="15B5D8AB" w:rsidR="00844C41" w:rsidRPr="007A030B" w:rsidRDefault="00844C41" w:rsidP="00344807">
      <w:pPr>
        <w:jc w:val="left"/>
        <w:rPr>
          <w:rFonts w:asciiTheme="minorHAnsi" w:hAnsiTheme="minorHAnsi" w:cstheme="minorHAnsi"/>
          <w:i/>
          <w:sz w:val="21"/>
          <w:szCs w:val="21"/>
          <w:lang w:val="de-AT" w:eastAsia="zh-CN" w:bidi="th-TH"/>
        </w:rPr>
      </w:pPr>
      <w:r w:rsidRPr="007A030B">
        <w:rPr>
          <w:rFonts w:asciiTheme="minorHAnsi" w:hAnsiTheme="minorHAnsi" w:cstheme="minorHAnsi"/>
          <w:i/>
          <w:sz w:val="21"/>
          <w:szCs w:val="21"/>
          <w:lang w:val="de-AT" w:eastAsia="zh-CN" w:bidi="th-TH"/>
        </w:rPr>
        <w:t>Kunsthistorisches Museum Wien (</w:t>
      </w:r>
      <w:proofErr w:type="spellStart"/>
      <w:r w:rsidRPr="007A030B">
        <w:rPr>
          <w:rFonts w:asciiTheme="minorHAnsi" w:hAnsiTheme="minorHAnsi" w:cstheme="minorHAnsi"/>
          <w:i/>
          <w:sz w:val="21"/>
          <w:szCs w:val="21"/>
          <w:lang w:val="de-AT" w:eastAsia="zh-CN" w:bidi="th-TH"/>
        </w:rPr>
        <w:t>museo</w:t>
      </w:r>
      <w:proofErr w:type="spellEnd"/>
      <w:r w:rsidRPr="007A030B">
        <w:rPr>
          <w:rFonts w:asciiTheme="minorHAnsi" w:hAnsiTheme="minorHAnsi" w:cstheme="minorHAnsi"/>
          <w:i/>
          <w:sz w:val="21"/>
          <w:szCs w:val="21"/>
          <w:lang w:val="de-AT" w:eastAsia="zh-CN" w:bidi="th-TH"/>
        </w:rPr>
        <w:t xml:space="preserve"> di </w:t>
      </w:r>
      <w:proofErr w:type="spellStart"/>
      <w:r w:rsidRPr="007A030B">
        <w:rPr>
          <w:rFonts w:asciiTheme="minorHAnsi" w:hAnsiTheme="minorHAnsi" w:cstheme="minorHAnsi"/>
          <w:i/>
          <w:sz w:val="21"/>
          <w:szCs w:val="21"/>
          <w:lang w:val="de-AT" w:eastAsia="zh-CN" w:bidi="th-TH"/>
        </w:rPr>
        <w:t>storia</w:t>
      </w:r>
      <w:proofErr w:type="spellEnd"/>
      <w:r w:rsidRPr="007A030B">
        <w:rPr>
          <w:rFonts w:asciiTheme="minorHAnsi" w:hAnsiTheme="minorHAnsi" w:cstheme="minorHAnsi"/>
          <w:i/>
          <w:sz w:val="21"/>
          <w:szCs w:val="21"/>
          <w:lang w:val="de-AT" w:eastAsia="zh-CN" w:bidi="th-TH"/>
        </w:rPr>
        <w:t xml:space="preserve"> </w:t>
      </w:r>
      <w:proofErr w:type="spellStart"/>
      <w:r w:rsidRPr="007A030B">
        <w:rPr>
          <w:rFonts w:asciiTheme="minorHAnsi" w:hAnsiTheme="minorHAnsi" w:cstheme="minorHAnsi"/>
          <w:i/>
          <w:sz w:val="21"/>
          <w:szCs w:val="21"/>
          <w:lang w:val="de-AT" w:eastAsia="zh-CN" w:bidi="th-TH"/>
        </w:rPr>
        <w:t>dell'arte</w:t>
      </w:r>
      <w:proofErr w:type="spellEnd"/>
      <w:r w:rsidRPr="007A030B">
        <w:rPr>
          <w:rFonts w:asciiTheme="minorHAnsi" w:hAnsiTheme="minorHAnsi" w:cstheme="minorHAnsi"/>
          <w:i/>
          <w:sz w:val="21"/>
          <w:szCs w:val="21"/>
          <w:lang w:val="de-AT" w:eastAsia="zh-CN" w:bidi="th-TH"/>
        </w:rPr>
        <w:t xml:space="preserve">), Maria-Theresien-Platz, 1010 Vienna, </w:t>
      </w:r>
      <w:r w:rsidR="00ED0FC9" w:rsidRPr="007A030B">
        <w:rPr>
          <w:rFonts w:asciiTheme="minorHAnsi" w:hAnsiTheme="minorHAnsi" w:cstheme="minorHAnsi"/>
          <w:i/>
          <w:sz w:val="21"/>
          <w:szCs w:val="21"/>
          <w:lang w:val="de-AT" w:eastAsia="zh-CN" w:bidi="th-TH"/>
        </w:rPr>
        <w:t>www.khm.at</w:t>
      </w:r>
    </w:p>
    <w:p w14:paraId="488E4B7A" w14:textId="77777777" w:rsidR="00ED0FC9" w:rsidRPr="007A030B" w:rsidRDefault="00ED0FC9"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Christian Louboutin, Tuchlauben 12, 1010 Wien, eu.christianlouboutin.com</w:t>
      </w:r>
    </w:p>
    <w:p w14:paraId="6C42F3FA" w14:textId="32933E10" w:rsidR="008D7ACE" w:rsidRPr="007A030B" w:rsidRDefault="008D7ACE"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lastRenderedPageBreak/>
        <w:t xml:space="preserve">Karl Lagerfeld, Kohlmarkt 11, 1010 Vienna, </w:t>
      </w:r>
      <w:r w:rsidR="001E00DA" w:rsidRPr="007A030B">
        <w:rPr>
          <w:rFonts w:asciiTheme="minorHAnsi" w:hAnsiTheme="minorHAnsi" w:cstheme="minorHAnsi"/>
          <w:i/>
          <w:sz w:val="21"/>
          <w:szCs w:val="21"/>
          <w:lang w:val="de-AT"/>
        </w:rPr>
        <w:t>www.karl.com</w:t>
      </w:r>
    </w:p>
    <w:p w14:paraId="3B82B608" w14:textId="430B0208" w:rsidR="008D7ACE" w:rsidRPr="007A030B" w:rsidRDefault="008D7ACE" w:rsidP="00344807">
      <w:pPr>
        <w:jc w:val="left"/>
        <w:rPr>
          <w:rFonts w:asciiTheme="minorHAnsi" w:hAnsiTheme="minorHAnsi" w:cstheme="minorHAnsi"/>
          <w:i/>
          <w:sz w:val="21"/>
          <w:szCs w:val="21"/>
          <w:lang w:val="en-US"/>
        </w:rPr>
      </w:pPr>
      <w:proofErr w:type="spellStart"/>
      <w:r w:rsidRPr="007A030B">
        <w:rPr>
          <w:rFonts w:asciiTheme="minorHAnsi" w:hAnsiTheme="minorHAnsi" w:cstheme="minorHAnsi"/>
          <w:i/>
          <w:sz w:val="21"/>
          <w:szCs w:val="21"/>
          <w:lang w:val="en-US"/>
        </w:rPr>
        <w:t>Lederleitner</w:t>
      </w:r>
      <w:proofErr w:type="spellEnd"/>
      <w:r w:rsidRPr="007A030B">
        <w:rPr>
          <w:rFonts w:asciiTheme="minorHAnsi" w:hAnsiTheme="minorHAnsi" w:cstheme="minorHAnsi"/>
          <w:i/>
          <w:sz w:val="21"/>
          <w:szCs w:val="21"/>
          <w:lang w:val="en-US"/>
        </w:rPr>
        <w:t xml:space="preserve"> Home, </w:t>
      </w:r>
      <w:proofErr w:type="spellStart"/>
      <w:r w:rsidRPr="007A030B">
        <w:rPr>
          <w:rFonts w:asciiTheme="minorHAnsi" w:hAnsiTheme="minorHAnsi" w:cstheme="minorHAnsi"/>
          <w:i/>
          <w:sz w:val="21"/>
          <w:szCs w:val="21"/>
          <w:lang w:val="en-US"/>
        </w:rPr>
        <w:t>Tuchlauben</w:t>
      </w:r>
      <w:proofErr w:type="spellEnd"/>
      <w:r w:rsidRPr="007A030B">
        <w:rPr>
          <w:rFonts w:asciiTheme="minorHAnsi" w:hAnsiTheme="minorHAnsi" w:cstheme="minorHAnsi"/>
          <w:i/>
          <w:sz w:val="21"/>
          <w:szCs w:val="21"/>
          <w:lang w:val="en-US"/>
        </w:rPr>
        <w:t xml:space="preserve"> 7a, 1010 Vienna, www.lederleitner.at</w:t>
      </w:r>
    </w:p>
    <w:p w14:paraId="153D0762" w14:textId="70811313"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Liska, Graben 12 + Hoher Markt 8, 1010 Vienna, </w:t>
      </w:r>
      <w:r w:rsidR="009E303B" w:rsidRPr="007A030B">
        <w:rPr>
          <w:rFonts w:asciiTheme="minorHAnsi" w:hAnsiTheme="minorHAnsi" w:cstheme="minorHAnsi"/>
          <w:i/>
          <w:sz w:val="21"/>
          <w:szCs w:val="21"/>
          <w:lang w:val="de-AT"/>
        </w:rPr>
        <w:t>www.liskafashion.com</w:t>
      </w:r>
    </w:p>
    <w:p w14:paraId="6150FC2A"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J. &amp; L. </w:t>
      </w:r>
      <w:proofErr w:type="spellStart"/>
      <w:r w:rsidRPr="007A030B">
        <w:rPr>
          <w:rFonts w:asciiTheme="minorHAnsi" w:hAnsiTheme="minorHAnsi" w:cstheme="minorHAnsi"/>
          <w:i/>
          <w:sz w:val="21"/>
          <w:szCs w:val="21"/>
          <w:lang w:val="it-IT"/>
        </w:rPr>
        <w:t>Lobmeyr</w:t>
      </w:r>
      <w:proofErr w:type="spellEnd"/>
      <w:r w:rsidRPr="007A030B">
        <w:rPr>
          <w:rFonts w:asciiTheme="minorHAnsi" w:hAnsiTheme="minorHAnsi" w:cstheme="minorHAnsi"/>
          <w:i/>
          <w:sz w:val="21"/>
          <w:szCs w:val="21"/>
          <w:lang w:val="it-IT"/>
        </w:rPr>
        <w:t xml:space="preserve">, </w:t>
      </w:r>
      <w:proofErr w:type="spellStart"/>
      <w:r w:rsidRPr="007A030B">
        <w:rPr>
          <w:rFonts w:asciiTheme="minorHAnsi" w:hAnsiTheme="minorHAnsi" w:cstheme="minorHAnsi"/>
          <w:i/>
          <w:sz w:val="21"/>
          <w:szCs w:val="21"/>
          <w:lang w:val="it-IT"/>
        </w:rPr>
        <w:t>Kärntner</w:t>
      </w:r>
      <w:proofErr w:type="spellEnd"/>
      <w:r w:rsidRPr="007A030B">
        <w:rPr>
          <w:rFonts w:asciiTheme="minorHAnsi" w:hAnsiTheme="minorHAnsi" w:cstheme="minorHAnsi"/>
          <w:i/>
          <w:sz w:val="21"/>
          <w:szCs w:val="21"/>
          <w:lang w:val="it-IT"/>
        </w:rPr>
        <w:t xml:space="preserve"> </w:t>
      </w:r>
      <w:proofErr w:type="spellStart"/>
      <w:r w:rsidRPr="007A030B">
        <w:rPr>
          <w:rFonts w:asciiTheme="minorHAnsi" w:hAnsiTheme="minorHAnsi" w:cstheme="minorHAnsi"/>
          <w:i/>
          <w:sz w:val="21"/>
          <w:szCs w:val="21"/>
          <w:lang w:val="it-IT"/>
        </w:rPr>
        <w:t>Strasse</w:t>
      </w:r>
      <w:proofErr w:type="spellEnd"/>
      <w:r w:rsidRPr="007A030B">
        <w:rPr>
          <w:rFonts w:asciiTheme="minorHAnsi" w:hAnsiTheme="minorHAnsi" w:cstheme="minorHAnsi"/>
          <w:i/>
          <w:sz w:val="21"/>
          <w:szCs w:val="21"/>
          <w:lang w:val="it-IT"/>
        </w:rPr>
        <w:t xml:space="preserve"> 26, 1010 Vienna, www.lobmeyr.at</w:t>
      </w:r>
    </w:p>
    <w:p w14:paraId="7EC60205"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Michel Mayer, </w:t>
      </w:r>
      <w:proofErr w:type="spellStart"/>
      <w:r w:rsidRPr="007A030B">
        <w:rPr>
          <w:rFonts w:asciiTheme="minorHAnsi" w:hAnsiTheme="minorHAnsi" w:cstheme="minorHAnsi"/>
          <w:i/>
          <w:sz w:val="21"/>
          <w:szCs w:val="21"/>
          <w:lang w:val="it-IT"/>
        </w:rPr>
        <w:t>Singerstrasse</w:t>
      </w:r>
      <w:proofErr w:type="spellEnd"/>
      <w:r w:rsidRPr="007A030B">
        <w:rPr>
          <w:rFonts w:asciiTheme="minorHAnsi" w:hAnsiTheme="minorHAnsi" w:cstheme="minorHAnsi"/>
          <w:i/>
          <w:sz w:val="21"/>
          <w:szCs w:val="21"/>
          <w:lang w:val="it-IT"/>
        </w:rPr>
        <w:t xml:space="preserve"> 7, 1010 Vienna, www.michelmayer.at</w:t>
      </w:r>
    </w:p>
    <w:p w14:paraId="0D486830"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Alexander McQueen, Tuchlauben 7A, 1010 Vienna, www.alexandermcqueen.com</w:t>
      </w:r>
    </w:p>
    <w:p w14:paraId="2DD1C258"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Meinl am Graben, Graben 19, 1010 Vienna, www.meinlamgraben.at</w:t>
      </w:r>
    </w:p>
    <w:p w14:paraId="635E5F54"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Miu </w:t>
      </w:r>
      <w:proofErr w:type="spellStart"/>
      <w:r w:rsidRPr="007A030B">
        <w:rPr>
          <w:rFonts w:asciiTheme="minorHAnsi" w:hAnsiTheme="minorHAnsi" w:cstheme="minorHAnsi"/>
          <w:i/>
          <w:sz w:val="21"/>
          <w:szCs w:val="21"/>
          <w:lang w:val="de-AT"/>
        </w:rPr>
        <w:t>Miu</w:t>
      </w:r>
      <w:proofErr w:type="spellEnd"/>
      <w:r w:rsidRPr="007A030B">
        <w:rPr>
          <w:rFonts w:asciiTheme="minorHAnsi" w:hAnsiTheme="minorHAnsi" w:cstheme="minorHAnsi"/>
          <w:i/>
          <w:sz w:val="21"/>
          <w:szCs w:val="21"/>
          <w:lang w:val="de-AT"/>
        </w:rPr>
        <w:t>, Tuchlauben 7, 1010 Vienna, www.miumiu.com</w:t>
      </w:r>
    </w:p>
    <w:p w14:paraId="367C062A"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Mraz &amp; Sohn, </w:t>
      </w:r>
      <w:proofErr w:type="spellStart"/>
      <w:r w:rsidRPr="007A030B">
        <w:rPr>
          <w:rFonts w:asciiTheme="minorHAnsi" w:hAnsiTheme="minorHAnsi" w:cstheme="minorHAnsi"/>
          <w:i/>
          <w:sz w:val="21"/>
          <w:szCs w:val="21"/>
          <w:lang w:val="de-AT"/>
        </w:rPr>
        <w:t>Wallensteinstrasse</w:t>
      </w:r>
      <w:proofErr w:type="spellEnd"/>
      <w:r w:rsidRPr="007A030B">
        <w:rPr>
          <w:rFonts w:asciiTheme="minorHAnsi" w:hAnsiTheme="minorHAnsi" w:cstheme="minorHAnsi"/>
          <w:i/>
          <w:sz w:val="21"/>
          <w:szCs w:val="21"/>
          <w:lang w:val="de-AT"/>
        </w:rPr>
        <w:t xml:space="preserve"> 59, 1200 Vienna, www.mrazundsohn.at</w:t>
      </w:r>
    </w:p>
    <w:p w14:paraId="4F053B45"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Mühlbauer Hutmanufaktur, Seilergasse 10, 1010 Vienna, www.muehlbauer.at</w:t>
      </w:r>
    </w:p>
    <w:p w14:paraId="1B02C29C"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Palais Coburg Residenz, </w:t>
      </w:r>
      <w:proofErr w:type="spellStart"/>
      <w:r w:rsidRPr="007A030B">
        <w:rPr>
          <w:rFonts w:asciiTheme="minorHAnsi" w:hAnsiTheme="minorHAnsi" w:cstheme="minorHAnsi"/>
          <w:i/>
          <w:sz w:val="21"/>
          <w:szCs w:val="21"/>
          <w:lang w:val="de-AT"/>
        </w:rPr>
        <w:t>Coburgbastei</w:t>
      </w:r>
      <w:proofErr w:type="spellEnd"/>
      <w:r w:rsidRPr="007A030B">
        <w:rPr>
          <w:rFonts w:asciiTheme="minorHAnsi" w:hAnsiTheme="minorHAnsi" w:cstheme="minorHAnsi"/>
          <w:i/>
          <w:sz w:val="21"/>
          <w:szCs w:val="21"/>
          <w:lang w:val="de-AT"/>
        </w:rPr>
        <w:t xml:space="preserve"> 4, 1010 Vienna, www.palais-coburg.com</w:t>
      </w:r>
    </w:p>
    <w:p w14:paraId="534722E6" w14:textId="661AD636" w:rsidR="005B511C" w:rsidRPr="007A030B" w:rsidRDefault="005B511C" w:rsidP="00344807">
      <w:pPr>
        <w:jc w:val="left"/>
        <w:rPr>
          <w:rFonts w:asciiTheme="minorHAnsi" w:hAnsiTheme="minorHAnsi" w:cstheme="minorHAnsi"/>
          <w:i/>
          <w:sz w:val="21"/>
          <w:szCs w:val="21"/>
          <w:lang w:val="en-US"/>
        </w:rPr>
      </w:pPr>
      <w:r w:rsidRPr="007A030B">
        <w:rPr>
          <w:rFonts w:asciiTheme="minorHAnsi" w:hAnsiTheme="minorHAnsi" w:cstheme="minorHAnsi"/>
          <w:i/>
          <w:sz w:val="21"/>
          <w:szCs w:val="21"/>
          <w:lang w:val="en-US"/>
        </w:rPr>
        <w:t>Park Hyatt Vie</w:t>
      </w:r>
      <w:r w:rsidR="00FC5DD0" w:rsidRPr="007A030B">
        <w:rPr>
          <w:rFonts w:asciiTheme="minorHAnsi" w:hAnsiTheme="minorHAnsi" w:cstheme="minorHAnsi"/>
          <w:i/>
          <w:sz w:val="21"/>
          <w:szCs w:val="21"/>
          <w:lang w:val="en-US"/>
        </w:rPr>
        <w:t>nna, Am Hof 2, 1010 Vienna, www</w:t>
      </w:r>
      <w:r w:rsidRPr="007A030B">
        <w:rPr>
          <w:rFonts w:asciiTheme="minorHAnsi" w:hAnsiTheme="minorHAnsi" w:cstheme="minorHAnsi"/>
          <w:i/>
          <w:sz w:val="21"/>
          <w:szCs w:val="21"/>
          <w:lang w:val="en-US"/>
        </w:rPr>
        <w:t>.hyatt.com</w:t>
      </w:r>
    </w:p>
    <w:p w14:paraId="4A0BE7E9"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Pomellato, </w:t>
      </w:r>
      <w:proofErr w:type="spellStart"/>
      <w:r w:rsidRPr="007A030B">
        <w:rPr>
          <w:rFonts w:asciiTheme="minorHAnsi" w:hAnsiTheme="minorHAnsi" w:cstheme="minorHAnsi"/>
          <w:i/>
          <w:sz w:val="21"/>
          <w:szCs w:val="21"/>
          <w:lang w:val="it-IT"/>
        </w:rPr>
        <w:t>Tuchlauben</w:t>
      </w:r>
      <w:proofErr w:type="spellEnd"/>
      <w:r w:rsidRPr="007A030B">
        <w:rPr>
          <w:rFonts w:asciiTheme="minorHAnsi" w:hAnsiTheme="minorHAnsi" w:cstheme="minorHAnsi"/>
          <w:i/>
          <w:sz w:val="21"/>
          <w:szCs w:val="21"/>
          <w:lang w:val="it-IT"/>
        </w:rPr>
        <w:t xml:space="preserve"> </w:t>
      </w:r>
      <w:proofErr w:type="gramStart"/>
      <w:r w:rsidRPr="007A030B">
        <w:rPr>
          <w:rFonts w:asciiTheme="minorHAnsi" w:hAnsiTheme="minorHAnsi" w:cstheme="minorHAnsi"/>
          <w:i/>
          <w:sz w:val="21"/>
          <w:szCs w:val="21"/>
          <w:lang w:val="it-IT"/>
        </w:rPr>
        <w:t>7a</w:t>
      </w:r>
      <w:proofErr w:type="gramEnd"/>
      <w:r w:rsidRPr="007A030B">
        <w:rPr>
          <w:rFonts w:asciiTheme="minorHAnsi" w:hAnsiTheme="minorHAnsi" w:cstheme="minorHAnsi"/>
          <w:i/>
          <w:sz w:val="21"/>
          <w:szCs w:val="21"/>
          <w:lang w:val="it-IT"/>
        </w:rPr>
        <w:t>, 1010 Vienna, www.pomellato.com</w:t>
      </w:r>
    </w:p>
    <w:p w14:paraId="45CCAB96"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Prada, </w:t>
      </w:r>
      <w:proofErr w:type="spellStart"/>
      <w:r w:rsidRPr="007A030B">
        <w:rPr>
          <w:rFonts w:asciiTheme="minorHAnsi" w:hAnsiTheme="minorHAnsi" w:cstheme="minorHAnsi"/>
          <w:i/>
          <w:sz w:val="21"/>
          <w:szCs w:val="21"/>
          <w:lang w:val="it-IT"/>
        </w:rPr>
        <w:t>Bognergasse</w:t>
      </w:r>
      <w:proofErr w:type="spellEnd"/>
      <w:r w:rsidRPr="007A030B">
        <w:rPr>
          <w:rFonts w:asciiTheme="minorHAnsi" w:hAnsiTheme="minorHAnsi" w:cstheme="minorHAnsi"/>
          <w:i/>
          <w:sz w:val="21"/>
          <w:szCs w:val="21"/>
          <w:lang w:val="it-IT"/>
        </w:rPr>
        <w:t xml:space="preserve"> 4, 1010 Vienna, www.prada.com</w:t>
      </w:r>
    </w:p>
    <w:p w14:paraId="4ACB0E6E" w14:textId="77777777" w:rsidR="00802F2C" w:rsidRPr="007A030B" w:rsidRDefault="00802F2C" w:rsidP="00344807">
      <w:pPr>
        <w:jc w:val="left"/>
        <w:rPr>
          <w:rFonts w:asciiTheme="minorHAnsi" w:hAnsiTheme="minorHAnsi" w:cstheme="minorHAnsi"/>
          <w:i/>
          <w:sz w:val="21"/>
          <w:szCs w:val="21"/>
          <w:lang w:val="en-US"/>
        </w:rPr>
      </w:pPr>
      <w:proofErr w:type="spellStart"/>
      <w:r w:rsidRPr="007A030B">
        <w:rPr>
          <w:rFonts w:asciiTheme="minorHAnsi" w:hAnsiTheme="minorHAnsi" w:cstheme="minorHAnsi"/>
          <w:i/>
          <w:sz w:val="21"/>
          <w:szCs w:val="21"/>
          <w:lang w:val="en-US"/>
        </w:rPr>
        <w:t>Pramerl</w:t>
      </w:r>
      <w:proofErr w:type="spellEnd"/>
      <w:r w:rsidRPr="007A030B">
        <w:rPr>
          <w:rFonts w:asciiTheme="minorHAnsi" w:hAnsiTheme="minorHAnsi" w:cstheme="minorHAnsi"/>
          <w:i/>
          <w:sz w:val="21"/>
          <w:szCs w:val="21"/>
          <w:lang w:val="en-US"/>
        </w:rPr>
        <w:t xml:space="preserve"> &amp; the Wolf, </w:t>
      </w:r>
      <w:proofErr w:type="spellStart"/>
      <w:r w:rsidRPr="007A030B">
        <w:rPr>
          <w:rFonts w:asciiTheme="minorHAnsi" w:hAnsiTheme="minorHAnsi" w:cstheme="minorHAnsi"/>
          <w:i/>
          <w:sz w:val="21"/>
          <w:szCs w:val="21"/>
          <w:lang w:val="en-US"/>
        </w:rPr>
        <w:t>Pramergasse</w:t>
      </w:r>
      <w:proofErr w:type="spellEnd"/>
      <w:r w:rsidRPr="007A030B">
        <w:rPr>
          <w:rFonts w:asciiTheme="minorHAnsi" w:hAnsiTheme="minorHAnsi" w:cstheme="minorHAnsi"/>
          <w:i/>
          <w:sz w:val="21"/>
          <w:szCs w:val="21"/>
          <w:lang w:val="en-US"/>
        </w:rPr>
        <w:t xml:space="preserve"> 21, 1090 Vienna, pramerlandthewolf.com</w:t>
      </w:r>
    </w:p>
    <w:p w14:paraId="57DF8071" w14:textId="080534E6"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Ludwig Reiter, </w:t>
      </w:r>
      <w:proofErr w:type="spellStart"/>
      <w:r w:rsidRPr="007A030B">
        <w:rPr>
          <w:rFonts w:asciiTheme="minorHAnsi" w:hAnsiTheme="minorHAnsi" w:cstheme="minorHAnsi"/>
          <w:i/>
          <w:sz w:val="21"/>
          <w:szCs w:val="21"/>
          <w:lang w:val="de-AT"/>
        </w:rPr>
        <w:t>Mölkersteig</w:t>
      </w:r>
      <w:proofErr w:type="spellEnd"/>
      <w:r w:rsidRPr="007A030B">
        <w:rPr>
          <w:rFonts w:asciiTheme="minorHAnsi" w:hAnsiTheme="minorHAnsi" w:cstheme="minorHAnsi"/>
          <w:i/>
          <w:sz w:val="21"/>
          <w:szCs w:val="21"/>
          <w:lang w:val="de-AT"/>
        </w:rPr>
        <w:t xml:space="preserve"> 1, Führichgasse 6, 1010 Vienna, www.ludwig-reiter.com</w:t>
      </w:r>
    </w:p>
    <w:p w14:paraId="63F93E7A" w14:textId="77777777" w:rsidR="005B511C" w:rsidRPr="000334C8" w:rsidRDefault="005B511C" w:rsidP="00344807">
      <w:pPr>
        <w:jc w:val="left"/>
        <w:rPr>
          <w:rFonts w:asciiTheme="minorHAnsi" w:hAnsiTheme="minorHAnsi" w:cstheme="minorHAnsi"/>
          <w:i/>
          <w:sz w:val="21"/>
          <w:szCs w:val="21"/>
          <w:lang w:val="it-IT"/>
        </w:rPr>
      </w:pPr>
      <w:r w:rsidRPr="000334C8">
        <w:rPr>
          <w:rFonts w:asciiTheme="minorHAnsi" w:hAnsiTheme="minorHAnsi" w:cstheme="minorHAnsi"/>
          <w:i/>
          <w:sz w:val="21"/>
          <w:szCs w:val="21"/>
          <w:lang w:val="it-IT"/>
        </w:rPr>
        <w:t xml:space="preserve">The Ritz-Carlton Vienna, </w:t>
      </w:r>
      <w:proofErr w:type="spellStart"/>
      <w:r w:rsidRPr="000334C8">
        <w:rPr>
          <w:rFonts w:asciiTheme="minorHAnsi" w:hAnsiTheme="minorHAnsi" w:cstheme="minorHAnsi"/>
          <w:i/>
          <w:sz w:val="21"/>
          <w:szCs w:val="21"/>
          <w:lang w:val="it-IT"/>
        </w:rPr>
        <w:t>Schubertring</w:t>
      </w:r>
      <w:proofErr w:type="spellEnd"/>
      <w:r w:rsidRPr="000334C8">
        <w:rPr>
          <w:rFonts w:asciiTheme="minorHAnsi" w:hAnsiTheme="minorHAnsi" w:cstheme="minorHAnsi"/>
          <w:i/>
          <w:sz w:val="21"/>
          <w:szCs w:val="21"/>
          <w:lang w:val="it-IT"/>
        </w:rPr>
        <w:t xml:space="preserve"> 5-7, 1010 Vienna, www.ritzcarlton.com/vienna</w:t>
      </w:r>
    </w:p>
    <w:p w14:paraId="7E5009FA" w14:textId="14D9081B" w:rsidR="007A030B" w:rsidRPr="000334C8" w:rsidRDefault="007A030B" w:rsidP="007A030B">
      <w:pPr>
        <w:jc w:val="left"/>
        <w:rPr>
          <w:rFonts w:asciiTheme="minorHAnsi" w:hAnsiTheme="minorHAnsi" w:cstheme="minorHAnsi"/>
          <w:i/>
          <w:sz w:val="21"/>
          <w:szCs w:val="21"/>
          <w:lang w:val="it-IT" w:eastAsia="zh-CN" w:bidi="th-TH"/>
        </w:rPr>
      </w:pPr>
      <w:r w:rsidRPr="000334C8">
        <w:rPr>
          <w:rFonts w:asciiTheme="minorHAnsi" w:hAnsiTheme="minorHAnsi" w:cstheme="minorHAnsi"/>
          <w:i/>
          <w:sz w:val="21"/>
          <w:szCs w:val="21"/>
          <w:lang w:val="it-IT" w:eastAsia="zh-CN" w:bidi="th-TH"/>
        </w:rPr>
        <w:t xml:space="preserve">Rosewood Vienna, </w:t>
      </w:r>
      <w:proofErr w:type="spellStart"/>
      <w:r w:rsidRPr="000334C8">
        <w:rPr>
          <w:rFonts w:asciiTheme="minorHAnsi" w:hAnsiTheme="minorHAnsi" w:cstheme="minorHAnsi"/>
          <w:i/>
          <w:sz w:val="21"/>
          <w:szCs w:val="21"/>
          <w:lang w:val="it-IT" w:eastAsia="zh-CN" w:bidi="th-TH"/>
        </w:rPr>
        <w:t>Petersplatz</w:t>
      </w:r>
      <w:proofErr w:type="spellEnd"/>
      <w:r w:rsidRPr="000334C8">
        <w:rPr>
          <w:rFonts w:asciiTheme="minorHAnsi" w:hAnsiTheme="minorHAnsi" w:cstheme="minorHAnsi"/>
          <w:i/>
          <w:sz w:val="21"/>
          <w:szCs w:val="21"/>
          <w:lang w:val="it-IT" w:eastAsia="zh-CN" w:bidi="th-TH"/>
        </w:rPr>
        <w:t xml:space="preserve"> 7, 1010 Vienna, www.rosewoodhotels.com</w:t>
      </w:r>
    </w:p>
    <w:p w14:paraId="6BDEB7BE"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Sacher Wien, </w:t>
      </w:r>
      <w:proofErr w:type="spellStart"/>
      <w:r w:rsidRPr="007A030B">
        <w:rPr>
          <w:rFonts w:asciiTheme="minorHAnsi" w:hAnsiTheme="minorHAnsi" w:cstheme="minorHAnsi"/>
          <w:i/>
          <w:sz w:val="21"/>
          <w:szCs w:val="21"/>
          <w:lang w:val="de-AT"/>
        </w:rPr>
        <w:t>Philharmonikerstrasse</w:t>
      </w:r>
      <w:proofErr w:type="spellEnd"/>
      <w:r w:rsidRPr="007A030B">
        <w:rPr>
          <w:rFonts w:asciiTheme="minorHAnsi" w:hAnsiTheme="minorHAnsi" w:cstheme="minorHAnsi"/>
          <w:i/>
          <w:sz w:val="21"/>
          <w:szCs w:val="21"/>
          <w:lang w:val="de-AT"/>
        </w:rPr>
        <w:t xml:space="preserve"> 4, 1010 Vienna, www.sacher.com</w:t>
      </w:r>
    </w:p>
    <w:p w14:paraId="5A3BE3AA" w14:textId="23F7FE39" w:rsidR="005B511C" w:rsidRPr="000334C8" w:rsidRDefault="005B511C" w:rsidP="00344807">
      <w:pPr>
        <w:jc w:val="left"/>
        <w:rPr>
          <w:rFonts w:asciiTheme="minorHAnsi" w:hAnsiTheme="minorHAnsi" w:cstheme="minorHAnsi"/>
          <w:i/>
          <w:sz w:val="21"/>
          <w:szCs w:val="21"/>
          <w:lang w:val="fr-FR"/>
        </w:rPr>
      </w:pPr>
      <w:r w:rsidRPr="000334C8">
        <w:rPr>
          <w:rFonts w:asciiTheme="minorHAnsi" w:hAnsiTheme="minorHAnsi" w:cstheme="minorHAnsi"/>
          <w:i/>
          <w:sz w:val="21"/>
          <w:szCs w:val="21"/>
          <w:lang w:val="fr-FR"/>
        </w:rPr>
        <w:t xml:space="preserve">Saint Laurent Paris, </w:t>
      </w:r>
      <w:r w:rsidR="000334C8">
        <w:rPr>
          <w:rFonts w:asciiTheme="minorHAnsi" w:hAnsiTheme="minorHAnsi" w:cstheme="minorHAnsi"/>
          <w:i/>
          <w:sz w:val="21"/>
          <w:szCs w:val="21"/>
          <w:lang w:val="fr-FR"/>
        </w:rPr>
        <w:t>Graben 17</w:t>
      </w:r>
      <w:r w:rsidRPr="000334C8">
        <w:rPr>
          <w:rFonts w:asciiTheme="minorHAnsi" w:hAnsiTheme="minorHAnsi" w:cstheme="minorHAnsi"/>
          <w:i/>
          <w:sz w:val="21"/>
          <w:szCs w:val="21"/>
          <w:lang w:val="fr-FR"/>
        </w:rPr>
        <w:t xml:space="preserve">, 1010 Vienna, www.ysl.com </w:t>
      </w:r>
    </w:p>
    <w:p w14:paraId="4F396788" w14:textId="77777777" w:rsidR="00ED0FC9" w:rsidRPr="007A030B" w:rsidRDefault="00ED0FC9" w:rsidP="00344807">
      <w:pPr>
        <w:jc w:val="left"/>
        <w:rPr>
          <w:rFonts w:asciiTheme="minorHAnsi" w:hAnsiTheme="minorHAnsi" w:cstheme="minorHAnsi"/>
          <w:i/>
          <w:sz w:val="21"/>
          <w:szCs w:val="21"/>
          <w:lang w:val="de-AT" w:eastAsia="zh-CN" w:bidi="th-TH"/>
        </w:rPr>
      </w:pPr>
      <w:proofErr w:type="spellStart"/>
      <w:r w:rsidRPr="007A030B">
        <w:rPr>
          <w:rFonts w:asciiTheme="minorHAnsi" w:hAnsiTheme="minorHAnsi" w:cstheme="minorHAnsi"/>
          <w:i/>
          <w:sz w:val="21"/>
          <w:szCs w:val="21"/>
          <w:lang w:val="de-AT" w:eastAsia="zh-CN" w:bidi="th-TH"/>
        </w:rPr>
        <w:t>Rimowa</w:t>
      </w:r>
      <w:proofErr w:type="spellEnd"/>
      <w:r w:rsidRPr="007A030B">
        <w:rPr>
          <w:rFonts w:asciiTheme="minorHAnsi" w:hAnsiTheme="minorHAnsi" w:cstheme="minorHAnsi"/>
          <w:i/>
          <w:sz w:val="21"/>
          <w:szCs w:val="21"/>
          <w:lang w:val="de-AT" w:eastAsia="zh-CN" w:bidi="th-TH"/>
        </w:rPr>
        <w:t xml:space="preserve">, </w:t>
      </w:r>
      <w:proofErr w:type="spellStart"/>
      <w:r w:rsidRPr="007A030B">
        <w:rPr>
          <w:rFonts w:asciiTheme="minorHAnsi" w:hAnsiTheme="minorHAnsi" w:cstheme="minorHAnsi"/>
          <w:i/>
          <w:sz w:val="21"/>
          <w:szCs w:val="21"/>
          <w:lang w:val="de-AT" w:eastAsia="zh-CN" w:bidi="th-TH"/>
        </w:rPr>
        <w:t>Seitzergasse</w:t>
      </w:r>
      <w:proofErr w:type="spellEnd"/>
      <w:r w:rsidRPr="007A030B">
        <w:rPr>
          <w:rFonts w:asciiTheme="minorHAnsi" w:hAnsiTheme="minorHAnsi" w:cstheme="minorHAnsi"/>
          <w:i/>
          <w:sz w:val="21"/>
          <w:szCs w:val="21"/>
          <w:lang w:val="de-AT" w:eastAsia="zh-CN" w:bidi="th-TH"/>
        </w:rPr>
        <w:t xml:space="preserve"> 2-4, 1010 Wien</w:t>
      </w:r>
      <w:r w:rsidRPr="007A030B">
        <w:rPr>
          <w:rFonts w:asciiTheme="minorHAnsi" w:hAnsiTheme="minorHAnsi" w:cstheme="minorHAnsi"/>
          <w:i/>
          <w:sz w:val="21"/>
          <w:szCs w:val="21"/>
          <w:lang w:val="de-AT"/>
        </w:rPr>
        <w:t>, www.rimowa.</w:t>
      </w:r>
      <w:r w:rsidRPr="007A030B">
        <w:rPr>
          <w:rFonts w:asciiTheme="minorHAnsi" w:hAnsiTheme="minorHAnsi" w:cstheme="minorHAnsi"/>
          <w:i/>
          <w:sz w:val="21"/>
          <w:szCs w:val="21"/>
          <w:lang w:val="de-AT" w:eastAsia="zh-CN" w:bidi="th-TH"/>
        </w:rPr>
        <w:t>com</w:t>
      </w:r>
    </w:p>
    <w:p w14:paraId="18B87652" w14:textId="513800F3"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Scheer, </w:t>
      </w:r>
      <w:proofErr w:type="spellStart"/>
      <w:r w:rsidRPr="007A030B">
        <w:rPr>
          <w:rFonts w:asciiTheme="minorHAnsi" w:hAnsiTheme="minorHAnsi" w:cstheme="minorHAnsi"/>
          <w:i/>
          <w:sz w:val="21"/>
          <w:szCs w:val="21"/>
          <w:lang w:val="de-AT"/>
        </w:rPr>
        <w:t>Bräunerstrasse</w:t>
      </w:r>
      <w:proofErr w:type="spellEnd"/>
      <w:r w:rsidRPr="007A030B">
        <w:rPr>
          <w:rFonts w:asciiTheme="minorHAnsi" w:hAnsiTheme="minorHAnsi" w:cstheme="minorHAnsi"/>
          <w:i/>
          <w:sz w:val="21"/>
          <w:szCs w:val="21"/>
          <w:lang w:val="de-AT"/>
        </w:rPr>
        <w:t xml:space="preserve"> 4, 1010 Vienna, www.scheer.at</w:t>
      </w:r>
    </w:p>
    <w:p w14:paraId="779FE7B3" w14:textId="77777777" w:rsidR="005B511C" w:rsidRPr="007A030B" w:rsidRDefault="005B511C" w:rsidP="00344807">
      <w:pPr>
        <w:jc w:val="left"/>
        <w:rPr>
          <w:rFonts w:asciiTheme="minorHAnsi" w:hAnsiTheme="minorHAnsi" w:cstheme="minorHAnsi"/>
          <w:i/>
          <w:sz w:val="21"/>
          <w:szCs w:val="21"/>
          <w:lang w:val="de-AT"/>
        </w:rPr>
      </w:pPr>
      <w:proofErr w:type="spellStart"/>
      <w:r w:rsidRPr="007A030B">
        <w:rPr>
          <w:rFonts w:asciiTheme="minorHAnsi" w:hAnsiTheme="minorHAnsi" w:cstheme="minorHAnsi"/>
          <w:i/>
          <w:sz w:val="21"/>
          <w:szCs w:val="21"/>
          <w:lang w:val="de-AT"/>
        </w:rPr>
        <w:t>Schella</w:t>
      </w:r>
      <w:proofErr w:type="spellEnd"/>
      <w:r w:rsidRPr="007A030B">
        <w:rPr>
          <w:rFonts w:asciiTheme="minorHAnsi" w:hAnsiTheme="minorHAnsi" w:cstheme="minorHAnsi"/>
          <w:i/>
          <w:sz w:val="21"/>
          <w:szCs w:val="21"/>
          <w:lang w:val="de-AT"/>
        </w:rPr>
        <w:t xml:space="preserve"> </w:t>
      </w:r>
      <w:proofErr w:type="gramStart"/>
      <w:r w:rsidRPr="007A030B">
        <w:rPr>
          <w:rFonts w:asciiTheme="minorHAnsi" w:hAnsiTheme="minorHAnsi" w:cstheme="minorHAnsi"/>
          <w:i/>
          <w:sz w:val="21"/>
          <w:szCs w:val="21"/>
          <w:lang w:val="de-AT"/>
        </w:rPr>
        <w:t>Kann</w:t>
      </w:r>
      <w:proofErr w:type="gramEnd"/>
      <w:r w:rsidRPr="007A030B">
        <w:rPr>
          <w:rFonts w:asciiTheme="minorHAnsi" w:hAnsiTheme="minorHAnsi" w:cstheme="minorHAnsi"/>
          <w:i/>
          <w:sz w:val="21"/>
          <w:szCs w:val="21"/>
          <w:lang w:val="de-AT"/>
        </w:rPr>
        <w:t>, Spiegelgasse 15, 1010 Vienna, www.schellakann.com</w:t>
      </w:r>
    </w:p>
    <w:p w14:paraId="4C88BBE8" w14:textId="60CA7B2D"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Schloss Schönbrunn </w:t>
      </w:r>
      <w:r w:rsidR="00C76B2C" w:rsidRPr="007A030B">
        <w:rPr>
          <w:rFonts w:asciiTheme="minorHAnsi" w:hAnsiTheme="minorHAnsi" w:cstheme="minorHAnsi"/>
          <w:i/>
          <w:sz w:val="21"/>
          <w:szCs w:val="21"/>
          <w:lang w:val="de-AT"/>
        </w:rPr>
        <w:t xml:space="preserve">Grand </w:t>
      </w:r>
      <w:r w:rsidRPr="007A030B">
        <w:rPr>
          <w:rFonts w:asciiTheme="minorHAnsi" w:hAnsiTheme="minorHAnsi" w:cstheme="minorHAnsi"/>
          <w:i/>
          <w:sz w:val="21"/>
          <w:szCs w:val="21"/>
          <w:lang w:val="de-AT"/>
        </w:rPr>
        <w:t>Suite, Schloss Schönbrunn (</w:t>
      </w:r>
      <w:proofErr w:type="spellStart"/>
      <w:r w:rsidRPr="007A030B">
        <w:rPr>
          <w:rFonts w:asciiTheme="minorHAnsi" w:hAnsiTheme="minorHAnsi" w:cstheme="minorHAnsi"/>
          <w:i/>
          <w:sz w:val="21"/>
          <w:szCs w:val="21"/>
          <w:lang w:val="de-AT"/>
        </w:rPr>
        <w:t>Reggia</w:t>
      </w:r>
      <w:proofErr w:type="spellEnd"/>
      <w:r w:rsidRPr="007A030B">
        <w:rPr>
          <w:rFonts w:asciiTheme="minorHAnsi" w:hAnsiTheme="minorHAnsi" w:cstheme="minorHAnsi"/>
          <w:i/>
          <w:sz w:val="21"/>
          <w:szCs w:val="21"/>
          <w:lang w:val="de-AT"/>
        </w:rPr>
        <w:t xml:space="preserve"> di Schönbrunn), 1130 Vienna, www.thesuite.at</w:t>
      </w:r>
    </w:p>
    <w:p w14:paraId="1C21A597"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Silvio Nickol Gourmet-Restaurant Palais Coburg, </w:t>
      </w:r>
      <w:proofErr w:type="spellStart"/>
      <w:r w:rsidRPr="007A030B">
        <w:rPr>
          <w:rFonts w:asciiTheme="minorHAnsi" w:hAnsiTheme="minorHAnsi" w:cstheme="minorHAnsi"/>
          <w:i/>
          <w:sz w:val="21"/>
          <w:szCs w:val="21"/>
          <w:lang w:val="de-AT"/>
        </w:rPr>
        <w:t>Coburgbastei</w:t>
      </w:r>
      <w:proofErr w:type="spellEnd"/>
      <w:r w:rsidRPr="007A030B">
        <w:rPr>
          <w:rFonts w:asciiTheme="minorHAnsi" w:hAnsiTheme="minorHAnsi" w:cstheme="minorHAnsi"/>
          <w:i/>
          <w:sz w:val="21"/>
          <w:szCs w:val="21"/>
          <w:lang w:val="de-AT"/>
        </w:rPr>
        <w:t xml:space="preserve"> 4, 1010 Vienna, www.palais-coburg.com</w:t>
      </w:r>
    </w:p>
    <w:p w14:paraId="265F4B87" w14:textId="12676478"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Steirereck, Am Heumarkt 2a, 1030 Vienna, www.steirereck.at</w:t>
      </w:r>
    </w:p>
    <w:p w14:paraId="30E14738" w14:textId="77777777" w:rsidR="005B511C" w:rsidRPr="007A030B"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Swarovski Wien, Kärntner Strasse 24, 1010 Vienna, vienna.swarovski.com</w:t>
      </w:r>
    </w:p>
    <w:p w14:paraId="7CFCBD78" w14:textId="77777777" w:rsidR="00D94780" w:rsidRPr="007A030B" w:rsidRDefault="005B511C" w:rsidP="00344807">
      <w:pPr>
        <w:jc w:val="left"/>
        <w:rPr>
          <w:rFonts w:asciiTheme="minorHAnsi" w:hAnsiTheme="minorHAnsi" w:cstheme="minorHAnsi"/>
          <w:i/>
          <w:sz w:val="21"/>
          <w:szCs w:val="21"/>
          <w:lang w:val="en-US" w:eastAsia="zh-CN" w:bidi="th-TH"/>
        </w:rPr>
      </w:pPr>
      <w:r w:rsidRPr="007A030B">
        <w:rPr>
          <w:rFonts w:asciiTheme="minorHAnsi" w:hAnsiTheme="minorHAnsi" w:cstheme="minorHAnsi"/>
          <w:i/>
          <w:sz w:val="21"/>
          <w:szCs w:val="21"/>
          <w:lang w:val="en-US"/>
        </w:rPr>
        <w:t xml:space="preserve">Tian, Himmelpfortgasse 23, 1010 Vienna, </w:t>
      </w:r>
      <w:r w:rsidR="00D94780" w:rsidRPr="007A030B">
        <w:rPr>
          <w:rFonts w:asciiTheme="minorHAnsi" w:hAnsiTheme="minorHAnsi" w:cstheme="minorHAnsi"/>
          <w:i/>
          <w:sz w:val="21"/>
          <w:szCs w:val="21"/>
          <w:lang w:val="en-US" w:eastAsia="zh-CN" w:bidi="th-TH"/>
        </w:rPr>
        <w:t>www.tian-restaurant.com</w:t>
      </w:r>
    </w:p>
    <w:p w14:paraId="44CF5BCC" w14:textId="4A66E199" w:rsidR="005B511C" w:rsidRPr="007A030B" w:rsidRDefault="005B511C" w:rsidP="00344807">
      <w:pPr>
        <w:jc w:val="left"/>
        <w:rPr>
          <w:rFonts w:asciiTheme="minorHAnsi" w:hAnsiTheme="minorHAnsi" w:cstheme="minorHAnsi"/>
          <w:i/>
          <w:sz w:val="21"/>
          <w:szCs w:val="21"/>
          <w:lang w:val="en-US"/>
        </w:rPr>
      </w:pPr>
      <w:r w:rsidRPr="007A030B">
        <w:rPr>
          <w:rFonts w:asciiTheme="minorHAnsi" w:hAnsiTheme="minorHAnsi" w:cstheme="minorHAnsi"/>
          <w:i/>
          <w:sz w:val="21"/>
          <w:szCs w:val="21"/>
          <w:lang w:val="en-US"/>
        </w:rPr>
        <w:t xml:space="preserve">Tiffany &amp; Co, </w:t>
      </w:r>
      <w:proofErr w:type="spellStart"/>
      <w:r w:rsidRPr="007A030B">
        <w:rPr>
          <w:rFonts w:asciiTheme="minorHAnsi" w:hAnsiTheme="minorHAnsi" w:cstheme="minorHAnsi"/>
          <w:i/>
          <w:sz w:val="21"/>
          <w:szCs w:val="21"/>
          <w:lang w:val="en-US"/>
        </w:rPr>
        <w:t>Kohlmarkt</w:t>
      </w:r>
      <w:proofErr w:type="spellEnd"/>
      <w:r w:rsidRPr="007A030B">
        <w:rPr>
          <w:rFonts w:asciiTheme="minorHAnsi" w:hAnsiTheme="minorHAnsi" w:cstheme="minorHAnsi"/>
          <w:i/>
          <w:sz w:val="21"/>
          <w:szCs w:val="21"/>
          <w:lang w:val="en-US"/>
        </w:rPr>
        <w:t xml:space="preserve"> 8-</w:t>
      </w:r>
      <w:r w:rsidR="00015F70" w:rsidRPr="007A030B">
        <w:rPr>
          <w:rFonts w:asciiTheme="minorHAnsi" w:hAnsiTheme="minorHAnsi" w:cstheme="minorHAnsi"/>
          <w:i/>
          <w:sz w:val="21"/>
          <w:szCs w:val="21"/>
          <w:lang w:val="en-US"/>
        </w:rPr>
        <w:t>10, 1010 Vienna, www.tiffany.at</w:t>
      </w:r>
    </w:p>
    <w:p w14:paraId="62017CBF" w14:textId="77777777" w:rsidR="001F40FB" w:rsidRPr="007A030B" w:rsidRDefault="001F40FB" w:rsidP="00344807">
      <w:pPr>
        <w:jc w:val="left"/>
        <w:rPr>
          <w:rFonts w:asciiTheme="minorHAnsi" w:hAnsiTheme="minorHAnsi" w:cstheme="minorHAnsi"/>
          <w:i/>
          <w:sz w:val="21"/>
          <w:szCs w:val="21"/>
          <w:lang w:val="de-AT"/>
        </w:rPr>
      </w:pPr>
      <w:proofErr w:type="spellStart"/>
      <w:r w:rsidRPr="007A030B">
        <w:rPr>
          <w:rFonts w:asciiTheme="minorHAnsi" w:hAnsiTheme="minorHAnsi" w:cstheme="minorHAnsi"/>
          <w:i/>
          <w:sz w:val="21"/>
          <w:szCs w:val="21"/>
          <w:lang w:val="de-AT"/>
        </w:rPr>
        <w:t>Tod’s</w:t>
      </w:r>
      <w:proofErr w:type="spellEnd"/>
      <w:r w:rsidRPr="007A030B">
        <w:rPr>
          <w:rFonts w:asciiTheme="minorHAnsi" w:hAnsiTheme="minorHAnsi" w:cstheme="minorHAnsi"/>
          <w:i/>
          <w:sz w:val="21"/>
          <w:szCs w:val="21"/>
          <w:lang w:val="de-AT"/>
        </w:rPr>
        <w:t>, Graben 17, 1010 Vienna, www.tods.com</w:t>
      </w:r>
    </w:p>
    <w:p w14:paraId="31AA6A0B" w14:textId="77777777" w:rsidR="005B511C" w:rsidRPr="007A030B" w:rsidRDefault="005B511C" w:rsidP="00344807">
      <w:pPr>
        <w:jc w:val="left"/>
        <w:rPr>
          <w:rFonts w:asciiTheme="minorHAnsi" w:hAnsiTheme="minorHAnsi" w:cstheme="minorHAnsi"/>
          <w:i/>
          <w:sz w:val="21"/>
          <w:szCs w:val="21"/>
          <w:lang w:val="it-IT"/>
        </w:rPr>
      </w:pPr>
      <w:r w:rsidRPr="007A030B">
        <w:rPr>
          <w:rFonts w:asciiTheme="minorHAnsi" w:hAnsiTheme="minorHAnsi" w:cstheme="minorHAnsi"/>
          <w:i/>
          <w:sz w:val="21"/>
          <w:szCs w:val="21"/>
          <w:lang w:val="it-IT"/>
        </w:rPr>
        <w:t xml:space="preserve">Valentino, </w:t>
      </w:r>
      <w:proofErr w:type="spellStart"/>
      <w:r w:rsidRPr="007A030B">
        <w:rPr>
          <w:rFonts w:asciiTheme="minorHAnsi" w:hAnsiTheme="minorHAnsi" w:cstheme="minorHAnsi"/>
          <w:i/>
          <w:sz w:val="21"/>
          <w:szCs w:val="21"/>
          <w:lang w:val="it-IT"/>
        </w:rPr>
        <w:t>Tuchlauben</w:t>
      </w:r>
      <w:proofErr w:type="spellEnd"/>
      <w:r w:rsidRPr="007A030B">
        <w:rPr>
          <w:rFonts w:asciiTheme="minorHAnsi" w:hAnsiTheme="minorHAnsi" w:cstheme="minorHAnsi"/>
          <w:i/>
          <w:sz w:val="21"/>
          <w:szCs w:val="21"/>
          <w:lang w:val="it-IT"/>
        </w:rPr>
        <w:t xml:space="preserve"> 5, 1010 Vienna, www.valentino.com</w:t>
      </w:r>
    </w:p>
    <w:p w14:paraId="71B2FF49" w14:textId="77777777" w:rsidR="008F6622" w:rsidRPr="007A030B" w:rsidRDefault="008F6622" w:rsidP="00344807">
      <w:pPr>
        <w:jc w:val="left"/>
        <w:rPr>
          <w:rFonts w:asciiTheme="minorHAnsi" w:hAnsiTheme="minorHAnsi" w:cstheme="minorHAnsi"/>
          <w:i/>
          <w:sz w:val="21"/>
          <w:szCs w:val="21"/>
          <w:lang w:val="it-IT" w:eastAsia="zh-CN" w:bidi="th-TH"/>
        </w:rPr>
      </w:pPr>
      <w:proofErr w:type="spellStart"/>
      <w:r w:rsidRPr="007A030B">
        <w:rPr>
          <w:rFonts w:asciiTheme="minorHAnsi" w:hAnsiTheme="minorHAnsi" w:cstheme="minorHAnsi"/>
          <w:i/>
          <w:sz w:val="21"/>
          <w:szCs w:val="21"/>
          <w:lang w:val="it-IT" w:eastAsia="zh-CN" w:bidi="th-TH"/>
        </w:rPr>
        <w:t>viennacontemporary</w:t>
      </w:r>
      <w:proofErr w:type="spellEnd"/>
      <w:r w:rsidRPr="007A030B">
        <w:rPr>
          <w:rFonts w:asciiTheme="minorHAnsi" w:hAnsiTheme="minorHAnsi" w:cstheme="minorHAnsi"/>
          <w:i/>
          <w:sz w:val="21"/>
          <w:szCs w:val="21"/>
          <w:lang w:val="it-IT" w:eastAsia="zh-CN" w:bidi="th-TH"/>
        </w:rPr>
        <w:t>, www.viennacontemporary.at</w:t>
      </w:r>
    </w:p>
    <w:p w14:paraId="7AF884CF" w14:textId="6FBD2AEC" w:rsidR="008F6622" w:rsidRPr="007A030B" w:rsidRDefault="008F6622" w:rsidP="00344807">
      <w:pPr>
        <w:jc w:val="left"/>
        <w:rPr>
          <w:rFonts w:asciiTheme="minorHAnsi" w:hAnsiTheme="minorHAnsi" w:cstheme="minorHAnsi"/>
          <w:i/>
          <w:sz w:val="21"/>
          <w:szCs w:val="21"/>
          <w:lang w:val="it-IT" w:eastAsia="zh-CN" w:bidi="th-TH"/>
        </w:rPr>
      </w:pPr>
      <w:proofErr w:type="spellStart"/>
      <w:r w:rsidRPr="007A030B">
        <w:rPr>
          <w:rFonts w:asciiTheme="minorHAnsi" w:hAnsiTheme="minorHAnsi" w:cstheme="minorHAnsi"/>
          <w:i/>
          <w:sz w:val="21"/>
          <w:szCs w:val="21"/>
          <w:lang w:val="it-IT" w:eastAsia="zh-CN" w:bidi="th-TH"/>
        </w:rPr>
        <w:t>WestLicht</w:t>
      </w:r>
      <w:proofErr w:type="spellEnd"/>
      <w:r w:rsidRPr="007A030B">
        <w:rPr>
          <w:rFonts w:asciiTheme="minorHAnsi" w:hAnsiTheme="minorHAnsi" w:cstheme="minorHAnsi"/>
          <w:i/>
          <w:sz w:val="21"/>
          <w:szCs w:val="21"/>
          <w:lang w:val="it-IT" w:eastAsia="zh-CN" w:bidi="th-TH"/>
        </w:rPr>
        <w:t xml:space="preserve"> Photo </w:t>
      </w:r>
      <w:proofErr w:type="spellStart"/>
      <w:r w:rsidRPr="007A030B">
        <w:rPr>
          <w:rFonts w:asciiTheme="minorHAnsi" w:hAnsiTheme="minorHAnsi" w:cstheme="minorHAnsi"/>
          <w:i/>
          <w:sz w:val="21"/>
          <w:szCs w:val="21"/>
          <w:lang w:val="it-IT" w:eastAsia="zh-CN" w:bidi="th-TH"/>
        </w:rPr>
        <w:t>Auction</w:t>
      </w:r>
      <w:proofErr w:type="spellEnd"/>
      <w:r w:rsidRPr="007A030B">
        <w:rPr>
          <w:rFonts w:asciiTheme="minorHAnsi" w:hAnsiTheme="minorHAnsi" w:cstheme="minorHAnsi"/>
          <w:i/>
          <w:sz w:val="21"/>
          <w:szCs w:val="21"/>
          <w:lang w:val="it-IT" w:eastAsia="zh-CN" w:bidi="th-TH"/>
        </w:rPr>
        <w:t xml:space="preserve">, </w:t>
      </w:r>
      <w:r w:rsidRPr="007A030B">
        <w:rPr>
          <w:rFonts w:asciiTheme="minorHAnsi" w:hAnsiTheme="minorHAnsi" w:cstheme="minorHAnsi"/>
          <w:i/>
          <w:sz w:val="21"/>
          <w:szCs w:val="21"/>
          <w:lang w:val="it-IT"/>
        </w:rPr>
        <w:t>www.westlicht-auction.com</w:t>
      </w:r>
    </w:p>
    <w:p w14:paraId="50C0AA0C" w14:textId="0A486B59" w:rsidR="00540265" w:rsidRPr="007A030B" w:rsidRDefault="00540265" w:rsidP="00344807">
      <w:pPr>
        <w:jc w:val="left"/>
        <w:rPr>
          <w:rFonts w:asciiTheme="minorHAnsi" w:hAnsiTheme="minorHAnsi" w:cstheme="minorHAnsi"/>
          <w:i/>
          <w:sz w:val="21"/>
          <w:szCs w:val="21"/>
          <w:lang w:val="it-IT" w:eastAsia="zh-CN" w:bidi="th-TH"/>
        </w:rPr>
      </w:pPr>
      <w:r w:rsidRPr="007A030B">
        <w:rPr>
          <w:rFonts w:asciiTheme="minorHAnsi" w:hAnsiTheme="minorHAnsi" w:cstheme="minorHAnsi"/>
          <w:i/>
          <w:sz w:val="21"/>
          <w:szCs w:val="21"/>
          <w:lang w:val="it-IT" w:eastAsia="zh-CN" w:bidi="th-TH"/>
        </w:rPr>
        <w:t>Wiener Sängerknaben (Piccoli Cantori di Vienna), www.wienersaengerknaben.at</w:t>
      </w:r>
    </w:p>
    <w:p w14:paraId="035ACDF7" w14:textId="77777777" w:rsidR="005B511C" w:rsidRPr="007A030B" w:rsidRDefault="005B511C" w:rsidP="00344807">
      <w:pPr>
        <w:jc w:val="left"/>
        <w:rPr>
          <w:rFonts w:asciiTheme="minorHAnsi" w:hAnsiTheme="minorHAnsi" w:cstheme="minorHAnsi"/>
          <w:i/>
          <w:sz w:val="21"/>
          <w:szCs w:val="21"/>
          <w:lang w:val="fr-FR"/>
        </w:rPr>
      </w:pPr>
      <w:r w:rsidRPr="007A030B">
        <w:rPr>
          <w:rFonts w:asciiTheme="minorHAnsi" w:hAnsiTheme="minorHAnsi" w:cstheme="minorHAnsi"/>
          <w:i/>
          <w:sz w:val="21"/>
          <w:szCs w:val="21"/>
          <w:lang w:val="fr-FR"/>
        </w:rPr>
        <w:t xml:space="preserve">Louis Vuitton, </w:t>
      </w:r>
      <w:proofErr w:type="spellStart"/>
      <w:r w:rsidRPr="007A030B">
        <w:rPr>
          <w:rFonts w:asciiTheme="minorHAnsi" w:hAnsiTheme="minorHAnsi" w:cstheme="minorHAnsi"/>
          <w:i/>
          <w:sz w:val="21"/>
          <w:szCs w:val="21"/>
          <w:lang w:val="fr-FR"/>
        </w:rPr>
        <w:t>Tuchlauben</w:t>
      </w:r>
      <w:proofErr w:type="spellEnd"/>
      <w:r w:rsidRPr="007A030B">
        <w:rPr>
          <w:rFonts w:asciiTheme="minorHAnsi" w:hAnsiTheme="minorHAnsi" w:cstheme="minorHAnsi"/>
          <w:i/>
          <w:sz w:val="21"/>
          <w:szCs w:val="21"/>
          <w:lang w:val="fr-FR"/>
        </w:rPr>
        <w:t xml:space="preserve"> 3, 1010 Vienna, www.louisvuitton.com</w:t>
      </w:r>
    </w:p>
    <w:p w14:paraId="4D9C2DBC" w14:textId="0117AEAC" w:rsidR="005B511C" w:rsidRDefault="005B511C" w:rsidP="00344807">
      <w:pPr>
        <w:jc w:val="left"/>
        <w:rPr>
          <w:rFonts w:asciiTheme="minorHAnsi" w:hAnsiTheme="minorHAnsi" w:cstheme="minorHAnsi"/>
          <w:i/>
          <w:sz w:val="21"/>
          <w:szCs w:val="21"/>
          <w:lang w:val="de-AT"/>
        </w:rPr>
      </w:pPr>
      <w:r w:rsidRPr="007A030B">
        <w:rPr>
          <w:rFonts w:asciiTheme="minorHAnsi" w:hAnsiTheme="minorHAnsi" w:cstheme="minorHAnsi"/>
          <w:i/>
          <w:sz w:val="21"/>
          <w:szCs w:val="21"/>
          <w:lang w:val="de-AT"/>
        </w:rPr>
        <w:t xml:space="preserve">Wiener Silber </w:t>
      </w:r>
      <w:proofErr w:type="spellStart"/>
      <w:r w:rsidRPr="007A030B">
        <w:rPr>
          <w:rFonts w:asciiTheme="minorHAnsi" w:hAnsiTheme="minorHAnsi" w:cstheme="minorHAnsi"/>
          <w:i/>
          <w:sz w:val="21"/>
          <w:szCs w:val="21"/>
          <w:lang w:val="de-AT"/>
        </w:rPr>
        <w:t>Manufactur</w:t>
      </w:r>
      <w:proofErr w:type="spellEnd"/>
      <w:r w:rsidRPr="007A030B">
        <w:rPr>
          <w:rFonts w:asciiTheme="minorHAnsi" w:hAnsiTheme="minorHAnsi" w:cstheme="minorHAnsi"/>
          <w:i/>
          <w:sz w:val="21"/>
          <w:szCs w:val="21"/>
          <w:lang w:val="de-AT"/>
        </w:rPr>
        <w:t>, Spiegelgasse 14, 1010 Vienna</w:t>
      </w:r>
      <w:r w:rsidRPr="007A030B">
        <w:rPr>
          <w:rFonts w:asciiTheme="minorHAnsi" w:hAnsiTheme="minorHAnsi" w:cstheme="minorHAnsi"/>
          <w:sz w:val="21"/>
          <w:szCs w:val="21"/>
          <w:lang w:val="de-AT"/>
        </w:rPr>
        <w:t xml:space="preserve">, </w:t>
      </w:r>
      <w:r w:rsidR="000334C8" w:rsidRPr="000334C8">
        <w:rPr>
          <w:rFonts w:asciiTheme="minorHAnsi" w:hAnsiTheme="minorHAnsi" w:cstheme="minorHAnsi"/>
          <w:i/>
          <w:sz w:val="21"/>
          <w:szCs w:val="21"/>
          <w:lang w:val="de-AT"/>
        </w:rPr>
        <w:t>www.wienersilbermanufactur.com</w:t>
      </w:r>
    </w:p>
    <w:p w14:paraId="1419CEF8" w14:textId="23803853" w:rsidR="000334C8" w:rsidRDefault="000334C8" w:rsidP="000334C8">
      <w:pPr>
        <w:jc w:val="left"/>
        <w:rPr>
          <w:rFonts w:asciiTheme="minorHAnsi" w:hAnsiTheme="minorHAnsi" w:cstheme="minorHAnsi"/>
          <w:i/>
          <w:sz w:val="21"/>
          <w:szCs w:val="21"/>
          <w:lang w:val="de-AT" w:eastAsia="zh-CN" w:bidi="th-TH"/>
        </w:rPr>
      </w:pPr>
      <w:bookmarkStart w:id="8" w:name="_Hlk201570933"/>
      <w:r>
        <w:rPr>
          <w:rFonts w:asciiTheme="minorHAnsi" w:hAnsiTheme="minorHAnsi" w:cstheme="minorHAnsi"/>
          <w:i/>
          <w:sz w:val="21"/>
          <w:szCs w:val="21"/>
          <w:lang w:val="de-AT" w:eastAsia="zh-CN" w:bidi="th-TH"/>
        </w:rPr>
        <w:t xml:space="preserve">Z’SOM, </w:t>
      </w:r>
      <w:proofErr w:type="spellStart"/>
      <w:r>
        <w:rPr>
          <w:rFonts w:asciiTheme="minorHAnsi" w:hAnsiTheme="minorHAnsi" w:cstheme="minorHAnsi"/>
          <w:i/>
          <w:sz w:val="21"/>
          <w:szCs w:val="21"/>
          <w:lang w:val="de-AT" w:eastAsia="zh-CN" w:bidi="th-TH"/>
        </w:rPr>
        <w:t>Gußhausstra</w:t>
      </w:r>
      <w:r>
        <w:rPr>
          <w:rFonts w:asciiTheme="minorHAnsi" w:hAnsiTheme="minorHAnsi" w:cstheme="minorHAnsi"/>
          <w:i/>
          <w:sz w:val="21"/>
          <w:szCs w:val="21"/>
          <w:lang w:val="de-AT" w:eastAsia="zh-CN" w:bidi="th-TH"/>
        </w:rPr>
        <w:t>ss</w:t>
      </w:r>
      <w:r>
        <w:rPr>
          <w:rFonts w:asciiTheme="minorHAnsi" w:hAnsiTheme="minorHAnsi" w:cstheme="minorHAnsi"/>
          <w:i/>
          <w:sz w:val="21"/>
          <w:szCs w:val="21"/>
          <w:lang w:val="de-AT" w:eastAsia="zh-CN" w:bidi="th-TH"/>
        </w:rPr>
        <w:t>e</w:t>
      </w:r>
      <w:proofErr w:type="spellEnd"/>
      <w:r>
        <w:rPr>
          <w:rFonts w:asciiTheme="minorHAnsi" w:hAnsiTheme="minorHAnsi" w:cstheme="minorHAnsi"/>
          <w:i/>
          <w:sz w:val="21"/>
          <w:szCs w:val="21"/>
          <w:lang w:val="de-AT" w:eastAsia="zh-CN" w:bidi="th-TH"/>
        </w:rPr>
        <w:t xml:space="preserve"> 12, 1040 </w:t>
      </w:r>
      <w:r>
        <w:rPr>
          <w:rFonts w:asciiTheme="minorHAnsi" w:hAnsiTheme="minorHAnsi" w:cstheme="minorHAnsi"/>
          <w:i/>
          <w:sz w:val="21"/>
          <w:szCs w:val="21"/>
          <w:lang w:val="de-AT" w:eastAsia="zh-CN" w:bidi="th-TH"/>
        </w:rPr>
        <w:t>Vienna</w:t>
      </w:r>
      <w:r>
        <w:rPr>
          <w:rFonts w:asciiTheme="minorHAnsi" w:hAnsiTheme="minorHAnsi" w:cstheme="minorHAnsi"/>
          <w:i/>
          <w:sz w:val="21"/>
          <w:szCs w:val="21"/>
          <w:lang w:val="de-AT" w:eastAsia="zh-CN" w:bidi="th-TH"/>
        </w:rPr>
        <w:t xml:space="preserve">, </w:t>
      </w:r>
      <w:hyperlink r:id="rId8" w:history="1">
        <w:r w:rsidRPr="00B1591B">
          <w:rPr>
            <w:rStyle w:val="Hyperlink"/>
            <w:rFonts w:asciiTheme="minorHAnsi" w:hAnsiTheme="minorHAnsi" w:cstheme="minorHAnsi"/>
            <w:i/>
            <w:sz w:val="21"/>
            <w:szCs w:val="21"/>
            <w:lang w:val="de-AT" w:eastAsia="zh-CN" w:bidi="th-TH"/>
          </w:rPr>
          <w:t>https://zsom-restaurant.at</w:t>
        </w:r>
      </w:hyperlink>
    </w:p>
    <w:bookmarkEnd w:id="8"/>
    <w:p w14:paraId="7B935731" w14:textId="77777777" w:rsidR="005B511C" w:rsidRPr="007A030B" w:rsidRDefault="005B511C" w:rsidP="005B511C">
      <w:pPr>
        <w:pStyle w:val="berschrift3"/>
        <w:numPr>
          <w:ilvl w:val="0"/>
          <w:numId w:val="0"/>
        </w:numPr>
        <w:rPr>
          <w:rFonts w:asciiTheme="minorHAnsi" w:hAnsiTheme="minorHAnsi" w:cstheme="minorHAnsi"/>
          <w:sz w:val="21"/>
          <w:szCs w:val="21"/>
          <w:lang w:val="it-IT"/>
        </w:rPr>
      </w:pPr>
      <w:r w:rsidRPr="007A030B">
        <w:rPr>
          <w:rFonts w:asciiTheme="minorHAnsi" w:hAnsiTheme="minorHAnsi" w:cstheme="minorHAnsi"/>
          <w:sz w:val="21"/>
          <w:szCs w:val="21"/>
          <w:lang w:val="it-IT"/>
        </w:rPr>
        <w:t>www.vienna.info</w:t>
      </w:r>
    </w:p>
    <w:p w14:paraId="5E84E118" w14:textId="25A13AD6" w:rsidR="005B511C" w:rsidRPr="007A030B" w:rsidRDefault="005B511C" w:rsidP="00844C41">
      <w:pPr>
        <w:pStyle w:val="berschrift3"/>
        <w:numPr>
          <w:ilvl w:val="0"/>
          <w:numId w:val="0"/>
        </w:numPr>
        <w:jc w:val="both"/>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I diritti di utilizzo di questo testo sono di proprietà dell’Ente per il Turismo di Vienna. Fino a nuovo avviso questo testo o parti di esso possono essere ristampati gratuitamente, anche dopo essere stati rielaborati. Si prega di inviare un esemplare a: WienTourismus, Medienmanagement, </w:t>
      </w:r>
      <w:proofErr w:type="spellStart"/>
      <w:r w:rsidRPr="007A030B">
        <w:rPr>
          <w:rFonts w:asciiTheme="minorHAnsi" w:hAnsiTheme="minorHAnsi" w:cstheme="minorHAnsi"/>
          <w:sz w:val="21"/>
          <w:szCs w:val="21"/>
          <w:lang w:val="it-IT"/>
        </w:rPr>
        <w:t>Invalidenstrasse</w:t>
      </w:r>
      <w:proofErr w:type="spellEnd"/>
      <w:r w:rsidRPr="007A030B">
        <w:rPr>
          <w:rFonts w:asciiTheme="minorHAnsi" w:hAnsiTheme="minorHAnsi" w:cstheme="minorHAnsi"/>
          <w:sz w:val="21"/>
          <w:szCs w:val="21"/>
          <w:lang w:val="it-IT"/>
        </w:rPr>
        <w:t xml:space="preserve"> 6, 1030 Wien; </w:t>
      </w:r>
      <w:r w:rsidR="00540265" w:rsidRPr="007A030B">
        <w:rPr>
          <w:rFonts w:asciiTheme="minorHAnsi" w:eastAsia="SimSun" w:hAnsiTheme="minorHAnsi" w:cstheme="minorHAnsi"/>
          <w:sz w:val="21"/>
          <w:szCs w:val="21"/>
          <w:lang w:val="it-IT" w:eastAsia="zh-CN" w:bidi="th-TH"/>
        </w:rPr>
        <w:t>press@wien.info</w:t>
      </w:r>
      <w:r w:rsidRPr="007A030B">
        <w:rPr>
          <w:rFonts w:asciiTheme="minorHAnsi" w:hAnsiTheme="minorHAnsi" w:cstheme="minorHAnsi"/>
          <w:sz w:val="21"/>
          <w:szCs w:val="21"/>
          <w:lang w:val="it-IT"/>
        </w:rPr>
        <w:t>. Tutti i dati contenuti in questo testo sono senza garanzia.</w:t>
      </w:r>
    </w:p>
    <w:p w14:paraId="2ABC3DF2" w14:textId="22CF2B80" w:rsidR="005B511C" w:rsidRPr="0052664B" w:rsidRDefault="005B511C" w:rsidP="005B511C">
      <w:pPr>
        <w:pStyle w:val="berschrift3"/>
        <w:numPr>
          <w:ilvl w:val="0"/>
          <w:numId w:val="0"/>
        </w:numPr>
        <w:rPr>
          <w:rFonts w:asciiTheme="minorHAnsi" w:hAnsiTheme="minorHAnsi" w:cstheme="minorHAnsi"/>
          <w:sz w:val="21"/>
          <w:szCs w:val="21"/>
          <w:lang w:val="it-IT"/>
        </w:rPr>
      </w:pPr>
      <w:r w:rsidRPr="007A030B">
        <w:rPr>
          <w:rFonts w:asciiTheme="minorHAnsi" w:hAnsiTheme="minorHAnsi" w:cstheme="minorHAnsi"/>
          <w:sz w:val="21"/>
          <w:szCs w:val="21"/>
          <w:lang w:val="it-IT"/>
        </w:rPr>
        <w:t xml:space="preserve">Ultima revisione: </w:t>
      </w:r>
      <w:r w:rsidR="000334C8">
        <w:rPr>
          <w:rFonts w:asciiTheme="minorHAnsi" w:hAnsiTheme="minorHAnsi" w:cstheme="minorHAnsi"/>
          <w:sz w:val="21"/>
          <w:szCs w:val="21"/>
          <w:lang w:val="it-IT"/>
        </w:rPr>
        <w:t>febbraio</w:t>
      </w:r>
      <w:r w:rsidR="009E303B" w:rsidRPr="007A030B">
        <w:rPr>
          <w:rFonts w:asciiTheme="minorHAnsi" w:hAnsiTheme="minorHAnsi" w:cstheme="minorHAnsi"/>
          <w:sz w:val="21"/>
          <w:szCs w:val="21"/>
          <w:lang w:val="it-IT"/>
        </w:rPr>
        <w:t xml:space="preserve"> 202</w:t>
      </w:r>
      <w:r w:rsidR="000334C8">
        <w:rPr>
          <w:rFonts w:asciiTheme="minorHAnsi" w:hAnsiTheme="minorHAnsi" w:cstheme="minorHAnsi"/>
          <w:sz w:val="21"/>
          <w:szCs w:val="21"/>
          <w:lang w:val="it-IT"/>
        </w:rPr>
        <w:t>5</w:t>
      </w:r>
    </w:p>
    <w:sectPr w:rsidR="005B511C" w:rsidRPr="0052664B" w:rsidSect="00EF277F">
      <w:footerReference w:type="default" r:id="rId9"/>
      <w:footerReference w:type="first" r:id="rId10"/>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CBA8" w14:textId="77777777" w:rsidR="00527FE6" w:rsidRDefault="00527FE6" w:rsidP="00474F51">
      <w:r>
        <w:separator/>
      </w:r>
    </w:p>
  </w:endnote>
  <w:endnote w:type="continuationSeparator" w:id="0">
    <w:p w14:paraId="1433B9F9" w14:textId="77777777" w:rsidR="00527FE6" w:rsidRDefault="00527FE6"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D0C8" w14:textId="42C2E72C" w:rsidR="00D5183E" w:rsidRDefault="00D5183E" w:rsidP="00431005">
    <w:pPr>
      <w:pStyle w:val="Fuzeile"/>
    </w:pPr>
    <w:r>
      <w:rPr>
        <w:noProof/>
        <w:lang w:eastAsia="de-DE"/>
      </w:rPr>
      <w:drawing>
        <wp:anchor distT="0" distB="0" distL="114300" distR="114300" simplePos="0" relativeHeight="251672576" behindDoc="0" locked="1" layoutInCell="1" allowOverlap="1" wp14:anchorId="72DC4A30" wp14:editId="08170C13">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anchor>
      </w:drawing>
    </w:r>
    <w:r>
      <w:softHyphen/>
    </w:r>
    <w:r w:rsidRPr="0052664B">
      <w:rPr>
        <w:rFonts w:asciiTheme="minorHAnsi" w:hAnsiTheme="minorHAnsi" w:cstheme="minorHAnsi"/>
      </w:rPr>
      <w:fldChar w:fldCharType="begin"/>
    </w:r>
    <w:r w:rsidRPr="0052664B">
      <w:rPr>
        <w:rFonts w:asciiTheme="minorHAnsi" w:hAnsiTheme="minorHAnsi" w:cstheme="minorHAnsi"/>
      </w:rPr>
      <w:instrText xml:space="preserve"> PAGE  \* MERGEFORMAT </w:instrText>
    </w:r>
    <w:r w:rsidRPr="0052664B">
      <w:rPr>
        <w:rFonts w:asciiTheme="minorHAnsi" w:hAnsiTheme="minorHAnsi" w:cstheme="minorHAnsi"/>
      </w:rPr>
      <w:fldChar w:fldCharType="separate"/>
    </w:r>
    <w:r w:rsidR="009F5069">
      <w:rPr>
        <w:rFonts w:asciiTheme="minorHAnsi" w:hAnsiTheme="minorHAnsi" w:cstheme="minorHAnsi"/>
        <w:noProof/>
      </w:rPr>
      <w:t>3</w:t>
    </w:r>
    <w:r w:rsidRPr="0052664B">
      <w:rPr>
        <w:rFonts w:asciiTheme="minorHAnsi" w:hAnsiTheme="minorHAnsi" w:cstheme="minorHAnsi"/>
        <w:noProof/>
      </w:rPr>
      <w:fldChar w:fldCharType="end"/>
    </w:r>
    <w:r w:rsidRPr="0052664B">
      <w:rPr>
        <w:rFonts w:asciiTheme="minorHAnsi" w:hAnsiTheme="minorHAnsi" w:cstheme="minorHAnsi"/>
      </w:rPr>
      <w:t>/</w:t>
    </w:r>
    <w:r w:rsidRPr="0052664B">
      <w:rPr>
        <w:rFonts w:asciiTheme="minorHAnsi" w:hAnsiTheme="minorHAnsi" w:cstheme="minorHAnsi"/>
      </w:rPr>
      <w:fldChar w:fldCharType="begin"/>
    </w:r>
    <w:r w:rsidRPr="0052664B">
      <w:rPr>
        <w:rFonts w:asciiTheme="minorHAnsi" w:hAnsiTheme="minorHAnsi" w:cstheme="minorHAnsi"/>
      </w:rPr>
      <w:instrText xml:space="preserve"> NUMPAGES  \* MERGEFORMAT </w:instrText>
    </w:r>
    <w:r w:rsidRPr="0052664B">
      <w:rPr>
        <w:rFonts w:asciiTheme="minorHAnsi" w:hAnsiTheme="minorHAnsi" w:cstheme="minorHAnsi"/>
      </w:rPr>
      <w:fldChar w:fldCharType="separate"/>
    </w:r>
    <w:r w:rsidR="009F5069">
      <w:rPr>
        <w:rFonts w:asciiTheme="minorHAnsi" w:hAnsiTheme="minorHAnsi" w:cstheme="minorHAnsi"/>
        <w:noProof/>
      </w:rPr>
      <w:t>5</w:t>
    </w:r>
    <w:r w:rsidRPr="0052664B">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5CF0" w14:textId="77777777" w:rsidR="00D5183E" w:rsidRDefault="00D5183E" w:rsidP="00B13391">
    <w:pPr>
      <w:pStyle w:val="Fuzeile"/>
    </w:pPr>
    <w:r>
      <w:rPr>
        <w:noProof/>
        <w:lang w:eastAsia="de-DE"/>
      </w:rPr>
      <w:drawing>
        <wp:anchor distT="0" distB="0" distL="114300" distR="114300" simplePos="0" relativeHeight="251670528" behindDoc="0" locked="1" layoutInCell="1" allowOverlap="1" wp14:anchorId="7736F975" wp14:editId="130D056D">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7981" w14:textId="77777777" w:rsidR="00527FE6" w:rsidRDefault="00527FE6" w:rsidP="00474F51">
      <w:r>
        <w:separator/>
      </w:r>
    </w:p>
  </w:footnote>
  <w:footnote w:type="continuationSeparator" w:id="0">
    <w:p w14:paraId="4413343E" w14:textId="77777777" w:rsidR="00527FE6" w:rsidRDefault="00527FE6"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731154115">
    <w:abstractNumId w:val="0"/>
  </w:num>
  <w:num w:numId="2" w16cid:durableId="1662389938">
    <w:abstractNumId w:val="1"/>
  </w:num>
  <w:num w:numId="3" w16cid:durableId="1539585185">
    <w:abstractNumId w:val="1"/>
  </w:num>
  <w:num w:numId="4" w16cid:durableId="378088196">
    <w:abstractNumId w:val="1"/>
  </w:num>
  <w:num w:numId="5" w16cid:durableId="1846699316">
    <w:abstractNumId w:val="1"/>
  </w:num>
  <w:num w:numId="6" w16cid:durableId="2128037204">
    <w:abstractNumId w:val="1"/>
  </w:num>
  <w:num w:numId="7" w16cid:durableId="600995781">
    <w:abstractNumId w:val="1"/>
  </w:num>
  <w:num w:numId="8" w16cid:durableId="16370301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58F1"/>
    <w:rsid w:val="00015F70"/>
    <w:rsid w:val="000252E1"/>
    <w:rsid w:val="00026475"/>
    <w:rsid w:val="000334C8"/>
    <w:rsid w:val="0005179B"/>
    <w:rsid w:val="00052DC1"/>
    <w:rsid w:val="00057F74"/>
    <w:rsid w:val="00067556"/>
    <w:rsid w:val="00072209"/>
    <w:rsid w:val="00094209"/>
    <w:rsid w:val="00095BAA"/>
    <w:rsid w:val="00097195"/>
    <w:rsid w:val="000A27BA"/>
    <w:rsid w:val="000A3A42"/>
    <w:rsid w:val="000A5D73"/>
    <w:rsid w:val="000A6C31"/>
    <w:rsid w:val="000D45B0"/>
    <w:rsid w:val="000E0DB4"/>
    <w:rsid w:val="000E561F"/>
    <w:rsid w:val="001060C6"/>
    <w:rsid w:val="00115FAC"/>
    <w:rsid w:val="0012071B"/>
    <w:rsid w:val="00130A80"/>
    <w:rsid w:val="001515EC"/>
    <w:rsid w:val="001516E1"/>
    <w:rsid w:val="00154274"/>
    <w:rsid w:val="001565B0"/>
    <w:rsid w:val="00161DD6"/>
    <w:rsid w:val="001622A8"/>
    <w:rsid w:val="001659D7"/>
    <w:rsid w:val="00167392"/>
    <w:rsid w:val="001676C4"/>
    <w:rsid w:val="0017342B"/>
    <w:rsid w:val="001841AE"/>
    <w:rsid w:val="00196205"/>
    <w:rsid w:val="001A1707"/>
    <w:rsid w:val="001A7B45"/>
    <w:rsid w:val="001B48F1"/>
    <w:rsid w:val="001C1BF3"/>
    <w:rsid w:val="001E00DA"/>
    <w:rsid w:val="001E027B"/>
    <w:rsid w:val="001E1943"/>
    <w:rsid w:val="001F40FB"/>
    <w:rsid w:val="001F5E75"/>
    <w:rsid w:val="00227B87"/>
    <w:rsid w:val="0024079C"/>
    <w:rsid w:val="00241103"/>
    <w:rsid w:val="00243573"/>
    <w:rsid w:val="00245D8A"/>
    <w:rsid w:val="00246E6D"/>
    <w:rsid w:val="00251921"/>
    <w:rsid w:val="00252F91"/>
    <w:rsid w:val="002665FC"/>
    <w:rsid w:val="00271A73"/>
    <w:rsid w:val="002771E0"/>
    <w:rsid w:val="0028220C"/>
    <w:rsid w:val="00282681"/>
    <w:rsid w:val="00286626"/>
    <w:rsid w:val="002A0943"/>
    <w:rsid w:val="002A0AA9"/>
    <w:rsid w:val="002A112B"/>
    <w:rsid w:val="002B0253"/>
    <w:rsid w:val="002B7A9F"/>
    <w:rsid w:val="002C4539"/>
    <w:rsid w:val="002D1149"/>
    <w:rsid w:val="002E068C"/>
    <w:rsid w:val="002E56D4"/>
    <w:rsid w:val="002E74D9"/>
    <w:rsid w:val="0030347C"/>
    <w:rsid w:val="00313D79"/>
    <w:rsid w:val="00323908"/>
    <w:rsid w:val="00330210"/>
    <w:rsid w:val="00332741"/>
    <w:rsid w:val="0034026F"/>
    <w:rsid w:val="00344807"/>
    <w:rsid w:val="0034641F"/>
    <w:rsid w:val="00351CD6"/>
    <w:rsid w:val="00355CCA"/>
    <w:rsid w:val="00356D8B"/>
    <w:rsid w:val="003572C3"/>
    <w:rsid w:val="00362ED1"/>
    <w:rsid w:val="00363845"/>
    <w:rsid w:val="003708FA"/>
    <w:rsid w:val="003737E6"/>
    <w:rsid w:val="00376A57"/>
    <w:rsid w:val="00377D77"/>
    <w:rsid w:val="003A2371"/>
    <w:rsid w:val="003A3232"/>
    <w:rsid w:val="003A5A74"/>
    <w:rsid w:val="003B19D4"/>
    <w:rsid w:val="003B5776"/>
    <w:rsid w:val="003B6A5A"/>
    <w:rsid w:val="003C55D6"/>
    <w:rsid w:val="003F0B1D"/>
    <w:rsid w:val="003F1B94"/>
    <w:rsid w:val="003F4DEB"/>
    <w:rsid w:val="0040014C"/>
    <w:rsid w:val="004020EA"/>
    <w:rsid w:val="00403BB4"/>
    <w:rsid w:val="0040406D"/>
    <w:rsid w:val="0041495E"/>
    <w:rsid w:val="00416458"/>
    <w:rsid w:val="0042387B"/>
    <w:rsid w:val="00431005"/>
    <w:rsid w:val="00446D54"/>
    <w:rsid w:val="00453809"/>
    <w:rsid w:val="00455D80"/>
    <w:rsid w:val="004632E2"/>
    <w:rsid w:val="00463D07"/>
    <w:rsid w:val="004703D0"/>
    <w:rsid w:val="00474F51"/>
    <w:rsid w:val="00490005"/>
    <w:rsid w:val="00494418"/>
    <w:rsid w:val="004958FA"/>
    <w:rsid w:val="00497071"/>
    <w:rsid w:val="004A36CE"/>
    <w:rsid w:val="004B059E"/>
    <w:rsid w:val="004C33B3"/>
    <w:rsid w:val="004C3692"/>
    <w:rsid w:val="004C7043"/>
    <w:rsid w:val="004D3DEC"/>
    <w:rsid w:val="004D7421"/>
    <w:rsid w:val="00502F62"/>
    <w:rsid w:val="00504949"/>
    <w:rsid w:val="0051451B"/>
    <w:rsid w:val="00517E84"/>
    <w:rsid w:val="005204BB"/>
    <w:rsid w:val="0052664B"/>
    <w:rsid w:val="00527FE6"/>
    <w:rsid w:val="00531819"/>
    <w:rsid w:val="00532913"/>
    <w:rsid w:val="00540265"/>
    <w:rsid w:val="005464BB"/>
    <w:rsid w:val="005519B2"/>
    <w:rsid w:val="0055246A"/>
    <w:rsid w:val="005538A8"/>
    <w:rsid w:val="00562DA5"/>
    <w:rsid w:val="00563E1D"/>
    <w:rsid w:val="00570455"/>
    <w:rsid w:val="00571E5C"/>
    <w:rsid w:val="00573718"/>
    <w:rsid w:val="00574CAE"/>
    <w:rsid w:val="00581BAC"/>
    <w:rsid w:val="005836E9"/>
    <w:rsid w:val="00595CE3"/>
    <w:rsid w:val="005A6224"/>
    <w:rsid w:val="005B511C"/>
    <w:rsid w:val="005C09D7"/>
    <w:rsid w:val="005C2B31"/>
    <w:rsid w:val="005D28CC"/>
    <w:rsid w:val="005E7CBC"/>
    <w:rsid w:val="00600956"/>
    <w:rsid w:val="00604CBF"/>
    <w:rsid w:val="006128CA"/>
    <w:rsid w:val="00613189"/>
    <w:rsid w:val="00620D5E"/>
    <w:rsid w:val="00624513"/>
    <w:rsid w:val="00627977"/>
    <w:rsid w:val="00630636"/>
    <w:rsid w:val="00640BD0"/>
    <w:rsid w:val="00644DD4"/>
    <w:rsid w:val="00646C90"/>
    <w:rsid w:val="00650D77"/>
    <w:rsid w:val="00657479"/>
    <w:rsid w:val="00662151"/>
    <w:rsid w:val="00684C93"/>
    <w:rsid w:val="00692EAE"/>
    <w:rsid w:val="006A626D"/>
    <w:rsid w:val="006B0843"/>
    <w:rsid w:val="006B10DA"/>
    <w:rsid w:val="006B1804"/>
    <w:rsid w:val="006B30A0"/>
    <w:rsid w:val="006C09FA"/>
    <w:rsid w:val="006D193D"/>
    <w:rsid w:val="006E1250"/>
    <w:rsid w:val="006F5594"/>
    <w:rsid w:val="006F7761"/>
    <w:rsid w:val="00703090"/>
    <w:rsid w:val="0070475B"/>
    <w:rsid w:val="00706E22"/>
    <w:rsid w:val="007247EE"/>
    <w:rsid w:val="007337FC"/>
    <w:rsid w:val="00740E04"/>
    <w:rsid w:val="00754362"/>
    <w:rsid w:val="0077766B"/>
    <w:rsid w:val="0078183A"/>
    <w:rsid w:val="00786AA8"/>
    <w:rsid w:val="007A030B"/>
    <w:rsid w:val="007A60B0"/>
    <w:rsid w:val="007B1E63"/>
    <w:rsid w:val="007B479F"/>
    <w:rsid w:val="007C082A"/>
    <w:rsid w:val="007D2F5A"/>
    <w:rsid w:val="007D6465"/>
    <w:rsid w:val="007E3014"/>
    <w:rsid w:val="007E4AB6"/>
    <w:rsid w:val="007E68B0"/>
    <w:rsid w:val="00802EEE"/>
    <w:rsid w:val="00802F2C"/>
    <w:rsid w:val="00807E38"/>
    <w:rsid w:val="00813371"/>
    <w:rsid w:val="0082323D"/>
    <w:rsid w:val="00823C1B"/>
    <w:rsid w:val="00823F98"/>
    <w:rsid w:val="0083031E"/>
    <w:rsid w:val="00836654"/>
    <w:rsid w:val="00836A29"/>
    <w:rsid w:val="0084258E"/>
    <w:rsid w:val="008442F8"/>
    <w:rsid w:val="00844C41"/>
    <w:rsid w:val="008639DA"/>
    <w:rsid w:val="0086668D"/>
    <w:rsid w:val="00867B42"/>
    <w:rsid w:val="00871DBD"/>
    <w:rsid w:val="00880771"/>
    <w:rsid w:val="00887609"/>
    <w:rsid w:val="008A0FDB"/>
    <w:rsid w:val="008B212E"/>
    <w:rsid w:val="008C0A4B"/>
    <w:rsid w:val="008C19A5"/>
    <w:rsid w:val="008C27BA"/>
    <w:rsid w:val="008D7ACE"/>
    <w:rsid w:val="008E30FB"/>
    <w:rsid w:val="008E4C77"/>
    <w:rsid w:val="008F17C7"/>
    <w:rsid w:val="008F4D3D"/>
    <w:rsid w:val="008F6326"/>
    <w:rsid w:val="008F6622"/>
    <w:rsid w:val="009009AE"/>
    <w:rsid w:val="00901BFA"/>
    <w:rsid w:val="0090785C"/>
    <w:rsid w:val="009324C5"/>
    <w:rsid w:val="009363FB"/>
    <w:rsid w:val="00941E1E"/>
    <w:rsid w:val="00943CA8"/>
    <w:rsid w:val="0094442C"/>
    <w:rsid w:val="00945057"/>
    <w:rsid w:val="00955231"/>
    <w:rsid w:val="00967144"/>
    <w:rsid w:val="009834A3"/>
    <w:rsid w:val="0099078F"/>
    <w:rsid w:val="0099313A"/>
    <w:rsid w:val="009B086A"/>
    <w:rsid w:val="009B3393"/>
    <w:rsid w:val="009B6FAB"/>
    <w:rsid w:val="009C022F"/>
    <w:rsid w:val="009D2A90"/>
    <w:rsid w:val="009E28E4"/>
    <w:rsid w:val="009E303B"/>
    <w:rsid w:val="009E3299"/>
    <w:rsid w:val="009E3A3D"/>
    <w:rsid w:val="009F5069"/>
    <w:rsid w:val="00A07CF5"/>
    <w:rsid w:val="00A1240D"/>
    <w:rsid w:val="00A12818"/>
    <w:rsid w:val="00A22071"/>
    <w:rsid w:val="00A43D05"/>
    <w:rsid w:val="00A55933"/>
    <w:rsid w:val="00A7633D"/>
    <w:rsid w:val="00A94DD5"/>
    <w:rsid w:val="00AA39A4"/>
    <w:rsid w:val="00AA5765"/>
    <w:rsid w:val="00AC3E01"/>
    <w:rsid w:val="00AD4011"/>
    <w:rsid w:val="00AD479F"/>
    <w:rsid w:val="00AF0029"/>
    <w:rsid w:val="00AF23C2"/>
    <w:rsid w:val="00B00A79"/>
    <w:rsid w:val="00B06372"/>
    <w:rsid w:val="00B13391"/>
    <w:rsid w:val="00B210CD"/>
    <w:rsid w:val="00B365EC"/>
    <w:rsid w:val="00B435D9"/>
    <w:rsid w:val="00B54946"/>
    <w:rsid w:val="00B56F6B"/>
    <w:rsid w:val="00B6439A"/>
    <w:rsid w:val="00B71AC8"/>
    <w:rsid w:val="00B814E3"/>
    <w:rsid w:val="00B82626"/>
    <w:rsid w:val="00B85E69"/>
    <w:rsid w:val="00B945F0"/>
    <w:rsid w:val="00BA1987"/>
    <w:rsid w:val="00BB497D"/>
    <w:rsid w:val="00BB6130"/>
    <w:rsid w:val="00BC075C"/>
    <w:rsid w:val="00BC5739"/>
    <w:rsid w:val="00BC6579"/>
    <w:rsid w:val="00BD6998"/>
    <w:rsid w:val="00BE07BF"/>
    <w:rsid w:val="00BF7239"/>
    <w:rsid w:val="00C135B6"/>
    <w:rsid w:val="00C24F26"/>
    <w:rsid w:val="00C45193"/>
    <w:rsid w:val="00C45E15"/>
    <w:rsid w:val="00C67A4C"/>
    <w:rsid w:val="00C76916"/>
    <w:rsid w:val="00C76B2C"/>
    <w:rsid w:val="00C77D34"/>
    <w:rsid w:val="00C82EFF"/>
    <w:rsid w:val="00CA0D29"/>
    <w:rsid w:val="00CA2264"/>
    <w:rsid w:val="00CB6BD3"/>
    <w:rsid w:val="00CC36F3"/>
    <w:rsid w:val="00CC71AF"/>
    <w:rsid w:val="00CD4CD0"/>
    <w:rsid w:val="00D06A8B"/>
    <w:rsid w:val="00D171A2"/>
    <w:rsid w:val="00D22E5E"/>
    <w:rsid w:val="00D34387"/>
    <w:rsid w:val="00D3519C"/>
    <w:rsid w:val="00D5183E"/>
    <w:rsid w:val="00D65C09"/>
    <w:rsid w:val="00D6722F"/>
    <w:rsid w:val="00D717F1"/>
    <w:rsid w:val="00D81AD7"/>
    <w:rsid w:val="00D81E1D"/>
    <w:rsid w:val="00D864D0"/>
    <w:rsid w:val="00D87109"/>
    <w:rsid w:val="00D94780"/>
    <w:rsid w:val="00DA6E2B"/>
    <w:rsid w:val="00DA713C"/>
    <w:rsid w:val="00DB051B"/>
    <w:rsid w:val="00DB1481"/>
    <w:rsid w:val="00DC0406"/>
    <w:rsid w:val="00DC3828"/>
    <w:rsid w:val="00DC61D4"/>
    <w:rsid w:val="00DD1580"/>
    <w:rsid w:val="00DD56B5"/>
    <w:rsid w:val="00DE04DF"/>
    <w:rsid w:val="00DF724A"/>
    <w:rsid w:val="00E001AC"/>
    <w:rsid w:val="00E0688D"/>
    <w:rsid w:val="00E06A81"/>
    <w:rsid w:val="00E156D9"/>
    <w:rsid w:val="00E173B3"/>
    <w:rsid w:val="00E41477"/>
    <w:rsid w:val="00E431D2"/>
    <w:rsid w:val="00E4390D"/>
    <w:rsid w:val="00E5434E"/>
    <w:rsid w:val="00E54EB7"/>
    <w:rsid w:val="00E676AC"/>
    <w:rsid w:val="00E838AE"/>
    <w:rsid w:val="00E85BAB"/>
    <w:rsid w:val="00E979B7"/>
    <w:rsid w:val="00EA1755"/>
    <w:rsid w:val="00EA3199"/>
    <w:rsid w:val="00EB0FC8"/>
    <w:rsid w:val="00EC5E8E"/>
    <w:rsid w:val="00ED0FC9"/>
    <w:rsid w:val="00EE50E9"/>
    <w:rsid w:val="00EF0889"/>
    <w:rsid w:val="00EF11F6"/>
    <w:rsid w:val="00EF277F"/>
    <w:rsid w:val="00EF296E"/>
    <w:rsid w:val="00EF733F"/>
    <w:rsid w:val="00F04E62"/>
    <w:rsid w:val="00F10DB8"/>
    <w:rsid w:val="00F2083A"/>
    <w:rsid w:val="00F37E5A"/>
    <w:rsid w:val="00F60B7B"/>
    <w:rsid w:val="00F6156F"/>
    <w:rsid w:val="00F65CB1"/>
    <w:rsid w:val="00F85179"/>
    <w:rsid w:val="00FB4AAA"/>
    <w:rsid w:val="00FB4D90"/>
    <w:rsid w:val="00FB4E8F"/>
    <w:rsid w:val="00FC5DD0"/>
    <w:rsid w:val="00FD4086"/>
    <w:rsid w:val="00FE1B74"/>
    <w:rsid w:val="00FF2087"/>
    <w:rsid w:val="00FF7AA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BBB78"/>
  <w15:docId w15:val="{F7C95E55-68B0-4BCE-A61D-E729CB62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5B511C"/>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5B511C"/>
    <w:pPr>
      <w:spacing w:after="0" w:line="360" w:lineRule="auto"/>
      <w:jc w:val="left"/>
    </w:pPr>
    <w:rPr>
      <w:rFonts w:ascii="Arial" w:eastAsia="SimSun" w:hAnsi="Arial"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8D7ACE"/>
    <w:rPr>
      <w:sz w:val="18"/>
      <w:szCs w:val="18"/>
    </w:rPr>
  </w:style>
  <w:style w:type="paragraph" w:styleId="Kommentartext">
    <w:name w:val="annotation text"/>
    <w:basedOn w:val="Standard"/>
    <w:link w:val="KommentartextZchn"/>
    <w:uiPriority w:val="99"/>
    <w:semiHidden/>
    <w:unhideWhenUsed/>
    <w:rsid w:val="008D7ACE"/>
    <w:pPr>
      <w:spacing w:line="240" w:lineRule="auto"/>
    </w:pPr>
    <w:rPr>
      <w:sz w:val="24"/>
    </w:rPr>
  </w:style>
  <w:style w:type="character" w:customStyle="1" w:styleId="KommentartextZchn">
    <w:name w:val="Kommentartext Zchn"/>
    <w:basedOn w:val="Absatz-Standardschriftart"/>
    <w:link w:val="Kommentartext"/>
    <w:uiPriority w:val="99"/>
    <w:semiHidden/>
    <w:rsid w:val="008D7ACE"/>
    <w:rPr>
      <w:rFonts w:ascii="Graphik LCG Light" w:hAnsi="Graphik LCG Light"/>
      <w:color w:val="000000" w:themeColor="text1"/>
      <w:spacing w:val="4"/>
    </w:rPr>
  </w:style>
  <w:style w:type="paragraph" w:styleId="Kommentarthema">
    <w:name w:val="annotation subject"/>
    <w:basedOn w:val="Kommentartext"/>
    <w:next w:val="Kommentartext"/>
    <w:link w:val="KommentarthemaZchn"/>
    <w:uiPriority w:val="99"/>
    <w:semiHidden/>
    <w:unhideWhenUsed/>
    <w:rsid w:val="008D7ACE"/>
    <w:rPr>
      <w:b/>
      <w:bCs/>
      <w:sz w:val="20"/>
      <w:szCs w:val="20"/>
    </w:rPr>
  </w:style>
  <w:style w:type="character" w:customStyle="1" w:styleId="KommentarthemaZchn">
    <w:name w:val="Kommentarthema Zchn"/>
    <w:basedOn w:val="KommentartextZchn"/>
    <w:link w:val="Kommentarthema"/>
    <w:uiPriority w:val="99"/>
    <w:semiHidden/>
    <w:rsid w:val="008D7ACE"/>
    <w:rPr>
      <w:rFonts w:ascii="Graphik LCG Light" w:hAnsi="Graphik LCG Light"/>
      <w:b/>
      <w:bCs/>
      <w:color w:val="000000" w:themeColor="text1"/>
      <w:spacing w:val="4"/>
      <w:sz w:val="20"/>
      <w:szCs w:val="20"/>
    </w:rPr>
  </w:style>
  <w:style w:type="character" w:customStyle="1" w:styleId="NichtaufgelsteErwhnung1">
    <w:name w:val="Nicht aufgelöste Erwähnung1"/>
    <w:basedOn w:val="Absatz-Standardschriftart"/>
    <w:uiPriority w:val="99"/>
    <w:semiHidden/>
    <w:unhideWhenUsed/>
    <w:rsid w:val="00802F2C"/>
    <w:rPr>
      <w:color w:val="808080"/>
      <w:shd w:val="clear" w:color="auto" w:fill="E6E6E6"/>
    </w:rPr>
  </w:style>
  <w:style w:type="character" w:styleId="NichtaufgelsteErwhnung">
    <w:name w:val="Unresolved Mention"/>
    <w:basedOn w:val="Absatz-Standardschriftart"/>
    <w:uiPriority w:val="99"/>
    <w:semiHidden/>
    <w:unhideWhenUsed/>
    <w:rsid w:val="00ED0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7049">
      <w:bodyDiv w:val="1"/>
      <w:marLeft w:val="0"/>
      <w:marRight w:val="0"/>
      <w:marTop w:val="0"/>
      <w:marBottom w:val="0"/>
      <w:divBdr>
        <w:top w:val="none" w:sz="0" w:space="0" w:color="auto"/>
        <w:left w:val="none" w:sz="0" w:space="0" w:color="auto"/>
        <w:bottom w:val="none" w:sz="0" w:space="0" w:color="auto"/>
        <w:right w:val="none" w:sz="0" w:space="0" w:color="auto"/>
      </w:divBdr>
    </w:div>
    <w:div w:id="452865630">
      <w:bodyDiv w:val="1"/>
      <w:marLeft w:val="0"/>
      <w:marRight w:val="0"/>
      <w:marTop w:val="0"/>
      <w:marBottom w:val="0"/>
      <w:divBdr>
        <w:top w:val="none" w:sz="0" w:space="0" w:color="auto"/>
        <w:left w:val="none" w:sz="0" w:space="0" w:color="auto"/>
        <w:bottom w:val="none" w:sz="0" w:space="0" w:color="auto"/>
        <w:right w:val="none" w:sz="0" w:space="0" w:color="auto"/>
      </w:divBdr>
    </w:div>
    <w:div w:id="886990257">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2019959730">
      <w:bodyDiv w:val="1"/>
      <w:marLeft w:val="0"/>
      <w:marRight w:val="0"/>
      <w:marTop w:val="0"/>
      <w:marBottom w:val="0"/>
      <w:divBdr>
        <w:top w:val="none" w:sz="0" w:space="0" w:color="auto"/>
        <w:left w:val="none" w:sz="0" w:space="0" w:color="auto"/>
        <w:bottom w:val="none" w:sz="0" w:space="0" w:color="auto"/>
        <w:right w:val="none" w:sz="0" w:space="0" w:color="auto"/>
      </w:divBdr>
    </w:div>
    <w:div w:id="2073582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om-restaurant.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42FF94-B656-4A60-85D2-7E8D704C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2476</Words>
  <Characters>15605</Characters>
  <Application>Microsoft Office Word</Application>
  <DocSecurity>0</DocSecurity>
  <Lines>130</Lines>
  <Paragraphs>36</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Il lusso viennese</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18045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lusso viennese</dc:title>
  <dc:subject/>
  <dc:creator>Microsoft Office-Anwender</dc:creator>
  <cp:keywords/>
  <dc:description/>
  <cp:lastModifiedBy>Aoyama-Glanz, Maria</cp:lastModifiedBy>
  <cp:revision>3</cp:revision>
  <cp:lastPrinted>2016-10-12T11:52:00Z</cp:lastPrinted>
  <dcterms:created xsi:type="dcterms:W3CDTF">2024-03-20T15:52:00Z</dcterms:created>
  <dcterms:modified xsi:type="dcterms:W3CDTF">2025-06-23T10:53:00Z</dcterms:modified>
  <cp:category/>
</cp:coreProperties>
</file>