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463E" w14:textId="7BB7661F" w:rsidR="003A7CA7" w:rsidRPr="003920E5" w:rsidRDefault="007F529B" w:rsidP="00257805">
      <w:pPr>
        <w:pStyle w:val="Hauptberschrift"/>
        <w:rPr>
          <w:rFonts w:asciiTheme="majorHAnsi" w:hAnsiTheme="majorHAnsi" w:cstheme="majorHAnsi"/>
          <w:lang w:val="es-ES_tradnl"/>
        </w:rPr>
      </w:pPr>
      <w:r w:rsidRPr="003920E5">
        <w:rPr>
          <w:rFonts w:asciiTheme="majorHAnsi" w:hAnsiTheme="majorHAnsi" w:cstheme="majorHAnsi"/>
          <w:lang w:val="es-ES_tradnl"/>
        </w:rPr>
        <w:t>Metrópolis verde,</w:t>
      </w:r>
    </w:p>
    <w:p w14:paraId="7F88E33A" w14:textId="33D1017F" w:rsidR="00257805" w:rsidRPr="003920E5" w:rsidRDefault="003A7CA7" w:rsidP="00257805">
      <w:pPr>
        <w:pStyle w:val="Hauptberschrift"/>
        <w:rPr>
          <w:rFonts w:asciiTheme="majorHAnsi" w:hAnsiTheme="majorHAnsi" w:cstheme="majorHAnsi"/>
          <w:lang w:val="es-ES_tradnl"/>
        </w:rPr>
      </w:pPr>
      <w:r w:rsidRPr="003920E5">
        <w:rPr>
          <w:rFonts w:asciiTheme="majorHAnsi" w:hAnsiTheme="majorHAnsi" w:cstheme="majorHAnsi"/>
          <w:lang w:val="es-ES_tradnl"/>
        </w:rPr>
        <w:t>ciudad inteligente</w:t>
      </w:r>
    </w:p>
    <w:p w14:paraId="7DB48BB7" w14:textId="77777777" w:rsidR="00257805" w:rsidRPr="003920E5" w:rsidRDefault="00257805" w:rsidP="00257805">
      <w:pPr>
        <w:pStyle w:val="Hauptberschrift"/>
        <w:rPr>
          <w:rFonts w:asciiTheme="majorHAnsi" w:hAnsiTheme="majorHAnsi" w:cstheme="majorHAnsi"/>
          <w:lang w:val="es-ES_tradnl"/>
        </w:rPr>
      </w:pPr>
    </w:p>
    <w:p w14:paraId="48C9FAE5" w14:textId="0D1CE151" w:rsidR="00CB1E92" w:rsidRPr="003920E5" w:rsidRDefault="003A7CA7" w:rsidP="00257805">
      <w:pPr>
        <w:rPr>
          <w:rFonts w:asciiTheme="minorHAnsi" w:hAnsiTheme="minorHAnsi" w:cstheme="minorHAnsi"/>
          <w:b/>
          <w:sz w:val="21"/>
          <w:szCs w:val="21"/>
          <w:lang w:val="es-ES_tradnl"/>
        </w:rPr>
      </w:pPr>
      <w:r w:rsidRPr="003920E5">
        <w:rPr>
          <w:rFonts w:asciiTheme="minorHAnsi" w:hAnsiTheme="minorHAnsi" w:cstheme="minorHAnsi"/>
          <w:b/>
          <w:sz w:val="21"/>
          <w:szCs w:val="21"/>
          <w:lang w:val="es-ES_tradnl"/>
        </w:rPr>
        <w:t xml:space="preserve">Parques y jardines, campos y prados, un parque biosférico y un parque nacional: Viena es una ciudad verde en la que se otorga una gran importancia a la protección del medio ambiente y a la sostenibilidad. Estrategias inteligentes se ocupan de preservar el alto nivel de vida del espacio urbano. </w:t>
      </w:r>
    </w:p>
    <w:p w14:paraId="221B03B0" w14:textId="707ADB5E" w:rsidR="00D03DDC" w:rsidRPr="003920E5" w:rsidRDefault="003A7CA7" w:rsidP="00D03DDC">
      <w:pPr>
        <w:pStyle w:val="berschrift1"/>
        <w:numPr>
          <w:ilvl w:val="0"/>
          <w:numId w:val="0"/>
        </w:numPr>
        <w:rPr>
          <w:rFonts w:asciiTheme="minorHAnsi" w:hAnsiTheme="minorHAnsi" w:cstheme="minorHAnsi"/>
          <w:lang w:val="es-ES_tradnl"/>
        </w:rPr>
      </w:pPr>
      <w:r w:rsidRPr="003920E5">
        <w:rPr>
          <w:rFonts w:asciiTheme="minorHAnsi" w:hAnsiTheme="minorHAnsi" w:cstheme="minorHAnsi"/>
          <w:lang w:val="es-ES_tradnl"/>
        </w:rPr>
        <w:t>Una ciudad con alta calidad de vida</w:t>
      </w:r>
    </w:p>
    <w:p w14:paraId="15C6D26C" w14:textId="77777777" w:rsidR="000230BA" w:rsidRDefault="00604F5C" w:rsidP="00556B92">
      <w:pPr>
        <w:rPr>
          <w:rFonts w:asciiTheme="minorHAnsi" w:hAnsiTheme="minorHAnsi" w:cstheme="minorHAnsi"/>
          <w:sz w:val="21"/>
          <w:szCs w:val="21"/>
          <w:lang w:val="es-ES"/>
        </w:rPr>
      </w:pPr>
      <w:r w:rsidRPr="003920E5">
        <w:rPr>
          <w:rFonts w:asciiTheme="minorHAnsi" w:hAnsiTheme="minorHAnsi" w:cstheme="minorHAnsi"/>
          <w:sz w:val="21"/>
          <w:szCs w:val="21"/>
          <w:lang w:val="es-ES_tradnl"/>
        </w:rPr>
        <w:t xml:space="preserve">En lo que se refiere a calidad de vida, Viena se encuentra a la cabeza en numerosos estudios internacionales. </w:t>
      </w:r>
      <w:r w:rsidR="000230BA" w:rsidRPr="000230BA">
        <w:rPr>
          <w:rFonts w:asciiTheme="minorHAnsi" w:hAnsiTheme="minorHAnsi" w:cstheme="minorHAnsi"/>
          <w:sz w:val="21"/>
          <w:szCs w:val="21"/>
          <w:lang w:val="es-ES"/>
        </w:rPr>
        <w:t>Hasta 2023, Viena fue considerada durante años como la ciudad más habitable del mundo por la consultora internacional Mercer. También en 2024, Viena se mantiene en los primeros puestos – esta vez en segundo lugar detrás de Zúrich – y demuestra así que sigue siendo una ciudad líder a nivel mundial en cuanto a calidad de vida urbana.</w:t>
      </w:r>
    </w:p>
    <w:p w14:paraId="3EB4F6CD" w14:textId="77777777" w:rsidR="000230BA" w:rsidRDefault="000230BA" w:rsidP="00556B92">
      <w:pPr>
        <w:rPr>
          <w:rFonts w:asciiTheme="minorHAnsi" w:hAnsiTheme="minorHAnsi" w:cstheme="minorHAnsi"/>
          <w:sz w:val="21"/>
          <w:szCs w:val="21"/>
          <w:lang w:val="es-ES"/>
        </w:rPr>
      </w:pPr>
      <w:r w:rsidRPr="000230BA">
        <w:rPr>
          <w:rFonts w:asciiTheme="minorHAnsi" w:hAnsiTheme="minorHAnsi" w:cstheme="minorHAnsi"/>
          <w:sz w:val="21"/>
          <w:szCs w:val="21"/>
          <w:lang w:val="es-ES"/>
        </w:rPr>
        <w:t xml:space="preserve">El prestigioso equipo de pronóstico e investigación de la Economist </w:t>
      </w:r>
      <w:proofErr w:type="spellStart"/>
      <w:r w:rsidRPr="000230BA">
        <w:rPr>
          <w:rFonts w:asciiTheme="minorHAnsi" w:hAnsiTheme="minorHAnsi" w:cstheme="minorHAnsi"/>
          <w:sz w:val="21"/>
          <w:szCs w:val="21"/>
          <w:lang w:val="es-ES"/>
        </w:rPr>
        <w:t>Intelligence</w:t>
      </w:r>
      <w:proofErr w:type="spellEnd"/>
      <w:r w:rsidRPr="000230BA">
        <w:rPr>
          <w:rFonts w:asciiTheme="minorHAnsi" w:hAnsiTheme="minorHAnsi" w:cstheme="minorHAnsi"/>
          <w:sz w:val="21"/>
          <w:szCs w:val="21"/>
          <w:lang w:val="es-ES"/>
        </w:rPr>
        <w:t xml:space="preserve"> </w:t>
      </w:r>
      <w:proofErr w:type="spellStart"/>
      <w:r w:rsidRPr="000230BA">
        <w:rPr>
          <w:rFonts w:asciiTheme="minorHAnsi" w:hAnsiTheme="minorHAnsi" w:cstheme="minorHAnsi"/>
          <w:sz w:val="21"/>
          <w:szCs w:val="21"/>
          <w:lang w:val="es-ES"/>
        </w:rPr>
        <w:t>Unit</w:t>
      </w:r>
      <w:proofErr w:type="spellEnd"/>
      <w:r w:rsidRPr="000230BA">
        <w:rPr>
          <w:rFonts w:asciiTheme="minorHAnsi" w:hAnsiTheme="minorHAnsi" w:cstheme="minorHAnsi"/>
          <w:sz w:val="21"/>
          <w:szCs w:val="21"/>
          <w:lang w:val="es-ES"/>
        </w:rPr>
        <w:t xml:space="preserve"> (EIU) volvió a ubicar a Viena en el primer lugar de su ranking de habitabilidad en 2024. En 2023, la revista </w:t>
      </w:r>
      <w:proofErr w:type="spellStart"/>
      <w:r w:rsidRPr="000230BA">
        <w:rPr>
          <w:rFonts w:asciiTheme="minorHAnsi" w:hAnsiTheme="minorHAnsi" w:cstheme="minorHAnsi"/>
          <w:i/>
          <w:iCs/>
          <w:sz w:val="21"/>
          <w:szCs w:val="21"/>
          <w:lang w:val="es-ES"/>
        </w:rPr>
        <w:t>Monocle</w:t>
      </w:r>
      <w:proofErr w:type="spellEnd"/>
      <w:r w:rsidRPr="000230BA">
        <w:rPr>
          <w:rFonts w:asciiTheme="minorHAnsi" w:hAnsiTheme="minorHAnsi" w:cstheme="minorHAnsi"/>
          <w:sz w:val="21"/>
          <w:szCs w:val="21"/>
          <w:lang w:val="es-ES"/>
        </w:rPr>
        <w:t xml:space="preserve"> también posicionó a Viena como la ciudad más habitable del mundo.</w:t>
      </w:r>
    </w:p>
    <w:p w14:paraId="78088E79" w14:textId="2B1DDC99" w:rsidR="00C91C60" w:rsidRPr="003920E5" w:rsidRDefault="00556B92" w:rsidP="00556B92">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La calidad de vida y la asequibilidad hacen de Viena una de las ciudades más populares del mundo entre los estudiantes.</w:t>
      </w:r>
      <w:r w:rsidR="008309C1" w:rsidRPr="003920E5">
        <w:rPr>
          <w:rFonts w:asciiTheme="minorHAnsi" w:hAnsiTheme="minorHAnsi" w:cstheme="minorHAnsi"/>
          <w:sz w:val="21"/>
          <w:szCs w:val="21"/>
          <w:lang w:val="es-ES_tradnl"/>
        </w:rPr>
        <w:t xml:space="preserve"> Gracias a</w:t>
      </w:r>
      <w:r w:rsidRPr="003920E5">
        <w:rPr>
          <w:rFonts w:asciiTheme="minorHAnsi" w:hAnsiTheme="minorHAnsi" w:cstheme="minorHAnsi"/>
          <w:sz w:val="21"/>
          <w:szCs w:val="21"/>
          <w:lang w:val="es-ES_tradnl"/>
        </w:rPr>
        <w:t xml:space="preserve"> sus </w:t>
      </w:r>
      <w:r w:rsidR="00B37237">
        <w:rPr>
          <w:rFonts w:asciiTheme="minorHAnsi" w:hAnsiTheme="minorHAnsi" w:cstheme="minorHAnsi"/>
          <w:sz w:val="21"/>
          <w:szCs w:val="21"/>
          <w:lang w:val="es-ES_tradnl"/>
        </w:rPr>
        <w:t>nueve</w:t>
      </w:r>
      <w:r w:rsidRPr="003920E5">
        <w:rPr>
          <w:rFonts w:asciiTheme="minorHAnsi" w:hAnsiTheme="minorHAnsi" w:cstheme="minorHAnsi"/>
          <w:sz w:val="21"/>
          <w:szCs w:val="21"/>
          <w:lang w:val="es-ES_tradnl"/>
        </w:rPr>
        <w:t xml:space="preserve"> universidades, </w:t>
      </w:r>
      <w:r w:rsidR="000230BA">
        <w:rPr>
          <w:rFonts w:asciiTheme="minorHAnsi" w:hAnsiTheme="minorHAnsi" w:cstheme="minorHAnsi"/>
          <w:sz w:val="21"/>
          <w:szCs w:val="21"/>
          <w:lang w:val="es-ES_tradnl"/>
        </w:rPr>
        <w:t>nueve</w:t>
      </w:r>
      <w:r w:rsidRPr="003920E5">
        <w:rPr>
          <w:rFonts w:asciiTheme="minorHAnsi" w:hAnsiTheme="minorHAnsi" w:cstheme="minorHAnsi"/>
          <w:sz w:val="21"/>
          <w:szCs w:val="21"/>
          <w:lang w:val="es-ES_tradnl"/>
        </w:rPr>
        <w:t xml:space="preserve"> escuelas superiores, </w:t>
      </w:r>
      <w:r w:rsidR="000230BA">
        <w:rPr>
          <w:rFonts w:asciiTheme="minorHAnsi" w:hAnsiTheme="minorHAnsi" w:cstheme="minorHAnsi"/>
          <w:sz w:val="21"/>
          <w:szCs w:val="21"/>
          <w:lang w:val="es-ES_tradnl"/>
        </w:rPr>
        <w:t xml:space="preserve">ocho </w:t>
      </w:r>
      <w:r w:rsidRPr="003920E5">
        <w:rPr>
          <w:rFonts w:asciiTheme="minorHAnsi" w:hAnsiTheme="minorHAnsi" w:cstheme="minorHAnsi"/>
          <w:sz w:val="21"/>
          <w:szCs w:val="21"/>
          <w:lang w:val="es-ES_tradnl"/>
        </w:rPr>
        <w:t>universidades privadas y unos 19</w:t>
      </w:r>
      <w:r w:rsidR="000230BA">
        <w:rPr>
          <w:rFonts w:asciiTheme="minorHAnsi" w:hAnsiTheme="minorHAnsi" w:cstheme="minorHAnsi"/>
          <w:sz w:val="21"/>
          <w:szCs w:val="21"/>
          <w:lang w:val="es-ES_tradnl"/>
        </w:rPr>
        <w:t>7</w:t>
      </w:r>
      <w:r w:rsidRPr="003920E5">
        <w:rPr>
          <w:rFonts w:asciiTheme="minorHAnsi" w:hAnsiTheme="minorHAnsi" w:cstheme="minorHAnsi"/>
          <w:sz w:val="21"/>
          <w:szCs w:val="21"/>
          <w:lang w:val="es-ES_tradnl"/>
        </w:rPr>
        <w:t xml:space="preserve">.000 estudiantes, </w:t>
      </w:r>
      <w:r w:rsidR="008309C1" w:rsidRPr="003920E5">
        <w:rPr>
          <w:rFonts w:asciiTheme="minorHAnsi" w:hAnsiTheme="minorHAnsi" w:cstheme="minorHAnsi"/>
          <w:sz w:val="21"/>
          <w:szCs w:val="21"/>
          <w:lang w:val="es-ES_tradnl"/>
        </w:rPr>
        <w:t xml:space="preserve">Viena es </w:t>
      </w:r>
      <w:r w:rsidRPr="003920E5">
        <w:rPr>
          <w:rFonts w:asciiTheme="minorHAnsi" w:hAnsiTheme="minorHAnsi" w:cstheme="minorHAnsi"/>
          <w:sz w:val="21"/>
          <w:szCs w:val="21"/>
          <w:lang w:val="es-ES_tradnl"/>
        </w:rPr>
        <w:t>la mayor ciudad universitaria del mundo germánico.</w:t>
      </w:r>
      <w:r w:rsidR="000950AD">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 xml:space="preserve">Viena ofrece además un clima ideal para personas creativas. </w:t>
      </w:r>
      <w:r w:rsidR="00C91C60" w:rsidRPr="003920E5">
        <w:rPr>
          <w:rFonts w:asciiTheme="minorHAnsi" w:hAnsiTheme="minorHAnsi" w:cstheme="minorHAnsi"/>
          <w:sz w:val="21"/>
          <w:szCs w:val="21"/>
          <w:lang w:val="es-ES_tradnl"/>
        </w:rPr>
        <w:t>S</w:t>
      </w:r>
      <w:r w:rsidRPr="003920E5">
        <w:rPr>
          <w:rFonts w:asciiTheme="minorHAnsi" w:hAnsiTheme="minorHAnsi" w:cstheme="minorHAnsi"/>
          <w:sz w:val="21"/>
          <w:szCs w:val="21"/>
          <w:lang w:val="es-ES_tradnl"/>
        </w:rPr>
        <w:t>u ubicación central</w:t>
      </w:r>
      <w:r w:rsidR="00C91C60"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sus emprendedores en serie, sus inversores</w:t>
      </w:r>
      <w:r w:rsidR="00C91C60" w:rsidRPr="003920E5">
        <w:rPr>
          <w:rFonts w:asciiTheme="minorHAnsi" w:hAnsiTheme="minorHAnsi" w:cstheme="minorHAnsi"/>
          <w:sz w:val="21"/>
          <w:szCs w:val="21"/>
          <w:lang w:val="es-ES_tradnl"/>
        </w:rPr>
        <w:t xml:space="preserve"> </w:t>
      </w:r>
      <w:r w:rsidR="00604F5C" w:rsidRPr="003920E5">
        <w:rPr>
          <w:rFonts w:asciiTheme="minorHAnsi" w:hAnsiTheme="minorHAnsi" w:cstheme="minorHAnsi"/>
          <w:sz w:val="21"/>
          <w:szCs w:val="21"/>
          <w:lang w:val="es-ES_tradnl"/>
        </w:rPr>
        <w:t xml:space="preserve">y </w:t>
      </w:r>
      <w:r w:rsidRPr="003920E5">
        <w:rPr>
          <w:rFonts w:asciiTheme="minorHAnsi" w:hAnsiTheme="minorHAnsi" w:cstheme="minorHAnsi"/>
          <w:sz w:val="21"/>
          <w:szCs w:val="21"/>
          <w:lang w:val="es-ES_tradnl"/>
        </w:rPr>
        <w:t xml:space="preserve">sus </w:t>
      </w:r>
      <w:r w:rsidR="007A7441" w:rsidRPr="003920E5">
        <w:rPr>
          <w:rFonts w:asciiTheme="minorHAnsi" w:hAnsiTheme="minorHAnsi" w:cstheme="minorHAnsi"/>
          <w:sz w:val="21"/>
          <w:szCs w:val="21"/>
          <w:lang w:val="es-ES_tradnl"/>
        </w:rPr>
        <w:t>e</w:t>
      </w:r>
      <w:r w:rsidR="008309C1" w:rsidRPr="003920E5">
        <w:rPr>
          <w:rFonts w:asciiTheme="minorHAnsi" w:hAnsiTheme="minorHAnsi" w:cstheme="minorHAnsi"/>
          <w:sz w:val="21"/>
          <w:szCs w:val="21"/>
          <w:lang w:val="es-ES_tradnl"/>
        </w:rPr>
        <w:t>spacios de trabajo cooperativo de</w:t>
      </w:r>
      <w:r w:rsidR="007A7441" w:rsidRPr="003920E5">
        <w:rPr>
          <w:rFonts w:asciiTheme="minorHAnsi" w:hAnsiTheme="minorHAnsi" w:cstheme="minorHAnsi"/>
          <w:sz w:val="21"/>
          <w:szCs w:val="21"/>
          <w:lang w:val="es-ES_tradnl"/>
        </w:rPr>
        <w:t xml:space="preserve"> bajo coste (comparado con otras ciudades) conviert</w:t>
      </w:r>
      <w:r w:rsidR="00C236E6" w:rsidRPr="003920E5">
        <w:rPr>
          <w:rFonts w:asciiTheme="minorHAnsi" w:hAnsiTheme="minorHAnsi" w:cstheme="minorHAnsi"/>
          <w:sz w:val="21"/>
          <w:szCs w:val="21"/>
          <w:lang w:val="es-ES_tradnl"/>
        </w:rPr>
        <w:t xml:space="preserve">en Viena en un ecosistema </w:t>
      </w:r>
      <w:r w:rsidR="008309C1" w:rsidRPr="003920E5">
        <w:rPr>
          <w:rFonts w:asciiTheme="minorHAnsi" w:hAnsiTheme="minorHAnsi" w:cstheme="minorHAnsi"/>
          <w:sz w:val="21"/>
          <w:szCs w:val="21"/>
          <w:lang w:val="es-ES_tradnl"/>
        </w:rPr>
        <w:t>“</w:t>
      </w:r>
      <w:r w:rsidR="00C236E6" w:rsidRPr="003920E5">
        <w:rPr>
          <w:rFonts w:asciiTheme="minorHAnsi" w:hAnsiTheme="minorHAnsi" w:cstheme="minorHAnsi"/>
          <w:sz w:val="21"/>
          <w:szCs w:val="21"/>
          <w:lang w:val="es-ES_tradnl"/>
        </w:rPr>
        <w:t>start</w:t>
      </w:r>
      <w:r w:rsidR="007A7441" w:rsidRPr="003920E5">
        <w:rPr>
          <w:rFonts w:asciiTheme="minorHAnsi" w:hAnsiTheme="minorHAnsi" w:cstheme="minorHAnsi"/>
          <w:sz w:val="21"/>
          <w:szCs w:val="21"/>
          <w:lang w:val="es-ES_tradnl"/>
        </w:rPr>
        <w:t>up</w:t>
      </w:r>
      <w:r w:rsidR="00C236E6" w:rsidRPr="003920E5">
        <w:rPr>
          <w:rFonts w:asciiTheme="minorHAnsi" w:hAnsiTheme="minorHAnsi" w:cstheme="minorHAnsi"/>
          <w:sz w:val="21"/>
          <w:szCs w:val="21"/>
          <w:lang w:val="es-ES_tradnl"/>
        </w:rPr>
        <w:t>ero</w:t>
      </w:r>
      <w:r w:rsidR="008309C1" w:rsidRPr="003920E5">
        <w:rPr>
          <w:rFonts w:asciiTheme="minorHAnsi" w:hAnsiTheme="minorHAnsi" w:cstheme="minorHAnsi"/>
          <w:sz w:val="21"/>
          <w:szCs w:val="21"/>
          <w:lang w:val="es-ES_tradnl"/>
        </w:rPr>
        <w:t>”</w:t>
      </w:r>
      <w:r w:rsidR="007A7441" w:rsidRPr="003920E5">
        <w:rPr>
          <w:rFonts w:asciiTheme="minorHAnsi" w:hAnsiTheme="minorHAnsi" w:cstheme="minorHAnsi"/>
          <w:sz w:val="21"/>
          <w:szCs w:val="21"/>
          <w:lang w:val="es-ES_tradnl"/>
        </w:rPr>
        <w:t xml:space="preserve"> ideal.</w:t>
      </w:r>
    </w:p>
    <w:p w14:paraId="10BA68E8" w14:textId="3DAFC0C0" w:rsidR="00AE7022" w:rsidRPr="003920E5" w:rsidRDefault="007B5EA3" w:rsidP="00590120">
      <w:pPr>
        <w:pStyle w:val="berschrift1"/>
        <w:numPr>
          <w:ilvl w:val="0"/>
          <w:numId w:val="0"/>
        </w:numPr>
        <w:rPr>
          <w:rFonts w:asciiTheme="minorHAnsi" w:hAnsiTheme="minorHAnsi" w:cstheme="minorHAnsi"/>
          <w:lang w:val="es-ES_tradnl"/>
        </w:rPr>
      </w:pPr>
      <w:r w:rsidRPr="003920E5">
        <w:rPr>
          <w:rFonts w:asciiTheme="minorHAnsi" w:hAnsiTheme="minorHAnsi" w:cstheme="minorHAnsi"/>
          <w:lang w:val="es-ES_tradnl"/>
        </w:rPr>
        <w:t>Oasis verdes y suntuosos jardines</w:t>
      </w:r>
    </w:p>
    <w:p w14:paraId="00934324" w14:textId="77777777" w:rsidR="00077ED8" w:rsidRDefault="007B5EA3"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Viena, con una superficie verde que alcanza más del 50 por ciento del término municipal, es una de las metrópolis más verdes del mundo. Bosques, prados, jardines y campos de cultivo forman un cinturón que rodea la </w:t>
      </w:r>
      <w:r w:rsidR="0028129F" w:rsidRPr="003920E5">
        <w:rPr>
          <w:rFonts w:asciiTheme="minorHAnsi" w:hAnsiTheme="minorHAnsi" w:cstheme="minorHAnsi"/>
          <w:sz w:val="21"/>
          <w:szCs w:val="21"/>
          <w:lang w:val="es-ES_tradnl"/>
        </w:rPr>
        <w:t xml:space="preserve">parte </w:t>
      </w:r>
      <w:r w:rsidRPr="003920E5">
        <w:rPr>
          <w:rFonts w:asciiTheme="minorHAnsi" w:hAnsiTheme="minorHAnsi" w:cstheme="minorHAnsi"/>
          <w:sz w:val="21"/>
          <w:szCs w:val="21"/>
          <w:lang w:val="es-ES_tradnl"/>
        </w:rPr>
        <w:t>densa</w:t>
      </w:r>
      <w:r w:rsidR="0028129F" w:rsidRPr="003920E5">
        <w:rPr>
          <w:rFonts w:asciiTheme="minorHAnsi" w:hAnsiTheme="minorHAnsi" w:cstheme="minorHAnsi"/>
          <w:sz w:val="21"/>
          <w:szCs w:val="21"/>
          <w:lang w:val="es-ES_tradnl"/>
        </w:rPr>
        <w:t>mente poblada de la</w:t>
      </w:r>
      <w:r w:rsidRPr="003920E5">
        <w:rPr>
          <w:rFonts w:asciiTheme="minorHAnsi" w:hAnsiTheme="minorHAnsi" w:cstheme="minorHAnsi"/>
          <w:sz w:val="21"/>
          <w:szCs w:val="21"/>
          <w:lang w:val="es-ES_tradnl"/>
        </w:rPr>
        <w:t xml:space="preserve"> ciudad. También en el corazón de Viena se encuentran oasis naturales, como </w:t>
      </w:r>
      <w:r w:rsidR="00146B8B" w:rsidRPr="003920E5">
        <w:rPr>
          <w:rFonts w:asciiTheme="minorHAnsi" w:hAnsiTheme="minorHAnsi" w:cstheme="minorHAnsi"/>
          <w:sz w:val="21"/>
          <w:szCs w:val="21"/>
          <w:lang w:val="es-ES_tradnl"/>
        </w:rPr>
        <w:t xml:space="preserve">por ejemplo </w:t>
      </w:r>
      <w:r w:rsidRPr="003920E5">
        <w:rPr>
          <w:rFonts w:asciiTheme="minorHAnsi" w:hAnsiTheme="minorHAnsi" w:cstheme="minorHAnsi"/>
          <w:sz w:val="21"/>
          <w:szCs w:val="21"/>
          <w:lang w:val="es-ES_tradnl"/>
        </w:rPr>
        <w:t>los elegantes parques de la Ring</w:t>
      </w:r>
      <w:r w:rsidR="008309C1" w:rsidRPr="003920E5">
        <w:rPr>
          <w:rFonts w:asciiTheme="minorHAnsi" w:hAnsiTheme="minorHAnsi" w:cstheme="minorHAnsi"/>
          <w:sz w:val="21"/>
          <w:szCs w:val="21"/>
          <w:lang w:val="es-ES_tradnl"/>
        </w:rPr>
        <w:t>strasse</w:t>
      </w:r>
      <w:r w:rsidRPr="003920E5">
        <w:rPr>
          <w:rFonts w:asciiTheme="minorHAnsi" w:hAnsiTheme="minorHAnsi" w:cstheme="minorHAnsi"/>
          <w:sz w:val="21"/>
          <w:szCs w:val="21"/>
          <w:lang w:val="es-ES_tradnl"/>
        </w:rPr>
        <w:t xml:space="preserve">, los jardines barrocos de los Palacios de Schönbrunn y el Belvedere o los prados y bosques del Prater. </w:t>
      </w:r>
    </w:p>
    <w:p w14:paraId="5B34E95D" w14:textId="071B6CBA" w:rsidR="00077ED8" w:rsidRDefault="00D629F8" w:rsidP="00077ED8">
      <w:pPr>
        <w:rPr>
          <w:rFonts w:asciiTheme="minorHAnsi" w:hAnsiTheme="minorHAnsi" w:cstheme="minorHAnsi"/>
          <w:sz w:val="21"/>
          <w:szCs w:val="21"/>
          <w:lang w:val="es-ES_tradnl"/>
        </w:rPr>
      </w:pPr>
      <w:r w:rsidRPr="00D629F8">
        <w:rPr>
          <w:rFonts w:asciiTheme="minorHAnsi" w:hAnsiTheme="minorHAnsi" w:cstheme="minorHAnsi"/>
          <w:sz w:val="21"/>
          <w:szCs w:val="21"/>
          <w:lang w:val="es-ES"/>
        </w:rPr>
        <w:t>Más de 1.000 parques y zonas verdes, así como 500.000 árboles, son cuidados por los Jardines Municipales de Viena.</w:t>
      </w:r>
      <w:r w:rsidRPr="00D629F8">
        <w:rPr>
          <w:rFonts w:asciiTheme="minorHAnsi" w:hAnsiTheme="minorHAnsi" w:cstheme="minorHAnsi"/>
          <w:sz w:val="21"/>
          <w:szCs w:val="21"/>
          <w:lang w:val="es-ES_tradnl"/>
        </w:rPr>
        <w:t xml:space="preserve"> </w:t>
      </w:r>
      <w:r w:rsidR="00077ED8" w:rsidRPr="00077ED8">
        <w:rPr>
          <w:rFonts w:asciiTheme="minorHAnsi" w:hAnsiTheme="minorHAnsi" w:cstheme="minorHAnsi"/>
          <w:sz w:val="21"/>
          <w:szCs w:val="21"/>
          <w:lang w:val="es-ES_tradnl"/>
        </w:rPr>
        <w:t>Cada otoño se plantan más de 690.000 bulbos de tulipán en más de 500 parterres, que florecen en primavera.</w:t>
      </w:r>
    </w:p>
    <w:p w14:paraId="053A536B" w14:textId="6D19A8EF" w:rsidR="005C6726" w:rsidRPr="003920E5" w:rsidRDefault="005C6726"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La </w:t>
      </w:r>
      <w:proofErr w:type="spellStart"/>
      <w:r w:rsidRPr="003920E5">
        <w:rPr>
          <w:rFonts w:asciiTheme="minorHAnsi" w:hAnsiTheme="minorHAnsi" w:cstheme="minorHAnsi"/>
          <w:sz w:val="21"/>
          <w:szCs w:val="21"/>
          <w:lang w:val="es-ES_tradnl"/>
        </w:rPr>
        <w:t>Ringstrasse</w:t>
      </w:r>
      <w:proofErr w:type="spellEnd"/>
      <w:r w:rsidRPr="003920E5">
        <w:rPr>
          <w:rFonts w:asciiTheme="minorHAnsi" w:hAnsiTheme="minorHAnsi" w:cstheme="minorHAnsi"/>
          <w:sz w:val="21"/>
          <w:szCs w:val="21"/>
          <w:lang w:val="es-ES_tradnl"/>
        </w:rPr>
        <w:t xml:space="preserve"> de</w:t>
      </w:r>
      <w:r w:rsidR="008D5CCB" w:rsidRPr="003920E5">
        <w:rPr>
          <w:rFonts w:asciiTheme="minorHAnsi" w:hAnsiTheme="minorHAnsi" w:cstheme="minorHAnsi"/>
          <w:sz w:val="21"/>
          <w:szCs w:val="21"/>
          <w:lang w:val="es-ES_tradnl"/>
        </w:rPr>
        <w:t xml:space="preserve"> Viena es también, a pesar de su</w:t>
      </w:r>
      <w:r w:rsidRPr="003920E5">
        <w:rPr>
          <w:rFonts w:asciiTheme="minorHAnsi" w:hAnsiTheme="minorHAnsi" w:cstheme="minorHAnsi"/>
          <w:sz w:val="21"/>
          <w:szCs w:val="21"/>
          <w:lang w:val="es-ES_tradnl"/>
        </w:rPr>
        <w:t xml:space="preserve"> función </w:t>
      </w:r>
      <w:r w:rsidR="008D5CCB" w:rsidRPr="003920E5">
        <w:rPr>
          <w:rFonts w:asciiTheme="minorHAnsi" w:hAnsiTheme="minorHAnsi" w:cstheme="minorHAnsi"/>
          <w:sz w:val="21"/>
          <w:szCs w:val="21"/>
          <w:lang w:val="es-ES_tradnl"/>
        </w:rPr>
        <w:t>como</w:t>
      </w:r>
      <w:r w:rsidRPr="003920E5">
        <w:rPr>
          <w:rFonts w:asciiTheme="minorHAnsi" w:hAnsiTheme="minorHAnsi" w:cstheme="minorHAnsi"/>
          <w:sz w:val="21"/>
          <w:szCs w:val="21"/>
          <w:lang w:val="es-ES_tradnl"/>
        </w:rPr>
        <w:t xml:space="preserve"> arteria principal de tráfico, un lugar de descanso. Este suntuoso bulevar ya fue concebido según los principios del paisajismo. A ambos lados de la avenida fueron plantadas dos o tres hileras de árboles, entre los cuales se construyó un </w:t>
      </w:r>
      <w:r w:rsidR="008309C1" w:rsidRPr="003920E5">
        <w:rPr>
          <w:rFonts w:asciiTheme="minorHAnsi" w:hAnsiTheme="minorHAnsi" w:cstheme="minorHAnsi"/>
          <w:sz w:val="21"/>
          <w:szCs w:val="21"/>
          <w:lang w:val="es-ES_tradnl"/>
        </w:rPr>
        <w:t>espacio</w:t>
      </w:r>
      <w:r w:rsidRPr="003920E5">
        <w:rPr>
          <w:rFonts w:asciiTheme="minorHAnsi" w:hAnsiTheme="minorHAnsi" w:cstheme="minorHAnsi"/>
          <w:sz w:val="21"/>
          <w:szCs w:val="21"/>
          <w:lang w:val="es-ES_tradnl"/>
        </w:rPr>
        <w:t xml:space="preserve"> para pasear y montar a caballo. El conjunto de los cerca de 2.400 árboles de la actualidad (que en verano </w:t>
      </w:r>
      <w:r w:rsidR="008309C1" w:rsidRPr="003920E5">
        <w:rPr>
          <w:rFonts w:asciiTheme="minorHAnsi" w:hAnsiTheme="minorHAnsi" w:cstheme="minorHAnsi"/>
          <w:sz w:val="21"/>
          <w:szCs w:val="21"/>
          <w:lang w:val="es-ES_tradnl"/>
        </w:rPr>
        <w:t>proporcionan</w:t>
      </w:r>
      <w:r w:rsidRPr="003920E5">
        <w:rPr>
          <w:rFonts w:asciiTheme="minorHAnsi" w:hAnsiTheme="minorHAnsi" w:cstheme="minorHAnsi"/>
          <w:sz w:val="21"/>
          <w:szCs w:val="21"/>
          <w:lang w:val="es-ES_tradnl"/>
        </w:rPr>
        <w:t xml:space="preserve"> una agradable sombra) está compuesto principalmente por</w:t>
      </w:r>
      <w:r w:rsidR="00D414A4" w:rsidRPr="00D414A4">
        <w:rPr>
          <w:lang w:val="es-ES"/>
        </w:rPr>
        <w:t xml:space="preserve"> </w:t>
      </w:r>
      <w:r w:rsidR="00D414A4" w:rsidRPr="00D414A4">
        <w:rPr>
          <w:rFonts w:asciiTheme="minorHAnsi" w:hAnsiTheme="minorHAnsi" w:cstheme="minorHAnsi"/>
          <w:sz w:val="21"/>
          <w:szCs w:val="21"/>
          <w:lang w:val="es-ES_tradnl"/>
        </w:rPr>
        <w:t xml:space="preserve">tilos, arces y plátanos. </w:t>
      </w:r>
      <w:r w:rsidR="00401E13">
        <w:rPr>
          <w:rFonts w:asciiTheme="minorHAnsi" w:hAnsiTheme="minorHAnsi" w:cstheme="minorHAnsi"/>
          <w:sz w:val="21"/>
          <w:szCs w:val="21"/>
          <w:lang w:val="es-ES_tradnl"/>
        </w:rPr>
        <w:t xml:space="preserve">La zona verde de la Ringstrasse mide una superficie total de 24.600 metros cuadrados. </w:t>
      </w:r>
    </w:p>
    <w:p w14:paraId="15C379C9" w14:textId="50A18AD3" w:rsidR="00166CB1" w:rsidRPr="003920E5" w:rsidRDefault="00166CB1"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Los cuidados parques y jardines situados a lo largo de la Ringstrasse continúan siendo verdes oasis de tranquilidad </w:t>
      </w:r>
      <w:r w:rsidR="009F2C7D" w:rsidRPr="003920E5">
        <w:rPr>
          <w:rFonts w:asciiTheme="minorHAnsi" w:hAnsiTheme="minorHAnsi" w:cstheme="minorHAnsi"/>
          <w:sz w:val="21"/>
          <w:szCs w:val="21"/>
          <w:lang w:val="es-ES_tradnl"/>
        </w:rPr>
        <w:t>y</w:t>
      </w:r>
      <w:r w:rsidRPr="003920E5">
        <w:rPr>
          <w:rFonts w:asciiTheme="minorHAnsi" w:hAnsiTheme="minorHAnsi" w:cstheme="minorHAnsi"/>
          <w:sz w:val="21"/>
          <w:szCs w:val="21"/>
          <w:lang w:val="es-ES_tradnl"/>
        </w:rPr>
        <w:t xml:space="preserve"> gozan de gran popularidad. En el Volksgarten (junto al Burgtheater) florecen en verano más de 400 variedades de rosas. El Parque del Ayuntamiento, concebido como jardín paisajístico inglés, cuenta con magníficos y en parte exóticos ejemplares de árboles. En el Burggarten, que alberga el muy visitado monumento a Mozart, se encuentra un gran invernadero, cuyos dos pabellones modernistas son usados como café-restaurante y Casa de las mariposas. El </w:t>
      </w:r>
      <w:r w:rsidRPr="003920E5">
        <w:rPr>
          <w:rFonts w:asciiTheme="minorHAnsi" w:hAnsiTheme="minorHAnsi" w:cstheme="minorHAnsi"/>
          <w:sz w:val="21"/>
          <w:szCs w:val="21"/>
          <w:lang w:val="es-ES_tradnl"/>
        </w:rPr>
        <w:lastRenderedPageBreak/>
        <w:t>Stadtpark, inaugurado en 1862, es el parque público más antiguo de la ciudad y sus caminos sinuosos son flanqueados por arbustos decorativos, prados y superficies de agua.</w:t>
      </w:r>
    </w:p>
    <w:p w14:paraId="6BCB5314" w14:textId="5FEED865" w:rsidR="00D43349" w:rsidRPr="003920E5" w:rsidRDefault="00D43349"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Los jardines barrocos del Palacio de Schönbrunn fueron construidos a partir de 1743 bajo el reinado de la emperatriz María Teresa. </w:t>
      </w:r>
      <w:r w:rsidR="006A4B9E" w:rsidRPr="003920E5">
        <w:rPr>
          <w:rFonts w:asciiTheme="minorHAnsi" w:hAnsiTheme="minorHAnsi" w:cstheme="minorHAnsi"/>
          <w:sz w:val="21"/>
          <w:szCs w:val="21"/>
          <w:lang w:val="es-ES_tradnl"/>
        </w:rPr>
        <w:t>En 1996 e</w:t>
      </w:r>
      <w:r w:rsidRPr="003920E5">
        <w:rPr>
          <w:rFonts w:asciiTheme="minorHAnsi" w:hAnsiTheme="minorHAnsi" w:cstheme="minorHAnsi"/>
          <w:sz w:val="21"/>
          <w:szCs w:val="21"/>
          <w:lang w:val="es-ES_tradnl"/>
        </w:rPr>
        <w:t>ste conjunto fue declarado Patrimonio cultural de la humanidad por la UNESCO</w:t>
      </w:r>
      <w:r w:rsidR="006A4B9E" w:rsidRPr="003920E5">
        <w:rPr>
          <w:rFonts w:asciiTheme="minorHAnsi" w:hAnsiTheme="minorHAnsi" w:cstheme="minorHAnsi"/>
          <w:sz w:val="21"/>
          <w:szCs w:val="21"/>
          <w:lang w:val="es-ES_tradnl"/>
        </w:rPr>
        <w:t>, al igual que el centro histórico de la ciudad en 2001</w:t>
      </w:r>
      <w:r w:rsidRPr="003920E5">
        <w:rPr>
          <w:rFonts w:asciiTheme="minorHAnsi" w:hAnsiTheme="minorHAnsi" w:cstheme="minorHAnsi"/>
          <w:sz w:val="21"/>
          <w:szCs w:val="21"/>
          <w:lang w:val="es-ES_tradnl"/>
        </w:rPr>
        <w:t>. El enorme parque de Schönbrunn consta de avenidas de setos cortados con precisión, estatuas, fuentes, magníficos parterres de flores, un laberinto y un jardín japonés, el mayor invernadero de Europa (del año 1882), el mirador de la</w:t>
      </w:r>
      <w:r w:rsidR="009F2C7D" w:rsidRPr="003920E5">
        <w:rPr>
          <w:rFonts w:asciiTheme="minorHAnsi" w:hAnsiTheme="minorHAnsi" w:cstheme="minorHAnsi"/>
          <w:sz w:val="21"/>
          <w:szCs w:val="21"/>
          <w:lang w:val="es-ES_tradnl"/>
        </w:rPr>
        <w:t xml:space="preserve"> Glorieta y un Parque Zoológico:</w:t>
      </w:r>
      <w:r w:rsidRPr="003920E5">
        <w:rPr>
          <w:rFonts w:asciiTheme="minorHAnsi" w:hAnsiTheme="minorHAnsi" w:cstheme="minorHAnsi"/>
          <w:sz w:val="21"/>
          <w:szCs w:val="21"/>
          <w:lang w:val="es-ES_tradnl"/>
        </w:rPr>
        <w:t xml:space="preserve"> el zoológico más antiguo del mundo todavía en funcionamiento. </w:t>
      </w:r>
      <w:r w:rsidR="00C01666">
        <w:rPr>
          <w:rFonts w:asciiTheme="minorHAnsi" w:hAnsiTheme="minorHAnsi" w:cstheme="minorHAnsi"/>
          <w:sz w:val="21"/>
          <w:szCs w:val="21"/>
          <w:lang w:val="es-ES_tradnl"/>
        </w:rPr>
        <w:t xml:space="preserve">En enero de 2022, el experto en zoológicos británico Anthony Sheridan concedió al Parque Zoológico de Schönbrunn el título de mejor zoológico de Europa por sexta vez consecutiva. </w:t>
      </w:r>
      <w:r w:rsidRPr="003920E5">
        <w:rPr>
          <w:rFonts w:asciiTheme="minorHAnsi" w:hAnsiTheme="minorHAnsi" w:cstheme="minorHAnsi"/>
          <w:sz w:val="21"/>
          <w:szCs w:val="21"/>
          <w:lang w:val="es-ES_tradnl"/>
        </w:rPr>
        <w:t xml:space="preserve">Un pequeño tren permite descubrir también el Parque de Schönbrunn desde mediados de </w:t>
      </w:r>
      <w:r w:rsidR="00B37237">
        <w:rPr>
          <w:rFonts w:asciiTheme="minorHAnsi" w:hAnsiTheme="minorHAnsi" w:cstheme="minorHAnsi"/>
          <w:sz w:val="21"/>
          <w:szCs w:val="21"/>
          <w:lang w:val="es-ES_tradnl"/>
        </w:rPr>
        <w:t>abril</w:t>
      </w:r>
      <w:r w:rsidRPr="003920E5">
        <w:rPr>
          <w:rFonts w:asciiTheme="minorHAnsi" w:hAnsiTheme="minorHAnsi" w:cstheme="minorHAnsi"/>
          <w:sz w:val="21"/>
          <w:szCs w:val="21"/>
          <w:lang w:val="es-ES_tradnl"/>
        </w:rPr>
        <w:t xml:space="preserve"> hasta finales de octubre.</w:t>
      </w:r>
    </w:p>
    <w:p w14:paraId="48C8F647" w14:textId="4274D8BC" w:rsidR="00145735" w:rsidRPr="003920E5" w:rsidRDefault="00145735"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Los jardines barro</w:t>
      </w:r>
      <w:r w:rsidR="009F2C7D" w:rsidRPr="003920E5">
        <w:rPr>
          <w:rFonts w:asciiTheme="minorHAnsi" w:hAnsiTheme="minorHAnsi" w:cstheme="minorHAnsi"/>
          <w:sz w:val="21"/>
          <w:szCs w:val="21"/>
          <w:lang w:val="es-ES_tradnl"/>
        </w:rPr>
        <w:t>cos que comunican el Belvedere S</w:t>
      </w:r>
      <w:r w:rsidRPr="003920E5">
        <w:rPr>
          <w:rFonts w:asciiTheme="minorHAnsi" w:hAnsiTheme="minorHAnsi" w:cstheme="minorHAnsi"/>
          <w:sz w:val="21"/>
          <w:szCs w:val="21"/>
          <w:lang w:val="es-ES_tradnl"/>
        </w:rPr>
        <w:t xml:space="preserve">uperior con el </w:t>
      </w:r>
      <w:r w:rsidR="009F2C7D" w:rsidRPr="003920E5">
        <w:rPr>
          <w:rFonts w:asciiTheme="minorHAnsi" w:hAnsiTheme="minorHAnsi" w:cstheme="minorHAnsi"/>
          <w:sz w:val="21"/>
          <w:szCs w:val="21"/>
          <w:lang w:val="es-ES_tradnl"/>
        </w:rPr>
        <w:t>Belvedere I</w:t>
      </w:r>
      <w:r w:rsidRPr="003920E5">
        <w:rPr>
          <w:rFonts w:asciiTheme="minorHAnsi" w:hAnsiTheme="minorHAnsi" w:cstheme="minorHAnsi"/>
          <w:sz w:val="21"/>
          <w:szCs w:val="21"/>
          <w:lang w:val="es-ES_tradnl"/>
        </w:rPr>
        <w:t>nferior fueron construidos hacia el 1700 siguiendo modelos franceses, de manera simétrica a lo largo de un eje central y formados por árboles, setos, esculturas y juegos de agua. Las magníficas vistas sobre la ciudad, la Catedral de San Esteban y la colina del Kahlenberg dieron el nombre al conjunto. También forma parte de</w:t>
      </w:r>
      <w:r w:rsidR="009F2C7D" w:rsidRPr="003920E5">
        <w:rPr>
          <w:rFonts w:asciiTheme="minorHAnsi" w:hAnsiTheme="minorHAnsi" w:cstheme="minorHAnsi"/>
          <w:sz w:val="21"/>
          <w:szCs w:val="21"/>
          <w:lang w:val="es-ES_tradnl"/>
        </w:rPr>
        <w:t>l conjunto</w:t>
      </w:r>
      <w:r w:rsidRPr="003920E5">
        <w:rPr>
          <w:rFonts w:asciiTheme="minorHAnsi" w:hAnsiTheme="minorHAnsi" w:cstheme="minorHAnsi"/>
          <w:sz w:val="21"/>
          <w:szCs w:val="21"/>
          <w:lang w:val="es-ES_tradnl"/>
        </w:rPr>
        <w:t xml:space="preserve"> uno de los jardines alpinos más antiguos de Europa, con más de 4.000 plantas de zonas alpinas de todo el planeta (abierto de </w:t>
      </w:r>
      <w:r w:rsidR="00B37237">
        <w:rPr>
          <w:rFonts w:asciiTheme="minorHAnsi" w:hAnsiTheme="minorHAnsi" w:cstheme="minorHAnsi"/>
          <w:sz w:val="21"/>
          <w:szCs w:val="21"/>
          <w:lang w:val="es-ES_tradnl"/>
        </w:rPr>
        <w:t>mediados</w:t>
      </w:r>
      <w:r w:rsidRPr="003920E5">
        <w:rPr>
          <w:rFonts w:asciiTheme="minorHAnsi" w:hAnsiTheme="minorHAnsi" w:cstheme="minorHAnsi"/>
          <w:sz w:val="21"/>
          <w:szCs w:val="21"/>
          <w:lang w:val="es-ES_tradnl"/>
        </w:rPr>
        <w:t xml:space="preserve"> de marzo a inicios de agosto). En el Jardín Botánico contiguo, fundado por María Teresa en 1754, se cultivan 11.500 especies de plantas de </w:t>
      </w:r>
      <w:r w:rsidR="009F2C7D" w:rsidRPr="003920E5">
        <w:rPr>
          <w:rFonts w:asciiTheme="minorHAnsi" w:hAnsiTheme="minorHAnsi" w:cstheme="minorHAnsi"/>
          <w:sz w:val="21"/>
          <w:szCs w:val="21"/>
          <w:lang w:val="es-ES_tradnl"/>
        </w:rPr>
        <w:t>todos los</w:t>
      </w:r>
      <w:r w:rsidRPr="003920E5">
        <w:rPr>
          <w:rFonts w:asciiTheme="minorHAnsi" w:hAnsiTheme="minorHAnsi" w:cstheme="minorHAnsi"/>
          <w:sz w:val="21"/>
          <w:szCs w:val="21"/>
          <w:lang w:val="es-ES_tradnl"/>
        </w:rPr>
        <w:t xml:space="preserve"> continentes para ser estudiadas y para ayudar a su protección. Los viejos árboles y los bellos prados del Jardín Botánico sirven de hábitat a numerosas especies de la fauna autóctona.</w:t>
      </w:r>
    </w:p>
    <w:p w14:paraId="15C9B4E0" w14:textId="13D8F931" w:rsidR="00257805" w:rsidRPr="003920E5" w:rsidRDefault="00257805" w:rsidP="00257805">
      <w:pPr>
        <w:pStyle w:val="berschrift1"/>
        <w:numPr>
          <w:ilvl w:val="0"/>
          <w:numId w:val="0"/>
        </w:numPr>
        <w:rPr>
          <w:rFonts w:asciiTheme="minorHAnsi" w:hAnsiTheme="minorHAnsi" w:cstheme="minorHAnsi"/>
          <w:lang w:val="es-ES_tradnl"/>
        </w:rPr>
      </w:pPr>
      <w:r w:rsidRPr="003920E5">
        <w:rPr>
          <w:rFonts w:asciiTheme="minorHAnsi" w:hAnsiTheme="minorHAnsi" w:cstheme="minorHAnsi"/>
          <w:lang w:val="es-ES_tradnl"/>
        </w:rPr>
        <w:t>Biotop</w:t>
      </w:r>
      <w:r w:rsidR="00E24608" w:rsidRPr="003920E5">
        <w:rPr>
          <w:rFonts w:asciiTheme="minorHAnsi" w:hAnsiTheme="minorHAnsi" w:cstheme="minorHAnsi"/>
          <w:lang w:val="es-ES_tradnl"/>
        </w:rPr>
        <w:t>os</w:t>
      </w:r>
      <w:r w:rsidRPr="003920E5">
        <w:rPr>
          <w:rFonts w:asciiTheme="minorHAnsi" w:hAnsiTheme="minorHAnsi" w:cstheme="minorHAnsi"/>
          <w:lang w:val="es-ES_tradnl"/>
        </w:rPr>
        <w:t xml:space="preserve"> </w:t>
      </w:r>
      <w:r w:rsidR="00E24608" w:rsidRPr="003920E5">
        <w:rPr>
          <w:rFonts w:asciiTheme="minorHAnsi" w:hAnsiTheme="minorHAnsi" w:cstheme="minorHAnsi"/>
          <w:lang w:val="es-ES_tradnl"/>
        </w:rPr>
        <w:t>y</w:t>
      </w:r>
      <w:r w:rsidRPr="003920E5">
        <w:rPr>
          <w:rFonts w:asciiTheme="minorHAnsi" w:hAnsiTheme="minorHAnsi" w:cstheme="minorHAnsi"/>
          <w:lang w:val="es-ES_tradnl"/>
        </w:rPr>
        <w:t xml:space="preserve"> </w:t>
      </w:r>
      <w:r w:rsidR="00E24608" w:rsidRPr="003920E5">
        <w:rPr>
          <w:rFonts w:asciiTheme="minorHAnsi" w:hAnsiTheme="minorHAnsi" w:cstheme="minorHAnsi"/>
          <w:lang w:val="es-ES_tradnl"/>
        </w:rPr>
        <w:t>b</w:t>
      </w:r>
      <w:r w:rsidRPr="003920E5">
        <w:rPr>
          <w:rFonts w:asciiTheme="minorHAnsi" w:hAnsiTheme="minorHAnsi" w:cstheme="minorHAnsi"/>
          <w:lang w:val="es-ES_tradnl"/>
        </w:rPr>
        <w:t>ios</w:t>
      </w:r>
      <w:r w:rsidR="00E24608" w:rsidRPr="003920E5">
        <w:rPr>
          <w:rFonts w:asciiTheme="minorHAnsi" w:hAnsiTheme="minorHAnsi" w:cstheme="minorHAnsi"/>
          <w:lang w:val="es-ES_tradnl"/>
        </w:rPr>
        <w:t>feras</w:t>
      </w:r>
    </w:p>
    <w:p w14:paraId="0AECE21D" w14:textId="68F079DA" w:rsidR="00F3479F" w:rsidRPr="003920E5" w:rsidRDefault="00426005"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Una superficie verde de unos 6 km² está a disposición de los vieneses y sus visitantes en el distrito 2. El Prater está a sólo 3 km. de distancia en línea recta de la Catedral de San Esteban y es de fácil acceso con el transporte público. Esta zona de antiguos humedales del Danubio </w:t>
      </w:r>
      <w:r w:rsidR="00C01666">
        <w:rPr>
          <w:rFonts w:asciiTheme="minorHAnsi" w:hAnsiTheme="minorHAnsi" w:cstheme="minorHAnsi"/>
          <w:sz w:val="21"/>
          <w:szCs w:val="21"/>
          <w:lang w:val="es-ES_tradnl"/>
        </w:rPr>
        <w:t xml:space="preserve">y otrora coto de caza de la corte imperial </w:t>
      </w:r>
      <w:r w:rsidRPr="003920E5">
        <w:rPr>
          <w:rFonts w:asciiTheme="minorHAnsi" w:hAnsiTheme="minorHAnsi" w:cstheme="minorHAnsi"/>
          <w:sz w:val="21"/>
          <w:szCs w:val="21"/>
          <w:lang w:val="es-ES_tradnl"/>
        </w:rPr>
        <w:t xml:space="preserve">es, con sus prados, bosques y </w:t>
      </w:r>
      <w:r w:rsidR="00481F46" w:rsidRPr="003920E5">
        <w:rPr>
          <w:rFonts w:asciiTheme="minorHAnsi" w:hAnsiTheme="minorHAnsi" w:cstheme="minorHAnsi"/>
          <w:sz w:val="21"/>
          <w:szCs w:val="21"/>
          <w:lang w:val="es-ES_tradnl"/>
        </w:rPr>
        <w:t>superficies</w:t>
      </w:r>
      <w:r w:rsidRPr="003920E5">
        <w:rPr>
          <w:rFonts w:asciiTheme="minorHAnsi" w:hAnsiTheme="minorHAnsi" w:cstheme="minorHAnsi"/>
          <w:sz w:val="21"/>
          <w:szCs w:val="21"/>
          <w:lang w:val="es-ES_tradnl"/>
        </w:rPr>
        <w:t xml:space="preserve"> de agua, un lugar perfecto durante todo el año para pasear, hacer excursiones, correr o montar en bicicleta. La “Prater Hauptallee</w:t>
      </w:r>
      <w:r w:rsidR="003920E5">
        <w:rPr>
          <w:rFonts w:asciiTheme="minorHAnsi" w:hAnsiTheme="minorHAnsi" w:cstheme="minorHAnsi"/>
          <w:sz w:val="21"/>
          <w:szCs w:val="21"/>
          <w:lang w:val="es-ES_tradnl"/>
        </w:rPr>
        <w:t>”</w:t>
      </w:r>
      <w:r w:rsidRPr="003920E5">
        <w:rPr>
          <w:rFonts w:asciiTheme="minorHAnsi" w:hAnsiTheme="minorHAnsi" w:cstheme="minorHAnsi"/>
          <w:sz w:val="21"/>
          <w:szCs w:val="21"/>
          <w:lang w:val="es-ES_tradnl"/>
        </w:rPr>
        <w:t>, una avenida recta y cerrada al tráfico de más de 4 km. que cruza este espacio verde, es flanqueada por 2.500 árboles. Los castaños de Indias forman hasta seis hileras y su floración supone todo un espectáculo cada primavera.</w:t>
      </w:r>
    </w:p>
    <w:p w14:paraId="762CA94C" w14:textId="6B000FF3" w:rsidR="00257805" w:rsidRPr="003920E5" w:rsidRDefault="00426005"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Otro biotopo urbano se halla </w:t>
      </w:r>
      <w:r w:rsidR="006C0955" w:rsidRPr="003920E5">
        <w:rPr>
          <w:rFonts w:asciiTheme="minorHAnsi" w:hAnsiTheme="minorHAnsi" w:cstheme="minorHAnsi"/>
          <w:sz w:val="21"/>
          <w:szCs w:val="21"/>
          <w:lang w:val="es-ES_tradnl"/>
        </w:rPr>
        <w:t>asimismo</w:t>
      </w:r>
      <w:r w:rsidRPr="003920E5">
        <w:rPr>
          <w:rFonts w:asciiTheme="minorHAnsi" w:hAnsiTheme="minorHAnsi" w:cstheme="minorHAnsi"/>
          <w:sz w:val="21"/>
          <w:szCs w:val="21"/>
          <w:lang w:val="es-ES_tradnl"/>
        </w:rPr>
        <w:t xml:space="preserve"> perfectamente comunicado. A sólo pocos minutos en metro del casco antiguo se encuentra la Isla del Danubio, el espacio de ocio favorito de los vieneses. Esta isla de 21 kilómetros de longitud ofrece un amplio espacio para</w:t>
      </w:r>
      <w:r w:rsidR="0059700E" w:rsidRPr="003920E5">
        <w:rPr>
          <w:rFonts w:asciiTheme="minorHAnsi" w:hAnsiTheme="minorHAnsi" w:cstheme="minorHAnsi"/>
          <w:sz w:val="21"/>
          <w:szCs w:val="21"/>
          <w:lang w:val="es-ES_tradnl"/>
        </w:rPr>
        <w:t xml:space="preserve"> las más diversas actividades, </w:t>
      </w:r>
      <w:r w:rsidRPr="003920E5">
        <w:rPr>
          <w:rFonts w:asciiTheme="minorHAnsi" w:hAnsiTheme="minorHAnsi" w:cstheme="minorHAnsi"/>
          <w:sz w:val="21"/>
          <w:szCs w:val="21"/>
          <w:lang w:val="es-ES_tradnl"/>
        </w:rPr>
        <w:t xml:space="preserve">como </w:t>
      </w:r>
      <w:r w:rsidR="0059700E" w:rsidRPr="003920E5">
        <w:rPr>
          <w:rFonts w:asciiTheme="minorHAnsi" w:hAnsiTheme="minorHAnsi" w:cstheme="minorHAnsi"/>
          <w:sz w:val="21"/>
          <w:szCs w:val="21"/>
          <w:lang w:val="es-ES_tradnl"/>
        </w:rPr>
        <w:t xml:space="preserve">por ejemplo </w:t>
      </w:r>
      <w:r w:rsidRPr="003920E5">
        <w:rPr>
          <w:rFonts w:asciiTheme="minorHAnsi" w:hAnsiTheme="minorHAnsi" w:cstheme="minorHAnsi"/>
          <w:sz w:val="21"/>
          <w:szCs w:val="21"/>
          <w:lang w:val="es-ES_tradnl"/>
        </w:rPr>
        <w:t>bañarse, ir en barca, montar en bicicleta, patinar, jugar al voleibol de playa, pasear, hacer un picnic o una barbacoa, etc.</w:t>
      </w:r>
    </w:p>
    <w:p w14:paraId="001F7669" w14:textId="4A0EE0EF" w:rsidR="00426005" w:rsidRPr="003920E5" w:rsidRDefault="00426005"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En el oeste de la ciudad</w:t>
      </w:r>
      <w:r w:rsidR="00A60520" w:rsidRPr="003920E5">
        <w:rPr>
          <w:rFonts w:asciiTheme="minorHAnsi" w:hAnsiTheme="minorHAnsi" w:cstheme="minorHAnsi"/>
          <w:sz w:val="21"/>
          <w:szCs w:val="21"/>
          <w:lang w:val="es-ES_tradnl"/>
        </w:rPr>
        <w:t>,</w:t>
      </w:r>
      <w:r w:rsidRPr="003920E5">
        <w:rPr>
          <w:rFonts w:asciiTheme="minorHAnsi" w:hAnsiTheme="minorHAnsi" w:cstheme="minorHAnsi"/>
          <w:sz w:val="21"/>
          <w:szCs w:val="21"/>
          <w:lang w:val="es-ES_tradnl"/>
        </w:rPr>
        <w:t xml:space="preserve"> Viena dispone de un parque biosférico, algo inusual en una gran ciudad. Los Bosques de Viena son el “pulmón verde” de la ciudad y forman parte de un cinturón verde urbano protegido por </w:t>
      </w:r>
      <w:r w:rsidR="00A60520" w:rsidRPr="003920E5">
        <w:rPr>
          <w:rFonts w:asciiTheme="minorHAnsi" w:hAnsiTheme="minorHAnsi" w:cstheme="minorHAnsi"/>
          <w:sz w:val="21"/>
          <w:szCs w:val="21"/>
          <w:lang w:val="es-ES_tradnl"/>
        </w:rPr>
        <w:t xml:space="preserve">la </w:t>
      </w:r>
      <w:r w:rsidRPr="003920E5">
        <w:rPr>
          <w:rFonts w:asciiTheme="minorHAnsi" w:hAnsiTheme="minorHAnsi" w:cstheme="minorHAnsi"/>
          <w:sz w:val="21"/>
          <w:szCs w:val="21"/>
          <w:lang w:val="es-ES_tradnl"/>
        </w:rPr>
        <w:t xml:space="preserve">ley. La </w:t>
      </w:r>
      <w:r w:rsidR="00A60520" w:rsidRPr="003920E5">
        <w:rPr>
          <w:rFonts w:asciiTheme="minorHAnsi" w:hAnsiTheme="minorHAnsi" w:cstheme="minorHAnsi"/>
          <w:sz w:val="21"/>
          <w:szCs w:val="21"/>
          <w:lang w:val="es-ES_tradnl"/>
        </w:rPr>
        <w:t>finalidad</w:t>
      </w:r>
      <w:r w:rsidRPr="003920E5">
        <w:rPr>
          <w:rFonts w:asciiTheme="minorHAnsi" w:hAnsiTheme="minorHAnsi" w:cstheme="minorHAnsi"/>
          <w:sz w:val="21"/>
          <w:szCs w:val="21"/>
          <w:lang w:val="es-ES_tradnl"/>
        </w:rPr>
        <w:t xml:space="preserve"> del parque biosférico es proteger la naturaleza allí donde las especies y su hábitat lo necesiten, y al mismo tiempo contribuir al desarrollo de la región mediante una economía responsable. Los Bosques de Viena son el espacio natural de 2.000 especies de plantas, 150 especies de aves nidificadoras y de muchos otros animales amenazados, pero al mismo tiempo está surcado por una red de senderos y rutas de bicicleta de montaña. En los Bosques de Viena se hallan también los más bellos miradores de la ciudad: las colinas del Kahlenberg y el Leopoldsberg.</w:t>
      </w:r>
    </w:p>
    <w:p w14:paraId="5C4793A8" w14:textId="7AF6EF2D" w:rsidR="00F246A0" w:rsidRPr="003920E5" w:rsidRDefault="00F246A0"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Y no olvidemos que a Viena le pertenece una parte de un parque nacional. La zona de Lobau, una de las últimas zonas vírgenes de humedales </w:t>
      </w:r>
      <w:r w:rsidR="00A60520" w:rsidRPr="003920E5">
        <w:rPr>
          <w:rFonts w:asciiTheme="minorHAnsi" w:hAnsiTheme="minorHAnsi" w:cstheme="minorHAnsi"/>
          <w:sz w:val="21"/>
          <w:szCs w:val="21"/>
          <w:lang w:val="es-ES_tradnl"/>
        </w:rPr>
        <w:t>en</w:t>
      </w:r>
      <w:r w:rsidRPr="003920E5">
        <w:rPr>
          <w:rFonts w:asciiTheme="minorHAnsi" w:hAnsiTheme="minorHAnsi" w:cstheme="minorHAnsi"/>
          <w:sz w:val="21"/>
          <w:szCs w:val="21"/>
          <w:lang w:val="es-ES_tradnl"/>
        </w:rPr>
        <w:t xml:space="preserve"> Europa, pertenece al Parque Nacional Humedales del Danubio. La “jungla” de los vieneses está situada en el este de la ciudad y abarca una superficie de 2.300 hectáreas, es decir casi un tercio del parque nacional. Son autóctonas más de 800 plantas (entre ellas algunos raros ejemplares de orquídeas), 30 especies de mamíferos y 100 de aves nidificadoras, 8 especies de reptiles, 13 de anfibios y 6</w:t>
      </w:r>
      <w:r w:rsidR="00A12824">
        <w:rPr>
          <w:rFonts w:asciiTheme="minorHAnsi" w:hAnsiTheme="minorHAnsi" w:cstheme="minorHAnsi"/>
          <w:sz w:val="21"/>
          <w:szCs w:val="21"/>
          <w:lang w:val="es-ES_tradnl"/>
        </w:rPr>
        <w:t>7</w:t>
      </w:r>
      <w:r w:rsidRPr="003920E5">
        <w:rPr>
          <w:rFonts w:asciiTheme="minorHAnsi" w:hAnsiTheme="minorHAnsi" w:cstheme="minorHAnsi"/>
          <w:sz w:val="21"/>
          <w:szCs w:val="21"/>
          <w:lang w:val="es-ES_tradnl"/>
        </w:rPr>
        <w:t xml:space="preserve"> de peces; </w:t>
      </w:r>
      <w:r w:rsidR="00A60520" w:rsidRPr="003920E5">
        <w:rPr>
          <w:rFonts w:asciiTheme="minorHAnsi" w:hAnsiTheme="minorHAnsi" w:cstheme="minorHAnsi"/>
          <w:sz w:val="21"/>
          <w:szCs w:val="21"/>
          <w:lang w:val="es-ES_tradnl"/>
        </w:rPr>
        <w:t xml:space="preserve">entre ellas se encuentran </w:t>
      </w:r>
      <w:r w:rsidRPr="003920E5">
        <w:rPr>
          <w:rFonts w:asciiTheme="minorHAnsi" w:hAnsiTheme="minorHAnsi" w:cstheme="minorHAnsi"/>
          <w:sz w:val="21"/>
          <w:szCs w:val="21"/>
          <w:lang w:val="es-ES_tradnl"/>
        </w:rPr>
        <w:t>el castor, el pigargo, la mantis religiosa, la garza real o el martín pescador.</w:t>
      </w:r>
    </w:p>
    <w:p w14:paraId="471DC6FE" w14:textId="1EF913B7" w:rsidR="00FD62EF" w:rsidRPr="003920E5" w:rsidRDefault="005E273C" w:rsidP="00CB1E92">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lastRenderedPageBreak/>
        <w:t xml:space="preserve">En Viena la naturaleza se respeta y se protege. Hay raras especies de animales y plantas, así como espacios naturales protegidos y cuidados </w:t>
      </w:r>
      <w:r w:rsidR="00D312CF" w:rsidRPr="003920E5">
        <w:rPr>
          <w:rFonts w:asciiTheme="minorHAnsi" w:hAnsiTheme="minorHAnsi" w:cstheme="minorHAnsi"/>
          <w:sz w:val="21"/>
          <w:szCs w:val="21"/>
          <w:lang w:val="es-ES_tradnl"/>
        </w:rPr>
        <w:t xml:space="preserve">por </w:t>
      </w:r>
      <w:r w:rsidRPr="003920E5">
        <w:rPr>
          <w:rFonts w:asciiTheme="minorHAnsi" w:hAnsiTheme="minorHAnsi" w:cstheme="minorHAnsi"/>
          <w:sz w:val="21"/>
          <w:szCs w:val="21"/>
          <w:lang w:val="es-ES_tradnl"/>
        </w:rPr>
        <w:t xml:space="preserve">toda la ciudad. Por </w:t>
      </w:r>
      <w:r w:rsidR="00481F46" w:rsidRPr="003920E5">
        <w:rPr>
          <w:rFonts w:asciiTheme="minorHAnsi" w:hAnsiTheme="minorHAnsi" w:cstheme="minorHAnsi"/>
          <w:sz w:val="21"/>
          <w:szCs w:val="21"/>
          <w:lang w:val="es-ES_tradnl"/>
        </w:rPr>
        <w:t>ejemplo,</w:t>
      </w:r>
      <w:r w:rsidRPr="003920E5">
        <w:rPr>
          <w:rFonts w:asciiTheme="minorHAnsi" w:hAnsiTheme="minorHAnsi" w:cstheme="minorHAnsi"/>
          <w:sz w:val="21"/>
          <w:szCs w:val="21"/>
          <w:lang w:val="es-ES_tradnl"/>
        </w:rPr>
        <w:t xml:space="preserve"> mediante un programa especial de protección para las 21 especies de murciélagos que viven en el espacio urbano. O mediante la ley de protección de árboles, que obliga a sustituir cada árbol que se tala.</w:t>
      </w:r>
    </w:p>
    <w:p w14:paraId="0C1DED69" w14:textId="0685FAB3" w:rsidR="00606D90" w:rsidRPr="003920E5" w:rsidRDefault="00606D90" w:rsidP="00CB1E92">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En el espacio urbano cada vez se integran más proyectos naturales en las estructuras existentes. Entre ellos figuran la revitalización de cursos de agua, la gestión del agua de lluvia y </w:t>
      </w:r>
      <w:r w:rsidR="00D312CF" w:rsidRPr="003920E5">
        <w:rPr>
          <w:rFonts w:asciiTheme="minorHAnsi" w:hAnsiTheme="minorHAnsi" w:cstheme="minorHAnsi"/>
          <w:sz w:val="21"/>
          <w:szCs w:val="21"/>
          <w:lang w:val="es-ES_tradnl"/>
        </w:rPr>
        <w:t xml:space="preserve">el ajardinamiento de </w:t>
      </w:r>
      <w:r w:rsidRPr="003920E5">
        <w:rPr>
          <w:rFonts w:asciiTheme="minorHAnsi" w:hAnsiTheme="minorHAnsi" w:cstheme="minorHAnsi"/>
          <w:sz w:val="21"/>
          <w:szCs w:val="21"/>
          <w:lang w:val="es-ES_tradnl"/>
        </w:rPr>
        <w:t xml:space="preserve">vías de tranvía </w:t>
      </w:r>
      <w:r w:rsidR="00D312CF" w:rsidRPr="003920E5">
        <w:rPr>
          <w:rFonts w:asciiTheme="minorHAnsi" w:hAnsiTheme="minorHAnsi" w:cstheme="minorHAnsi"/>
          <w:sz w:val="21"/>
          <w:szCs w:val="21"/>
          <w:lang w:val="es-ES_tradnl"/>
        </w:rPr>
        <w:t>y</w:t>
      </w:r>
      <w:r w:rsidRPr="003920E5">
        <w:rPr>
          <w:rFonts w:asciiTheme="minorHAnsi" w:hAnsiTheme="minorHAnsi" w:cstheme="minorHAnsi"/>
          <w:sz w:val="21"/>
          <w:szCs w:val="21"/>
          <w:lang w:val="es-ES_tradnl"/>
        </w:rPr>
        <w:t xml:space="preserve"> fachadas. También a la hora de realizar planes de desarrollo o grandes proyectos urbanísticos se valora ya desde el inicio, junto al alto grado de capacidad de utilización, una estructura lo más natural posible. Los espacios verdes y de ocio de uso común son tan importantes como la buena conexión con los transportes públicos y el abastecimiento de proximidad.</w:t>
      </w:r>
    </w:p>
    <w:p w14:paraId="69DA8D61" w14:textId="37CC2805" w:rsidR="00257805" w:rsidRPr="003920E5" w:rsidRDefault="001D5110" w:rsidP="00257805">
      <w:pPr>
        <w:pStyle w:val="berschrift1"/>
        <w:numPr>
          <w:ilvl w:val="0"/>
          <w:numId w:val="0"/>
        </w:numPr>
        <w:rPr>
          <w:rFonts w:asciiTheme="minorHAnsi" w:hAnsiTheme="minorHAnsi" w:cstheme="minorHAnsi"/>
          <w:lang w:val="es-ES_tradnl"/>
        </w:rPr>
      </w:pPr>
      <w:r w:rsidRPr="003920E5">
        <w:rPr>
          <w:rFonts w:asciiTheme="minorHAnsi" w:hAnsiTheme="minorHAnsi" w:cstheme="minorHAnsi"/>
          <w:lang w:val="es-ES_tradnl"/>
        </w:rPr>
        <w:t>Agua pura y comida sana</w:t>
      </w:r>
    </w:p>
    <w:p w14:paraId="72B51531" w14:textId="2C7977BE" w:rsidR="00FC6A32" w:rsidRPr="003920E5" w:rsidRDefault="00FC6A32"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En Viena se puede beber el agua del grifo sin ningún reparo, lo que proporciona una experiencia especialmente placentera que sorprende a muchos visitantes de la ciudad. El agua de Viena proviene directamente de las montañas. Esto ya sucedía en tiempo de los romanos, que hacían llegar agua de manantial desde las zonas colindantes al campamento militar de Vindobona.</w:t>
      </w:r>
      <w:r w:rsidR="00257805"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 xml:space="preserve">Desde 1873 son 30 los manantiales de montaña que abastecen la ciudad de agua fresca. Dos conducciones de 150 y 180 kilómetros de longitud transportan el agua desde los Alpes calcáreos de la Baja Austria y de Estiria, con ayuda del desnivel y sin ni una sola bomba de agua, hasta la gran ciudad. El desnivel también se aprovecha para la producción de energía hidroeléctrica. El agua de manantial de </w:t>
      </w:r>
      <w:r w:rsidR="00481F46" w:rsidRPr="003920E5">
        <w:rPr>
          <w:rFonts w:asciiTheme="minorHAnsi" w:hAnsiTheme="minorHAnsi" w:cstheme="minorHAnsi"/>
          <w:sz w:val="21"/>
          <w:szCs w:val="21"/>
          <w:lang w:val="es-ES_tradnl"/>
        </w:rPr>
        <w:t>Viena,</w:t>
      </w:r>
      <w:r w:rsidRPr="003920E5">
        <w:rPr>
          <w:rFonts w:asciiTheme="minorHAnsi" w:hAnsiTheme="minorHAnsi" w:cstheme="minorHAnsi"/>
          <w:sz w:val="21"/>
          <w:szCs w:val="21"/>
          <w:lang w:val="es-ES_tradnl"/>
        </w:rPr>
        <w:t xml:space="preserve"> por tanto, no es sólo un placer muy saludable sino también muy ecológico. Y </w:t>
      </w:r>
      <w:r w:rsidR="005578DE" w:rsidRPr="003920E5">
        <w:rPr>
          <w:rFonts w:asciiTheme="minorHAnsi" w:hAnsiTheme="minorHAnsi" w:cstheme="minorHAnsi"/>
          <w:sz w:val="21"/>
          <w:szCs w:val="21"/>
          <w:lang w:val="es-ES_tradnl"/>
        </w:rPr>
        <w:t>1.</w:t>
      </w:r>
      <w:r w:rsidR="00D629F8">
        <w:rPr>
          <w:rFonts w:asciiTheme="minorHAnsi" w:hAnsiTheme="minorHAnsi" w:cstheme="minorHAnsi"/>
          <w:sz w:val="21"/>
          <w:szCs w:val="21"/>
          <w:lang w:val="es-ES_tradnl"/>
        </w:rPr>
        <w:t>5</w:t>
      </w:r>
      <w:r w:rsidR="005578DE" w:rsidRPr="003920E5">
        <w:rPr>
          <w:rFonts w:asciiTheme="minorHAnsi" w:hAnsiTheme="minorHAnsi" w:cstheme="minorHAnsi"/>
          <w:sz w:val="21"/>
          <w:szCs w:val="21"/>
          <w:lang w:val="es-ES_tradnl"/>
        </w:rPr>
        <w:t>00</w:t>
      </w:r>
      <w:r w:rsidRPr="003920E5">
        <w:rPr>
          <w:rFonts w:asciiTheme="minorHAnsi" w:hAnsiTheme="minorHAnsi" w:cstheme="minorHAnsi"/>
          <w:sz w:val="21"/>
          <w:szCs w:val="21"/>
          <w:lang w:val="es-ES_tradnl"/>
        </w:rPr>
        <w:t xml:space="preserve"> fuentes públicas hacen posible saciar la sed con agua de manantial </w:t>
      </w:r>
      <w:r w:rsidR="00B31443" w:rsidRPr="003920E5">
        <w:rPr>
          <w:rFonts w:asciiTheme="minorHAnsi" w:hAnsiTheme="minorHAnsi" w:cstheme="minorHAnsi"/>
          <w:sz w:val="21"/>
          <w:szCs w:val="21"/>
          <w:lang w:val="es-ES_tradnl"/>
        </w:rPr>
        <w:t>al pasear</w:t>
      </w:r>
      <w:r w:rsidRPr="003920E5">
        <w:rPr>
          <w:rFonts w:asciiTheme="minorHAnsi" w:hAnsiTheme="minorHAnsi" w:cstheme="minorHAnsi"/>
          <w:sz w:val="21"/>
          <w:szCs w:val="21"/>
          <w:lang w:val="es-ES_tradnl"/>
        </w:rPr>
        <w:t xml:space="preserve"> por la ciudad. </w:t>
      </w:r>
    </w:p>
    <w:p w14:paraId="75C39502" w14:textId="281D2B6B" w:rsidR="006C0A33" w:rsidRDefault="00E25BF6"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La ciudad de Viena es además una de las zonas agrícolas ecológicas más grandes de Austria, algo igualmente sorprendente en el caso de una gran ciudad. Aquí se cultivan </w:t>
      </w:r>
      <w:r w:rsidR="000950AD">
        <w:rPr>
          <w:rFonts w:asciiTheme="minorHAnsi" w:hAnsiTheme="minorHAnsi" w:cstheme="minorHAnsi"/>
          <w:sz w:val="21"/>
          <w:szCs w:val="21"/>
          <w:lang w:val="es-ES_tradnl"/>
        </w:rPr>
        <w:t>unas 2</w:t>
      </w:r>
      <w:r w:rsidRPr="003920E5">
        <w:rPr>
          <w:rFonts w:asciiTheme="minorHAnsi" w:hAnsiTheme="minorHAnsi" w:cstheme="minorHAnsi"/>
          <w:sz w:val="21"/>
          <w:szCs w:val="21"/>
          <w:lang w:val="es-ES_tradnl"/>
        </w:rPr>
        <w:t>.</w:t>
      </w:r>
      <w:r w:rsidR="000950AD">
        <w:rPr>
          <w:rFonts w:asciiTheme="minorHAnsi" w:hAnsiTheme="minorHAnsi" w:cstheme="minorHAnsi"/>
          <w:sz w:val="21"/>
          <w:szCs w:val="21"/>
          <w:lang w:val="es-ES_tradnl"/>
        </w:rPr>
        <w:t>0</w:t>
      </w:r>
      <w:r w:rsidRPr="003920E5">
        <w:rPr>
          <w:rFonts w:asciiTheme="minorHAnsi" w:hAnsiTheme="minorHAnsi" w:cstheme="minorHAnsi"/>
          <w:sz w:val="21"/>
          <w:szCs w:val="21"/>
          <w:lang w:val="es-ES_tradnl"/>
        </w:rPr>
        <w:t>00 hectáreas de superficie ecológica</w:t>
      </w:r>
      <w:r w:rsidR="000950AD">
        <w:rPr>
          <w:rFonts w:asciiTheme="minorHAnsi" w:hAnsiTheme="minorHAnsi" w:cstheme="minorHAnsi"/>
          <w:sz w:val="21"/>
          <w:szCs w:val="21"/>
          <w:lang w:val="es-ES_tradnl"/>
        </w:rPr>
        <w:t>. Incluso hay una marca biológica propia para los productos agrícolas urbanos: “Wiener Gusto” (sabor vienés). En total, un 3</w:t>
      </w:r>
      <w:r w:rsidR="00D414A4">
        <w:rPr>
          <w:rFonts w:asciiTheme="minorHAnsi" w:hAnsiTheme="minorHAnsi" w:cstheme="minorHAnsi"/>
          <w:sz w:val="21"/>
          <w:szCs w:val="21"/>
          <w:lang w:val="es-ES_tradnl"/>
        </w:rPr>
        <w:t>1</w:t>
      </w:r>
      <w:r w:rsidRPr="003920E5">
        <w:rPr>
          <w:rFonts w:asciiTheme="minorHAnsi" w:hAnsiTheme="minorHAnsi" w:cstheme="minorHAnsi"/>
          <w:sz w:val="21"/>
          <w:szCs w:val="21"/>
          <w:lang w:val="es-ES_tradnl"/>
        </w:rPr>
        <w:t xml:space="preserve"> por ciento de la superficie cultivable de la ciudad</w:t>
      </w:r>
      <w:r w:rsidR="000950AD">
        <w:rPr>
          <w:rFonts w:asciiTheme="minorHAnsi" w:hAnsiTheme="minorHAnsi" w:cstheme="minorHAnsi"/>
          <w:sz w:val="21"/>
          <w:szCs w:val="21"/>
          <w:lang w:val="es-ES_tradnl"/>
        </w:rPr>
        <w:t xml:space="preserve"> es de cultivo biológico</w:t>
      </w:r>
      <w:r w:rsidR="00F9268F"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l</w:t>
      </w:r>
      <w:r w:rsidR="000950AD">
        <w:rPr>
          <w:rFonts w:asciiTheme="minorHAnsi" w:hAnsiTheme="minorHAnsi" w:cstheme="minorHAnsi"/>
          <w:sz w:val="21"/>
          <w:szCs w:val="21"/>
          <w:lang w:val="es-ES_tradnl"/>
        </w:rPr>
        <w:t>o que supone l</w:t>
      </w:r>
      <w:r w:rsidRPr="003920E5">
        <w:rPr>
          <w:rFonts w:asciiTheme="minorHAnsi" w:hAnsiTheme="minorHAnsi" w:cstheme="minorHAnsi"/>
          <w:sz w:val="21"/>
          <w:szCs w:val="21"/>
          <w:lang w:val="es-ES_tradnl"/>
        </w:rPr>
        <w:t>a cifra más elevada de Austria. Los campesinos ecológicos venden sus frutas y verduras directamente o en numerosos mercados, por ejemplo en el Naschmarkt, situado en el distrito 6, y en el Karmelitermarkt del distrito 2. Los viernes y sábados tiene lugar un gran mercado de productos ecológicos en la plaza del F</w:t>
      </w:r>
      <w:r w:rsidR="000950AD">
        <w:rPr>
          <w:rFonts w:asciiTheme="minorHAnsi" w:hAnsiTheme="minorHAnsi" w:cstheme="minorHAnsi"/>
          <w:sz w:val="21"/>
          <w:szCs w:val="21"/>
          <w:lang w:val="es-ES_tradnl"/>
        </w:rPr>
        <w:t xml:space="preserve">reyung, en pleno casco antiguo. </w:t>
      </w:r>
    </w:p>
    <w:p w14:paraId="531F31F6" w14:textId="59A462A0" w:rsidR="00257805" w:rsidRPr="003920E5" w:rsidRDefault="0047484B" w:rsidP="00257805">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La idea de los productos ecológicos llegó hace ya algún tiempo al sector del vino. Viena es la única gran ciudad del mundo que cultiva una cantidad considerable de viñedos en su término municipal. La región vinícola de Viena produce una media de 2,4 millones de litros de vino al año. De las 6</w:t>
      </w:r>
      <w:r w:rsidR="00D414A4">
        <w:rPr>
          <w:rFonts w:asciiTheme="minorHAnsi" w:hAnsiTheme="minorHAnsi" w:cstheme="minorHAnsi"/>
          <w:sz w:val="21"/>
          <w:szCs w:val="21"/>
          <w:lang w:val="es-ES_tradnl"/>
        </w:rPr>
        <w:t>0</w:t>
      </w:r>
      <w:r w:rsidRPr="003920E5">
        <w:rPr>
          <w:rFonts w:asciiTheme="minorHAnsi" w:hAnsiTheme="minorHAnsi" w:cstheme="minorHAnsi"/>
          <w:sz w:val="21"/>
          <w:szCs w:val="21"/>
          <w:lang w:val="es-ES_tradnl"/>
        </w:rPr>
        <w:t xml:space="preserve">0 hectáreas, un </w:t>
      </w:r>
      <w:r w:rsidR="006C0A33">
        <w:rPr>
          <w:rFonts w:asciiTheme="minorHAnsi" w:hAnsiTheme="minorHAnsi" w:cstheme="minorHAnsi"/>
          <w:sz w:val="21"/>
          <w:szCs w:val="21"/>
          <w:lang w:val="es-ES_tradnl"/>
        </w:rPr>
        <w:t>tercio aproximado</w:t>
      </w:r>
      <w:r w:rsidRPr="003920E5">
        <w:rPr>
          <w:rFonts w:asciiTheme="minorHAnsi" w:hAnsiTheme="minorHAnsi" w:cstheme="minorHAnsi"/>
          <w:sz w:val="21"/>
          <w:szCs w:val="21"/>
          <w:lang w:val="es-ES_tradnl"/>
        </w:rPr>
        <w:t xml:space="preserve"> se cultiva de manera ecológica o está en proceso de transformaci</w:t>
      </w:r>
      <w:r w:rsidR="003920E5">
        <w:rPr>
          <w:rFonts w:asciiTheme="minorHAnsi" w:hAnsiTheme="minorHAnsi" w:cstheme="minorHAnsi"/>
          <w:sz w:val="21"/>
          <w:szCs w:val="21"/>
          <w:lang w:val="es-ES_tradnl"/>
        </w:rPr>
        <w:t>ón. El “</w:t>
      </w:r>
      <w:r w:rsidR="00432648" w:rsidRPr="003920E5">
        <w:rPr>
          <w:rFonts w:asciiTheme="minorHAnsi" w:hAnsiTheme="minorHAnsi" w:cstheme="minorHAnsi"/>
          <w:sz w:val="21"/>
          <w:szCs w:val="21"/>
          <w:lang w:val="es-ES_tradnl"/>
        </w:rPr>
        <w:t>Wiener Gemischter Satz</w:t>
      </w:r>
      <w:r w:rsidR="003920E5">
        <w:rPr>
          <w:rFonts w:asciiTheme="minorHAnsi" w:hAnsiTheme="minorHAnsi" w:cstheme="minorHAnsi"/>
          <w:sz w:val="21"/>
          <w:szCs w:val="21"/>
          <w:lang w:val="es-ES_tradnl"/>
        </w:rPr>
        <w:t>”</w:t>
      </w:r>
      <w:r w:rsidR="00432648"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así se llama el tipo de vino resultado de la mezcla de varios tipos de uva</w:t>
      </w:r>
      <w:r w:rsidR="00432648" w:rsidRPr="003920E5">
        <w:rPr>
          <w:rFonts w:asciiTheme="minorHAnsi" w:hAnsiTheme="minorHAnsi" w:cstheme="minorHAnsi"/>
          <w:sz w:val="21"/>
          <w:szCs w:val="21"/>
          <w:lang w:val="es-ES_tradnl"/>
        </w:rPr>
        <w:t>)</w:t>
      </w:r>
      <w:r w:rsidRPr="003920E5">
        <w:rPr>
          <w:rFonts w:asciiTheme="minorHAnsi" w:hAnsiTheme="minorHAnsi" w:cstheme="minorHAnsi"/>
          <w:sz w:val="21"/>
          <w:szCs w:val="21"/>
          <w:lang w:val="es-ES_tradnl"/>
        </w:rPr>
        <w:t xml:space="preserve"> ha sido incorporado por la fundación internacional Slow Food</w:t>
      </w:r>
      <w:r w:rsidR="003920E5">
        <w:rPr>
          <w:rFonts w:asciiTheme="minorHAnsi" w:hAnsiTheme="minorHAnsi" w:cstheme="minorHAnsi"/>
          <w:sz w:val="21"/>
          <w:szCs w:val="21"/>
          <w:lang w:val="es-ES_tradnl"/>
        </w:rPr>
        <w:t xml:space="preserve"> a su “</w:t>
      </w:r>
      <w:r w:rsidRPr="003920E5">
        <w:rPr>
          <w:rFonts w:asciiTheme="minorHAnsi" w:hAnsiTheme="minorHAnsi" w:cstheme="minorHAnsi"/>
          <w:sz w:val="21"/>
          <w:szCs w:val="21"/>
          <w:lang w:val="es-ES_tradnl"/>
        </w:rPr>
        <w:t>Arca del gusto</w:t>
      </w:r>
      <w:r w:rsidR="003920E5">
        <w:rPr>
          <w:rFonts w:asciiTheme="minorHAnsi" w:hAnsiTheme="minorHAnsi" w:cstheme="minorHAnsi"/>
          <w:sz w:val="21"/>
          <w:szCs w:val="21"/>
          <w:lang w:val="es-ES_tradnl"/>
        </w:rPr>
        <w:t>”</w:t>
      </w:r>
      <w:r w:rsidRPr="003920E5">
        <w:rPr>
          <w:rFonts w:asciiTheme="minorHAnsi" w:hAnsiTheme="minorHAnsi" w:cstheme="minorHAnsi"/>
          <w:sz w:val="21"/>
          <w:szCs w:val="21"/>
          <w:lang w:val="es-ES_tradnl"/>
        </w:rPr>
        <w:t xml:space="preserve"> y galardonado con el título de “presidium”. Esta especialidad vinícola vienesa está compuesta de hasta 20 tipos diferentes de uva que, a diferencia del cuvée, ya son plantados en el mismo viñedo y prensados y vinificados juntos. Desde la cosecha de 2013, el “Wiener Gemischter Satz” posee la denominación de origen DAC: Districtus Austriae Controllatus, es decir un certificado de origen protegido.</w:t>
      </w:r>
    </w:p>
    <w:p w14:paraId="30BC8DC7" w14:textId="22DC67EF" w:rsidR="009B30F4" w:rsidRPr="003920E5" w:rsidRDefault="0070393F" w:rsidP="009B30F4">
      <w:pPr>
        <w:pStyle w:val="berschrift1"/>
        <w:numPr>
          <w:ilvl w:val="0"/>
          <w:numId w:val="0"/>
        </w:numPr>
        <w:rPr>
          <w:rFonts w:asciiTheme="minorHAnsi" w:hAnsiTheme="minorHAnsi" w:cstheme="minorHAnsi"/>
          <w:lang w:val="es-ES_tradnl"/>
        </w:rPr>
      </w:pPr>
      <w:r w:rsidRPr="003920E5">
        <w:rPr>
          <w:rFonts w:asciiTheme="minorHAnsi" w:hAnsiTheme="minorHAnsi" w:cstheme="minorHAnsi"/>
          <w:lang w:val="es-ES_tradnl"/>
        </w:rPr>
        <w:t>Por buen camino</w:t>
      </w:r>
    </w:p>
    <w:p w14:paraId="4196B7F0" w14:textId="01093386" w:rsidR="00B04F9A" w:rsidRPr="003920E5" w:rsidRDefault="00B04F9A" w:rsidP="00B04F9A">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En el campo del M</w:t>
      </w:r>
      <w:r w:rsidR="00FB4EAB" w:rsidRPr="003920E5">
        <w:rPr>
          <w:rFonts w:asciiTheme="minorHAnsi" w:hAnsiTheme="minorHAnsi" w:cstheme="minorHAnsi"/>
          <w:sz w:val="21"/>
          <w:szCs w:val="21"/>
          <w:lang w:val="es-ES_tradnl"/>
        </w:rPr>
        <w:t>o</w:t>
      </w:r>
      <w:r w:rsidRPr="003920E5">
        <w:rPr>
          <w:rFonts w:asciiTheme="minorHAnsi" w:hAnsiTheme="minorHAnsi" w:cstheme="minorHAnsi"/>
          <w:sz w:val="21"/>
          <w:szCs w:val="21"/>
          <w:lang w:val="es-ES_tradnl"/>
        </w:rPr>
        <w:t xml:space="preserve">dal Split (selección del </w:t>
      </w:r>
      <w:r w:rsidR="00481F46" w:rsidRPr="003920E5">
        <w:rPr>
          <w:rFonts w:asciiTheme="minorHAnsi" w:hAnsiTheme="minorHAnsi" w:cstheme="minorHAnsi"/>
          <w:sz w:val="21"/>
          <w:szCs w:val="21"/>
          <w:lang w:val="es-ES_tradnl"/>
        </w:rPr>
        <w:t>transporte</w:t>
      </w:r>
      <w:r w:rsidRPr="003920E5">
        <w:rPr>
          <w:rFonts w:asciiTheme="minorHAnsi" w:hAnsiTheme="minorHAnsi" w:cstheme="minorHAnsi"/>
          <w:sz w:val="21"/>
          <w:szCs w:val="21"/>
          <w:lang w:val="es-ES_tradnl"/>
        </w:rPr>
        <w:t xml:space="preserve"> público) Viena presenta unos excelentes resultados: sólo el 2</w:t>
      </w:r>
      <w:r w:rsidR="006C0A33">
        <w:rPr>
          <w:rFonts w:asciiTheme="minorHAnsi" w:hAnsiTheme="minorHAnsi" w:cstheme="minorHAnsi"/>
          <w:sz w:val="21"/>
          <w:szCs w:val="21"/>
          <w:lang w:val="es-ES_tradnl"/>
        </w:rPr>
        <w:t>6</w:t>
      </w:r>
      <w:r w:rsidRPr="003920E5">
        <w:rPr>
          <w:rFonts w:asciiTheme="minorHAnsi" w:hAnsiTheme="minorHAnsi" w:cstheme="minorHAnsi"/>
          <w:sz w:val="21"/>
          <w:szCs w:val="21"/>
          <w:lang w:val="es-ES_tradnl"/>
        </w:rPr>
        <w:t xml:space="preserve"> % de los desplazamientos se realiza con el propio automóvil. Se trata de una cifra </w:t>
      </w:r>
      <w:r w:rsidR="003716C3" w:rsidRPr="003920E5">
        <w:rPr>
          <w:rFonts w:asciiTheme="minorHAnsi" w:hAnsiTheme="minorHAnsi" w:cstheme="minorHAnsi"/>
          <w:sz w:val="21"/>
          <w:szCs w:val="21"/>
          <w:lang w:val="es-ES_tradnl"/>
        </w:rPr>
        <w:t xml:space="preserve">altísima </w:t>
      </w:r>
      <w:r w:rsidRPr="003920E5">
        <w:rPr>
          <w:rFonts w:asciiTheme="minorHAnsi" w:hAnsiTheme="minorHAnsi" w:cstheme="minorHAnsi"/>
          <w:sz w:val="21"/>
          <w:szCs w:val="21"/>
          <w:lang w:val="es-ES_tradnl"/>
        </w:rPr>
        <w:t>si se compara a nivel mundial, al igual que la cifra del 3</w:t>
      </w:r>
      <w:r w:rsidR="00D414A4">
        <w:rPr>
          <w:rFonts w:asciiTheme="minorHAnsi" w:hAnsiTheme="minorHAnsi" w:cstheme="minorHAnsi"/>
          <w:sz w:val="21"/>
          <w:szCs w:val="21"/>
          <w:lang w:val="es-ES_tradnl"/>
        </w:rPr>
        <w:t>2</w:t>
      </w:r>
      <w:r w:rsidR="00B37237">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 xml:space="preserve">% que alcanza el uso del transporte público. Los vieneses realizan el </w:t>
      </w:r>
      <w:r w:rsidR="00B37237">
        <w:rPr>
          <w:rFonts w:asciiTheme="minorHAnsi" w:hAnsiTheme="minorHAnsi" w:cstheme="minorHAnsi"/>
          <w:sz w:val="21"/>
          <w:szCs w:val="21"/>
          <w:lang w:val="es-ES_tradnl"/>
        </w:rPr>
        <w:t>3</w:t>
      </w:r>
      <w:r w:rsidR="00D414A4">
        <w:rPr>
          <w:rFonts w:asciiTheme="minorHAnsi" w:hAnsiTheme="minorHAnsi" w:cstheme="minorHAnsi"/>
          <w:sz w:val="21"/>
          <w:szCs w:val="21"/>
          <w:lang w:val="es-ES_tradnl"/>
        </w:rPr>
        <w:t>2</w:t>
      </w:r>
      <w:r w:rsidR="00B37237">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 xml:space="preserve">% de los desplazamientos a pie, mientras que el resto </w:t>
      </w:r>
      <w:r w:rsidR="001A6E0B" w:rsidRPr="003920E5">
        <w:rPr>
          <w:rFonts w:asciiTheme="minorHAnsi" w:hAnsiTheme="minorHAnsi" w:cstheme="minorHAnsi"/>
          <w:sz w:val="21"/>
          <w:szCs w:val="21"/>
          <w:lang w:val="es-ES_tradnl"/>
        </w:rPr>
        <w:t xml:space="preserve">lo hace </w:t>
      </w:r>
      <w:r w:rsidR="003716C3" w:rsidRPr="003920E5">
        <w:rPr>
          <w:rFonts w:asciiTheme="minorHAnsi" w:hAnsiTheme="minorHAnsi" w:cstheme="minorHAnsi"/>
          <w:sz w:val="21"/>
          <w:szCs w:val="21"/>
          <w:lang w:val="es-ES_tradnl"/>
        </w:rPr>
        <w:t xml:space="preserve">en </w:t>
      </w:r>
      <w:r w:rsidRPr="003920E5">
        <w:rPr>
          <w:rFonts w:asciiTheme="minorHAnsi" w:hAnsiTheme="minorHAnsi" w:cstheme="minorHAnsi"/>
          <w:sz w:val="21"/>
          <w:szCs w:val="21"/>
          <w:lang w:val="es-ES_tradnl"/>
        </w:rPr>
        <w:t>bicicleta (</w:t>
      </w:r>
      <w:r w:rsidR="00D414A4">
        <w:rPr>
          <w:rFonts w:asciiTheme="minorHAnsi" w:hAnsiTheme="minorHAnsi" w:cstheme="minorHAnsi"/>
          <w:sz w:val="21"/>
          <w:szCs w:val="21"/>
          <w:lang w:val="es-ES_tradnl"/>
        </w:rPr>
        <w:t>10</w:t>
      </w:r>
      <w:r w:rsidRPr="003920E5">
        <w:rPr>
          <w:rFonts w:asciiTheme="minorHAnsi" w:hAnsiTheme="minorHAnsi" w:cstheme="minorHAnsi"/>
          <w:sz w:val="21"/>
          <w:szCs w:val="21"/>
          <w:lang w:val="es-ES_tradnl"/>
        </w:rPr>
        <w:t xml:space="preserve"> %).</w:t>
      </w:r>
      <w:r w:rsidR="006C0A33">
        <w:rPr>
          <w:rFonts w:asciiTheme="minorHAnsi" w:hAnsiTheme="minorHAnsi" w:cstheme="minorHAnsi"/>
          <w:sz w:val="21"/>
          <w:szCs w:val="21"/>
          <w:lang w:val="es-ES_tradnl"/>
        </w:rPr>
        <w:t xml:space="preserve"> (Datos de 202</w:t>
      </w:r>
      <w:r w:rsidR="00D414A4">
        <w:rPr>
          <w:rFonts w:asciiTheme="minorHAnsi" w:hAnsiTheme="minorHAnsi" w:cstheme="minorHAnsi"/>
          <w:sz w:val="21"/>
          <w:szCs w:val="21"/>
          <w:lang w:val="es-ES_tradnl"/>
        </w:rPr>
        <w:t>4</w:t>
      </w:r>
      <w:r w:rsidR="006C0A33">
        <w:rPr>
          <w:rFonts w:asciiTheme="minorHAnsi" w:hAnsiTheme="minorHAnsi" w:cstheme="minorHAnsi"/>
          <w:sz w:val="21"/>
          <w:szCs w:val="21"/>
          <w:lang w:val="es-ES_tradnl"/>
        </w:rPr>
        <w:t>)</w:t>
      </w:r>
    </w:p>
    <w:p w14:paraId="0F3EC38E" w14:textId="7B9702AF" w:rsidR="00226D4C" w:rsidRDefault="00B04F9A" w:rsidP="00226D4C">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Gracias a su estructura urbana compacta, Viena es una ciudad adecuada para realizar cortos desplazamientos a pie, fácil también para que los turistas la puedan descubrir paseando. Y </w:t>
      </w:r>
      <w:r w:rsidR="003716C3" w:rsidRPr="003920E5">
        <w:rPr>
          <w:rFonts w:asciiTheme="minorHAnsi" w:hAnsiTheme="minorHAnsi" w:cstheme="minorHAnsi"/>
          <w:sz w:val="21"/>
          <w:szCs w:val="21"/>
          <w:lang w:val="es-ES_tradnl"/>
        </w:rPr>
        <w:t xml:space="preserve">en </w:t>
      </w:r>
      <w:r w:rsidR="003716C3" w:rsidRPr="003920E5">
        <w:rPr>
          <w:rFonts w:asciiTheme="minorHAnsi" w:hAnsiTheme="minorHAnsi" w:cstheme="minorHAnsi"/>
          <w:sz w:val="21"/>
          <w:szCs w:val="21"/>
          <w:lang w:val="es-ES_tradnl"/>
        </w:rPr>
        <w:lastRenderedPageBreak/>
        <w:t xml:space="preserve">cualquier caso la </w:t>
      </w:r>
      <w:r w:rsidRPr="003920E5">
        <w:rPr>
          <w:rFonts w:asciiTheme="minorHAnsi" w:hAnsiTheme="minorHAnsi" w:cstheme="minorHAnsi"/>
          <w:sz w:val="21"/>
          <w:szCs w:val="21"/>
          <w:lang w:val="es-ES_tradnl"/>
        </w:rPr>
        <w:t xml:space="preserve">estación de metro o parada de tranvía o autobús </w:t>
      </w:r>
      <w:r w:rsidR="003716C3" w:rsidRPr="003920E5">
        <w:rPr>
          <w:rFonts w:asciiTheme="minorHAnsi" w:hAnsiTheme="minorHAnsi" w:cstheme="minorHAnsi"/>
          <w:sz w:val="21"/>
          <w:szCs w:val="21"/>
          <w:lang w:val="es-ES_tradnl"/>
        </w:rPr>
        <w:t xml:space="preserve">más próxima </w:t>
      </w:r>
      <w:r w:rsidRPr="003920E5">
        <w:rPr>
          <w:rFonts w:asciiTheme="minorHAnsi" w:hAnsiTheme="minorHAnsi" w:cstheme="minorHAnsi"/>
          <w:sz w:val="21"/>
          <w:szCs w:val="21"/>
          <w:lang w:val="es-ES_tradnl"/>
        </w:rPr>
        <w:t>nunca está lejos.</w:t>
      </w:r>
      <w:r w:rsidR="003716C3"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 xml:space="preserve">Viena dispone de una excelente red de transporte público </w:t>
      </w:r>
      <w:r w:rsidR="00751535" w:rsidRPr="003920E5">
        <w:rPr>
          <w:rFonts w:asciiTheme="minorHAnsi" w:hAnsiTheme="minorHAnsi" w:cstheme="minorHAnsi"/>
          <w:sz w:val="21"/>
          <w:szCs w:val="21"/>
          <w:lang w:val="es-ES_tradnl"/>
        </w:rPr>
        <w:t>con</w:t>
      </w:r>
      <w:r w:rsidRPr="003920E5">
        <w:rPr>
          <w:rFonts w:asciiTheme="minorHAnsi" w:hAnsiTheme="minorHAnsi" w:cstheme="minorHAnsi"/>
          <w:sz w:val="21"/>
          <w:szCs w:val="21"/>
          <w:lang w:val="es-ES_tradnl"/>
        </w:rPr>
        <w:t xml:space="preserve"> una longitud total de más de 1.1</w:t>
      </w:r>
      <w:r w:rsidR="003716C3" w:rsidRPr="003920E5">
        <w:rPr>
          <w:rFonts w:asciiTheme="minorHAnsi" w:hAnsiTheme="minorHAnsi" w:cstheme="minorHAnsi"/>
          <w:sz w:val="21"/>
          <w:szCs w:val="21"/>
          <w:lang w:val="es-ES_tradnl"/>
        </w:rPr>
        <w:t>5</w:t>
      </w:r>
      <w:r w:rsidRPr="003920E5">
        <w:rPr>
          <w:rFonts w:asciiTheme="minorHAnsi" w:hAnsiTheme="minorHAnsi" w:cstheme="minorHAnsi"/>
          <w:sz w:val="21"/>
          <w:szCs w:val="21"/>
          <w:lang w:val="es-ES_tradnl"/>
        </w:rPr>
        <w:t xml:space="preserve">0 </w:t>
      </w:r>
      <w:r w:rsidR="003716C3" w:rsidRPr="003920E5">
        <w:rPr>
          <w:rFonts w:asciiTheme="minorHAnsi" w:hAnsiTheme="minorHAnsi" w:cstheme="minorHAnsi"/>
          <w:sz w:val="21"/>
          <w:szCs w:val="21"/>
          <w:lang w:val="es-ES_tradnl"/>
        </w:rPr>
        <w:t>k</w:t>
      </w:r>
      <w:r w:rsidRPr="003920E5">
        <w:rPr>
          <w:rFonts w:asciiTheme="minorHAnsi" w:hAnsiTheme="minorHAnsi" w:cstheme="minorHAnsi"/>
          <w:sz w:val="21"/>
          <w:szCs w:val="21"/>
          <w:lang w:val="es-ES_tradnl"/>
        </w:rPr>
        <w:t>ilómetros que en 20</w:t>
      </w:r>
      <w:r w:rsidR="00A12824">
        <w:rPr>
          <w:rFonts w:asciiTheme="minorHAnsi" w:hAnsiTheme="minorHAnsi" w:cstheme="minorHAnsi"/>
          <w:sz w:val="21"/>
          <w:szCs w:val="21"/>
          <w:lang w:val="es-ES_tradnl"/>
        </w:rPr>
        <w:t>21</w:t>
      </w:r>
      <w:r w:rsidRPr="003920E5">
        <w:rPr>
          <w:rFonts w:asciiTheme="minorHAnsi" w:hAnsiTheme="minorHAnsi" w:cstheme="minorHAnsi"/>
          <w:sz w:val="21"/>
          <w:szCs w:val="21"/>
          <w:lang w:val="es-ES_tradnl"/>
        </w:rPr>
        <w:t xml:space="preserve"> fue frecuentada por </w:t>
      </w:r>
      <w:r w:rsidR="00A12824">
        <w:rPr>
          <w:rFonts w:asciiTheme="minorHAnsi" w:hAnsiTheme="minorHAnsi" w:cstheme="minorHAnsi"/>
          <w:sz w:val="21"/>
          <w:szCs w:val="21"/>
          <w:lang w:val="es-ES_tradnl"/>
        </w:rPr>
        <w:t xml:space="preserve">casi </w:t>
      </w:r>
      <w:r w:rsidR="00D414A4">
        <w:rPr>
          <w:rFonts w:asciiTheme="minorHAnsi" w:hAnsiTheme="minorHAnsi" w:cstheme="minorHAnsi"/>
          <w:sz w:val="21"/>
          <w:szCs w:val="21"/>
          <w:lang w:val="es-ES_tradnl"/>
        </w:rPr>
        <w:t>7</w:t>
      </w:r>
      <w:r w:rsidR="00A12824">
        <w:rPr>
          <w:rFonts w:asciiTheme="minorHAnsi" w:hAnsiTheme="minorHAnsi" w:cstheme="minorHAnsi"/>
          <w:sz w:val="21"/>
          <w:szCs w:val="21"/>
          <w:lang w:val="es-ES_tradnl"/>
        </w:rPr>
        <w:t>00</w:t>
      </w:r>
      <w:r w:rsidRPr="003920E5">
        <w:rPr>
          <w:rFonts w:asciiTheme="minorHAnsi" w:hAnsiTheme="minorHAnsi" w:cstheme="minorHAnsi"/>
          <w:sz w:val="21"/>
          <w:szCs w:val="21"/>
          <w:lang w:val="es-ES_tradnl"/>
        </w:rPr>
        <w:t xml:space="preserve"> millones de pasajeros. Todas las estaciones de metro permiten una accesibilidad sin barreras y los autobuses y tranvías </w:t>
      </w:r>
      <w:r w:rsidR="00751535" w:rsidRPr="003920E5">
        <w:rPr>
          <w:rFonts w:asciiTheme="minorHAnsi" w:hAnsiTheme="minorHAnsi" w:cstheme="minorHAnsi"/>
          <w:sz w:val="21"/>
          <w:szCs w:val="21"/>
          <w:lang w:val="es-ES_tradnl"/>
        </w:rPr>
        <w:t xml:space="preserve">de plataforma baja convierten </w:t>
      </w:r>
      <w:r w:rsidRPr="003920E5">
        <w:rPr>
          <w:rFonts w:asciiTheme="minorHAnsi" w:hAnsiTheme="minorHAnsi" w:cstheme="minorHAnsi"/>
          <w:sz w:val="21"/>
          <w:szCs w:val="21"/>
          <w:lang w:val="es-ES_tradnl"/>
        </w:rPr>
        <w:t>la compañía de transportes de Viena (Wiener Linien) en una pionera del transporte europeo.</w:t>
      </w:r>
      <w:r w:rsidR="00844B53">
        <w:rPr>
          <w:rFonts w:asciiTheme="minorHAnsi" w:hAnsiTheme="minorHAnsi" w:cstheme="minorHAnsi"/>
          <w:sz w:val="21"/>
          <w:szCs w:val="21"/>
          <w:lang w:val="es-ES_tradnl"/>
        </w:rPr>
        <w:t xml:space="preserve"> </w:t>
      </w:r>
    </w:p>
    <w:p w14:paraId="06492DB2" w14:textId="77777777" w:rsidR="00844B53" w:rsidRPr="00844B53" w:rsidRDefault="00844B53" w:rsidP="00844B53">
      <w:pPr>
        <w:rPr>
          <w:rFonts w:asciiTheme="minorHAnsi" w:hAnsiTheme="minorHAnsi" w:cstheme="minorHAnsi"/>
          <w:sz w:val="21"/>
          <w:szCs w:val="21"/>
          <w:lang w:val="es-ES_tradnl"/>
        </w:rPr>
      </w:pPr>
    </w:p>
    <w:p w14:paraId="406AC02F" w14:textId="47960C87" w:rsidR="00844B53" w:rsidRPr="00853D08" w:rsidRDefault="0043030F" w:rsidP="00844B53">
      <w:pPr>
        <w:rPr>
          <w:rFonts w:asciiTheme="minorHAnsi" w:hAnsiTheme="minorHAnsi" w:cstheme="minorHAnsi"/>
          <w:sz w:val="21"/>
          <w:szCs w:val="21"/>
          <w:lang w:val="es-ES"/>
        </w:rPr>
      </w:pPr>
      <w:r w:rsidRPr="0043030F">
        <w:rPr>
          <w:rFonts w:asciiTheme="minorHAnsi" w:hAnsiTheme="minorHAnsi" w:cstheme="minorHAnsi"/>
          <w:sz w:val="21"/>
          <w:szCs w:val="21"/>
          <w:lang w:val="es-ES_tradnl"/>
        </w:rPr>
        <w:t>Una serie de estudios demuestra que la red de transporte p</w:t>
      </w:r>
      <w:r>
        <w:rPr>
          <w:rFonts w:asciiTheme="minorHAnsi" w:hAnsiTheme="minorHAnsi" w:cstheme="minorHAnsi"/>
          <w:sz w:val="21"/>
          <w:szCs w:val="21"/>
          <w:lang w:val="es-ES_tradnl"/>
        </w:rPr>
        <w:t>úblico de Viena es una de la</w:t>
      </w:r>
      <w:r w:rsidRPr="0043030F">
        <w:rPr>
          <w:rFonts w:asciiTheme="minorHAnsi" w:hAnsiTheme="minorHAnsi" w:cstheme="minorHAnsi"/>
          <w:sz w:val="21"/>
          <w:szCs w:val="21"/>
          <w:lang w:val="es-ES_tradnl"/>
        </w:rPr>
        <w:t>s m</w:t>
      </w:r>
      <w:r>
        <w:rPr>
          <w:rFonts w:asciiTheme="minorHAnsi" w:hAnsiTheme="minorHAnsi" w:cstheme="minorHAnsi"/>
          <w:sz w:val="21"/>
          <w:szCs w:val="21"/>
          <w:lang w:val="es-ES_tradnl"/>
        </w:rPr>
        <w:t>ás eficientes del mundo</w:t>
      </w:r>
      <w:r w:rsidR="00844B53" w:rsidRPr="0043030F">
        <w:rPr>
          <w:rFonts w:asciiTheme="minorHAnsi" w:hAnsiTheme="minorHAnsi" w:cstheme="minorHAnsi"/>
          <w:sz w:val="21"/>
          <w:szCs w:val="21"/>
          <w:lang w:val="es-ES_tradnl"/>
        </w:rPr>
        <w:t xml:space="preserve">. </w:t>
      </w:r>
      <w:r w:rsidRPr="0043030F">
        <w:rPr>
          <w:rFonts w:asciiTheme="minorHAnsi" w:hAnsiTheme="minorHAnsi" w:cstheme="minorHAnsi"/>
          <w:sz w:val="21"/>
          <w:szCs w:val="21"/>
          <w:lang w:val="es-ES"/>
        </w:rPr>
        <w:t>Cinco líneas de metro, 2</w:t>
      </w:r>
      <w:r w:rsidR="00D414A4">
        <w:rPr>
          <w:rFonts w:asciiTheme="minorHAnsi" w:hAnsiTheme="minorHAnsi" w:cstheme="minorHAnsi"/>
          <w:sz w:val="21"/>
          <w:szCs w:val="21"/>
          <w:lang w:val="es-ES"/>
        </w:rPr>
        <w:t>9</w:t>
      </w:r>
      <w:r w:rsidRPr="0043030F">
        <w:rPr>
          <w:rFonts w:asciiTheme="minorHAnsi" w:hAnsiTheme="minorHAnsi" w:cstheme="minorHAnsi"/>
          <w:sz w:val="21"/>
          <w:szCs w:val="21"/>
          <w:lang w:val="es-ES"/>
        </w:rPr>
        <w:t xml:space="preserve"> de tranvía y </w:t>
      </w:r>
      <w:r w:rsidR="00D414A4">
        <w:rPr>
          <w:rFonts w:asciiTheme="minorHAnsi" w:hAnsiTheme="minorHAnsi" w:cstheme="minorHAnsi"/>
          <w:sz w:val="21"/>
          <w:szCs w:val="21"/>
          <w:lang w:val="es-ES"/>
        </w:rPr>
        <w:t>más de 100</w:t>
      </w:r>
      <w:r w:rsidRPr="0043030F">
        <w:rPr>
          <w:rFonts w:asciiTheme="minorHAnsi" w:hAnsiTheme="minorHAnsi" w:cstheme="minorHAnsi"/>
          <w:sz w:val="21"/>
          <w:szCs w:val="21"/>
          <w:lang w:val="es-ES"/>
        </w:rPr>
        <w:t xml:space="preserve"> de autobuses transportan todos los días </w:t>
      </w:r>
      <w:r w:rsidR="00A541F4">
        <w:rPr>
          <w:rFonts w:asciiTheme="minorHAnsi" w:hAnsiTheme="minorHAnsi" w:cstheme="minorHAnsi"/>
          <w:sz w:val="21"/>
          <w:szCs w:val="21"/>
          <w:lang w:val="es-ES"/>
        </w:rPr>
        <w:t xml:space="preserve">a </w:t>
      </w:r>
      <w:r w:rsidRPr="0043030F">
        <w:rPr>
          <w:rFonts w:asciiTheme="minorHAnsi" w:hAnsiTheme="minorHAnsi" w:cstheme="minorHAnsi"/>
          <w:sz w:val="21"/>
          <w:szCs w:val="21"/>
          <w:lang w:val="es-ES"/>
        </w:rPr>
        <w:t>unos dos millones de pasajeros de un punto a otro de la ciudad.</w:t>
      </w:r>
      <w:r w:rsidR="00844B53" w:rsidRPr="0043030F">
        <w:rPr>
          <w:rFonts w:asciiTheme="minorHAnsi" w:hAnsiTheme="minorHAnsi" w:cstheme="minorHAnsi"/>
          <w:sz w:val="21"/>
          <w:szCs w:val="21"/>
          <w:lang w:val="es-ES"/>
        </w:rPr>
        <w:t xml:space="preserve"> </w:t>
      </w:r>
      <w:r w:rsidRPr="0043030F">
        <w:rPr>
          <w:rFonts w:asciiTheme="minorHAnsi" w:hAnsiTheme="minorHAnsi" w:cstheme="minorHAnsi"/>
          <w:sz w:val="21"/>
          <w:szCs w:val="21"/>
          <w:lang w:val="es-ES"/>
        </w:rPr>
        <w:t>A estas líneas se a</w:t>
      </w:r>
      <w:r>
        <w:rPr>
          <w:rFonts w:asciiTheme="minorHAnsi" w:hAnsiTheme="minorHAnsi" w:cstheme="minorHAnsi"/>
          <w:sz w:val="21"/>
          <w:szCs w:val="21"/>
          <w:lang w:val="es-ES"/>
        </w:rPr>
        <w:t xml:space="preserve">ñaden las </w:t>
      </w:r>
      <w:r w:rsidRPr="0043030F">
        <w:rPr>
          <w:rFonts w:asciiTheme="minorHAnsi" w:hAnsiTheme="minorHAnsi" w:cstheme="minorHAnsi"/>
          <w:sz w:val="21"/>
          <w:szCs w:val="21"/>
          <w:lang w:val="es-ES"/>
        </w:rPr>
        <w:t xml:space="preserve">de </w:t>
      </w:r>
      <w:r>
        <w:rPr>
          <w:rFonts w:asciiTheme="minorHAnsi" w:hAnsiTheme="minorHAnsi" w:cstheme="minorHAnsi"/>
          <w:sz w:val="21"/>
          <w:szCs w:val="21"/>
          <w:lang w:val="es-ES"/>
        </w:rPr>
        <w:t xml:space="preserve">trenes de </w:t>
      </w:r>
      <w:r w:rsidRPr="0043030F">
        <w:rPr>
          <w:rFonts w:asciiTheme="minorHAnsi" w:hAnsiTheme="minorHAnsi" w:cstheme="minorHAnsi"/>
          <w:sz w:val="21"/>
          <w:szCs w:val="21"/>
          <w:lang w:val="es-ES"/>
        </w:rPr>
        <w:t>cercanías</w:t>
      </w:r>
      <w:r>
        <w:rPr>
          <w:rFonts w:asciiTheme="minorHAnsi" w:hAnsiTheme="minorHAnsi" w:cstheme="minorHAnsi"/>
          <w:sz w:val="21"/>
          <w:szCs w:val="21"/>
          <w:lang w:val="es-ES"/>
        </w:rPr>
        <w:t xml:space="preserve"> y regionales</w:t>
      </w:r>
      <w:r w:rsidRPr="0043030F">
        <w:rPr>
          <w:rFonts w:asciiTheme="minorHAnsi" w:hAnsiTheme="minorHAnsi" w:cstheme="minorHAnsi"/>
          <w:sz w:val="21"/>
          <w:szCs w:val="21"/>
          <w:lang w:val="es-ES"/>
        </w:rPr>
        <w:t xml:space="preserve"> de la compa</w:t>
      </w:r>
      <w:r>
        <w:rPr>
          <w:rFonts w:asciiTheme="minorHAnsi" w:hAnsiTheme="minorHAnsi" w:cstheme="minorHAnsi"/>
          <w:sz w:val="21"/>
          <w:szCs w:val="21"/>
          <w:lang w:val="es-ES"/>
        </w:rPr>
        <w:t>ñía ferroviaria estatal</w:t>
      </w:r>
      <w:r w:rsidR="00844B53" w:rsidRPr="0043030F">
        <w:rPr>
          <w:rFonts w:asciiTheme="minorHAnsi" w:hAnsiTheme="minorHAnsi" w:cstheme="minorHAnsi"/>
          <w:sz w:val="21"/>
          <w:szCs w:val="21"/>
          <w:lang w:val="es-ES"/>
        </w:rPr>
        <w:t xml:space="preserve"> ÖBB. </w:t>
      </w:r>
      <w:r w:rsidRPr="000A7AA1">
        <w:rPr>
          <w:rFonts w:asciiTheme="minorHAnsi" w:hAnsiTheme="minorHAnsi" w:cstheme="minorHAnsi"/>
          <w:sz w:val="21"/>
          <w:szCs w:val="21"/>
          <w:lang w:val="es-ES"/>
        </w:rPr>
        <w:t>Los transportes vieneses desplazan a la población</w:t>
      </w:r>
      <w:r w:rsidR="000A7AA1">
        <w:rPr>
          <w:rFonts w:asciiTheme="minorHAnsi" w:hAnsiTheme="minorHAnsi" w:cstheme="minorHAnsi"/>
          <w:sz w:val="21"/>
          <w:szCs w:val="21"/>
          <w:lang w:val="es-ES"/>
        </w:rPr>
        <w:t xml:space="preserve"> local y a los visitantes</w:t>
      </w:r>
      <w:r w:rsidRPr="000A7AA1">
        <w:rPr>
          <w:rFonts w:asciiTheme="minorHAnsi" w:hAnsiTheme="minorHAnsi" w:cstheme="minorHAnsi"/>
          <w:sz w:val="21"/>
          <w:szCs w:val="21"/>
          <w:lang w:val="es-ES"/>
        </w:rPr>
        <w:t xml:space="preserve"> </w:t>
      </w:r>
      <w:r w:rsidR="000A7AA1">
        <w:rPr>
          <w:rFonts w:asciiTheme="minorHAnsi" w:hAnsiTheme="minorHAnsi" w:cstheme="minorHAnsi"/>
          <w:sz w:val="21"/>
          <w:szCs w:val="21"/>
          <w:lang w:val="es-ES"/>
        </w:rPr>
        <w:t>de la ciudad hasta</w:t>
      </w:r>
      <w:r w:rsidR="000A7AA1" w:rsidRPr="000A7AA1">
        <w:rPr>
          <w:rFonts w:asciiTheme="minorHAnsi" w:hAnsiTheme="minorHAnsi" w:cstheme="minorHAnsi"/>
          <w:sz w:val="21"/>
          <w:szCs w:val="21"/>
          <w:lang w:val="es-ES"/>
        </w:rPr>
        <w:t xml:space="preserve"> su punto de destino </w:t>
      </w:r>
      <w:r w:rsidRPr="000A7AA1">
        <w:rPr>
          <w:rFonts w:asciiTheme="minorHAnsi" w:hAnsiTheme="minorHAnsi" w:cstheme="minorHAnsi"/>
          <w:sz w:val="21"/>
          <w:szCs w:val="21"/>
          <w:lang w:val="es-ES"/>
        </w:rPr>
        <w:t>de manera rápida, cómoda y segura</w:t>
      </w:r>
      <w:r w:rsidR="00844B53" w:rsidRPr="000A7AA1">
        <w:rPr>
          <w:rFonts w:asciiTheme="minorHAnsi" w:hAnsiTheme="minorHAnsi" w:cstheme="minorHAnsi"/>
          <w:sz w:val="21"/>
          <w:szCs w:val="21"/>
          <w:lang w:val="es-ES"/>
        </w:rPr>
        <w:t xml:space="preserve">. </w:t>
      </w:r>
      <w:r w:rsidR="000A7AA1">
        <w:rPr>
          <w:rFonts w:asciiTheme="minorHAnsi" w:hAnsiTheme="minorHAnsi" w:cstheme="minorHAnsi"/>
          <w:sz w:val="21"/>
          <w:szCs w:val="21"/>
          <w:lang w:val="es-ES"/>
        </w:rPr>
        <w:t>Desde que se introdujo la popular tarjeta anual por 365 euros</w:t>
      </w:r>
      <w:r w:rsidR="00A541F4">
        <w:rPr>
          <w:rFonts w:asciiTheme="minorHAnsi" w:hAnsiTheme="minorHAnsi" w:cstheme="minorHAnsi"/>
          <w:sz w:val="21"/>
          <w:szCs w:val="21"/>
          <w:lang w:val="es-ES"/>
        </w:rPr>
        <w:t>,</w:t>
      </w:r>
      <w:r w:rsidR="000A7AA1">
        <w:rPr>
          <w:rFonts w:asciiTheme="minorHAnsi" w:hAnsiTheme="minorHAnsi" w:cstheme="minorHAnsi"/>
          <w:sz w:val="21"/>
          <w:szCs w:val="21"/>
          <w:lang w:val="es-ES"/>
        </w:rPr>
        <w:t xml:space="preserve"> su venta ha aumentado considerablemente</w:t>
      </w:r>
      <w:r w:rsidR="00844B53" w:rsidRPr="00853D08">
        <w:rPr>
          <w:rFonts w:asciiTheme="minorHAnsi" w:hAnsiTheme="minorHAnsi" w:cstheme="minorHAnsi"/>
          <w:sz w:val="21"/>
          <w:szCs w:val="21"/>
          <w:lang w:val="es-ES"/>
        </w:rPr>
        <w:t xml:space="preserve">.  </w:t>
      </w:r>
    </w:p>
    <w:p w14:paraId="77986C5C" w14:textId="77777777" w:rsidR="00844B53" w:rsidRPr="00853D08" w:rsidRDefault="00844B53" w:rsidP="00844B53">
      <w:pPr>
        <w:rPr>
          <w:rFonts w:asciiTheme="minorHAnsi" w:hAnsiTheme="minorHAnsi" w:cstheme="minorHAnsi"/>
          <w:sz w:val="21"/>
          <w:szCs w:val="21"/>
          <w:lang w:val="es-ES"/>
        </w:rPr>
      </w:pPr>
    </w:p>
    <w:p w14:paraId="2D8205C7" w14:textId="0F72214E" w:rsidR="00844B53" w:rsidRPr="00A63EB5" w:rsidRDefault="00853D08" w:rsidP="00844B53">
      <w:pPr>
        <w:rPr>
          <w:rFonts w:asciiTheme="minorHAnsi" w:hAnsiTheme="minorHAnsi" w:cstheme="minorHAnsi"/>
          <w:sz w:val="21"/>
          <w:szCs w:val="21"/>
          <w:lang w:val="es-ES"/>
        </w:rPr>
      </w:pPr>
      <w:r w:rsidRPr="00853D08">
        <w:rPr>
          <w:rFonts w:asciiTheme="minorHAnsi" w:hAnsiTheme="minorHAnsi" w:cstheme="minorHAnsi"/>
          <w:sz w:val="21"/>
          <w:szCs w:val="21"/>
          <w:lang w:val="es-ES"/>
        </w:rPr>
        <w:t>Desde hace diez a</w:t>
      </w:r>
      <w:r>
        <w:rPr>
          <w:rFonts w:asciiTheme="minorHAnsi" w:hAnsiTheme="minorHAnsi" w:cstheme="minorHAnsi"/>
          <w:sz w:val="21"/>
          <w:szCs w:val="21"/>
          <w:lang w:val="es-ES"/>
        </w:rPr>
        <w:t>ños, e</w:t>
      </w:r>
      <w:r w:rsidRPr="00853D08">
        <w:rPr>
          <w:rFonts w:asciiTheme="minorHAnsi" w:hAnsiTheme="minorHAnsi" w:cstheme="minorHAnsi"/>
          <w:sz w:val="21"/>
          <w:szCs w:val="21"/>
          <w:lang w:val="es-ES"/>
        </w:rPr>
        <w:t xml:space="preserve">l uso de los transportes públicos cuesta </w:t>
      </w:r>
      <w:r>
        <w:rPr>
          <w:rFonts w:asciiTheme="minorHAnsi" w:hAnsiTheme="minorHAnsi" w:cstheme="minorHAnsi"/>
          <w:sz w:val="21"/>
          <w:szCs w:val="21"/>
          <w:lang w:val="es-ES"/>
        </w:rPr>
        <w:t>un euro al día. Se trata de un modelo a seguir a escala internacional</w:t>
      </w:r>
      <w:r w:rsidR="00844B53" w:rsidRPr="00853D08">
        <w:rPr>
          <w:rFonts w:asciiTheme="minorHAnsi" w:hAnsiTheme="minorHAnsi" w:cstheme="minorHAnsi"/>
          <w:sz w:val="21"/>
          <w:szCs w:val="21"/>
          <w:lang w:val="es-ES"/>
        </w:rPr>
        <w:t xml:space="preserve">. </w:t>
      </w:r>
      <w:r>
        <w:rPr>
          <w:rFonts w:asciiTheme="minorHAnsi" w:hAnsiTheme="minorHAnsi" w:cstheme="minorHAnsi"/>
          <w:sz w:val="21"/>
          <w:szCs w:val="21"/>
          <w:lang w:val="es-ES"/>
        </w:rPr>
        <w:t xml:space="preserve">En </w:t>
      </w:r>
      <w:r w:rsidR="00844B53" w:rsidRPr="00853D08">
        <w:rPr>
          <w:rFonts w:asciiTheme="minorHAnsi" w:hAnsiTheme="minorHAnsi" w:cstheme="minorHAnsi"/>
          <w:sz w:val="21"/>
          <w:szCs w:val="21"/>
          <w:lang w:val="es-ES"/>
        </w:rPr>
        <w:t>2023</w:t>
      </w:r>
      <w:r w:rsidRPr="00853D08">
        <w:rPr>
          <w:rFonts w:asciiTheme="minorHAnsi" w:hAnsiTheme="minorHAnsi" w:cstheme="minorHAnsi"/>
          <w:sz w:val="21"/>
          <w:szCs w:val="21"/>
          <w:lang w:val="es-ES"/>
        </w:rPr>
        <w:t>, el ferrocarril metropolitano de Viena cele</w:t>
      </w:r>
      <w:r w:rsidR="00D414A4">
        <w:rPr>
          <w:rFonts w:asciiTheme="minorHAnsi" w:hAnsiTheme="minorHAnsi" w:cstheme="minorHAnsi"/>
          <w:sz w:val="21"/>
          <w:szCs w:val="21"/>
          <w:lang w:val="es-ES"/>
        </w:rPr>
        <w:t xml:space="preserve">bró </w:t>
      </w:r>
      <w:r w:rsidRPr="00853D08">
        <w:rPr>
          <w:rFonts w:asciiTheme="minorHAnsi" w:hAnsiTheme="minorHAnsi" w:cstheme="minorHAnsi"/>
          <w:sz w:val="21"/>
          <w:szCs w:val="21"/>
          <w:lang w:val="es-ES"/>
        </w:rPr>
        <w:t>su 45 aniversario</w:t>
      </w:r>
      <w:r w:rsidR="00844B53" w:rsidRPr="00853D08">
        <w:rPr>
          <w:rFonts w:asciiTheme="minorHAnsi" w:hAnsiTheme="minorHAnsi" w:cstheme="minorHAnsi"/>
          <w:sz w:val="21"/>
          <w:szCs w:val="21"/>
          <w:lang w:val="es-ES"/>
        </w:rPr>
        <w:t xml:space="preserve">. </w:t>
      </w:r>
      <w:r w:rsidRPr="00853D08">
        <w:rPr>
          <w:rFonts w:asciiTheme="minorHAnsi" w:hAnsiTheme="minorHAnsi" w:cstheme="minorHAnsi"/>
          <w:sz w:val="21"/>
          <w:szCs w:val="21"/>
          <w:lang w:val="es-ES"/>
        </w:rPr>
        <w:t>La línea</w:t>
      </w:r>
      <w:r w:rsidR="00844B53" w:rsidRPr="00853D08">
        <w:rPr>
          <w:rFonts w:asciiTheme="minorHAnsi" w:hAnsiTheme="minorHAnsi" w:cstheme="minorHAnsi"/>
          <w:sz w:val="21"/>
          <w:szCs w:val="21"/>
          <w:lang w:val="es-ES"/>
        </w:rPr>
        <w:t xml:space="preserve"> U2 </w:t>
      </w:r>
      <w:r w:rsidRPr="00853D08">
        <w:rPr>
          <w:rFonts w:asciiTheme="minorHAnsi" w:hAnsiTheme="minorHAnsi" w:cstheme="minorHAnsi"/>
          <w:sz w:val="21"/>
          <w:szCs w:val="21"/>
          <w:lang w:val="es-ES"/>
        </w:rPr>
        <w:t>se prolongará en</w:t>
      </w:r>
      <w:r w:rsidR="00844B53" w:rsidRPr="00853D08">
        <w:rPr>
          <w:rFonts w:asciiTheme="minorHAnsi" w:hAnsiTheme="minorHAnsi" w:cstheme="minorHAnsi"/>
          <w:sz w:val="21"/>
          <w:szCs w:val="21"/>
          <w:lang w:val="es-ES"/>
        </w:rPr>
        <w:t xml:space="preserve"> 2028 </w:t>
      </w:r>
      <w:r w:rsidRPr="00853D08">
        <w:rPr>
          <w:rFonts w:asciiTheme="minorHAnsi" w:hAnsiTheme="minorHAnsi" w:cstheme="minorHAnsi"/>
          <w:sz w:val="21"/>
          <w:szCs w:val="21"/>
          <w:lang w:val="es-ES"/>
        </w:rPr>
        <w:t xml:space="preserve">por </w:t>
      </w:r>
      <w:r>
        <w:rPr>
          <w:rFonts w:asciiTheme="minorHAnsi" w:hAnsiTheme="minorHAnsi" w:cstheme="minorHAnsi"/>
          <w:sz w:val="21"/>
          <w:szCs w:val="21"/>
          <w:lang w:val="es-ES"/>
        </w:rPr>
        <w:t>una nueva</w:t>
      </w:r>
      <w:r w:rsidRPr="00853D08">
        <w:rPr>
          <w:rFonts w:asciiTheme="minorHAnsi" w:hAnsiTheme="minorHAnsi" w:cstheme="minorHAnsi"/>
          <w:sz w:val="21"/>
          <w:szCs w:val="21"/>
          <w:lang w:val="es-ES"/>
        </w:rPr>
        <w:t xml:space="preserve"> rama sur</w:t>
      </w:r>
      <w:r w:rsidR="00844B53" w:rsidRPr="00853D08">
        <w:rPr>
          <w:rFonts w:asciiTheme="minorHAnsi" w:hAnsiTheme="minorHAnsi" w:cstheme="minorHAnsi"/>
          <w:sz w:val="21"/>
          <w:szCs w:val="21"/>
          <w:lang w:val="es-ES"/>
        </w:rPr>
        <w:t xml:space="preserve">. </w:t>
      </w:r>
      <w:r>
        <w:rPr>
          <w:rFonts w:asciiTheme="minorHAnsi" w:hAnsiTheme="minorHAnsi" w:cstheme="minorHAnsi"/>
          <w:sz w:val="21"/>
          <w:szCs w:val="21"/>
          <w:lang w:val="es-ES"/>
        </w:rPr>
        <w:t xml:space="preserve">A partir de 2026 la </w:t>
      </w:r>
      <w:r w:rsidRPr="00853D08">
        <w:rPr>
          <w:rFonts w:asciiTheme="minorHAnsi" w:hAnsiTheme="minorHAnsi" w:cstheme="minorHAnsi"/>
          <w:sz w:val="21"/>
          <w:szCs w:val="21"/>
          <w:lang w:val="es-ES"/>
        </w:rPr>
        <w:t xml:space="preserve">línea </w:t>
      </w:r>
      <w:r w:rsidR="00844B53" w:rsidRPr="00853D08">
        <w:rPr>
          <w:rFonts w:asciiTheme="minorHAnsi" w:hAnsiTheme="minorHAnsi" w:cstheme="minorHAnsi"/>
          <w:sz w:val="21"/>
          <w:szCs w:val="21"/>
          <w:lang w:val="es-ES"/>
        </w:rPr>
        <w:t xml:space="preserve">U5 </w:t>
      </w:r>
      <w:r w:rsidRPr="00853D08">
        <w:rPr>
          <w:rFonts w:asciiTheme="minorHAnsi" w:hAnsiTheme="minorHAnsi" w:cstheme="minorHAnsi"/>
          <w:sz w:val="21"/>
          <w:szCs w:val="21"/>
          <w:lang w:val="es-ES"/>
        </w:rPr>
        <w:t xml:space="preserve">será la primera línea de metro </w:t>
      </w:r>
      <w:r>
        <w:rPr>
          <w:rFonts w:asciiTheme="minorHAnsi" w:hAnsiTheme="minorHAnsi" w:cstheme="minorHAnsi"/>
          <w:sz w:val="21"/>
          <w:szCs w:val="21"/>
          <w:lang w:val="es-ES"/>
        </w:rPr>
        <w:t xml:space="preserve">que circulará de manera </w:t>
      </w:r>
      <w:r w:rsidRPr="00853D08">
        <w:rPr>
          <w:rFonts w:asciiTheme="minorHAnsi" w:hAnsiTheme="minorHAnsi" w:cstheme="minorHAnsi"/>
          <w:sz w:val="21"/>
          <w:szCs w:val="21"/>
          <w:lang w:val="es-ES"/>
        </w:rPr>
        <w:t>completamente autom</w:t>
      </w:r>
      <w:r>
        <w:rPr>
          <w:rFonts w:asciiTheme="minorHAnsi" w:hAnsiTheme="minorHAnsi" w:cstheme="minorHAnsi"/>
          <w:sz w:val="21"/>
          <w:szCs w:val="21"/>
          <w:lang w:val="es-ES"/>
        </w:rPr>
        <w:t>ática</w:t>
      </w:r>
      <w:r w:rsidR="00844B53" w:rsidRPr="00853D08">
        <w:rPr>
          <w:rFonts w:asciiTheme="minorHAnsi" w:hAnsiTheme="minorHAnsi" w:cstheme="minorHAnsi"/>
          <w:sz w:val="21"/>
          <w:szCs w:val="21"/>
          <w:lang w:val="es-ES"/>
        </w:rPr>
        <w:t xml:space="preserve">. </w:t>
      </w:r>
      <w:r w:rsidRPr="00853D08">
        <w:rPr>
          <w:rFonts w:asciiTheme="minorHAnsi" w:hAnsiTheme="minorHAnsi" w:cstheme="minorHAnsi"/>
          <w:sz w:val="21"/>
          <w:szCs w:val="21"/>
          <w:lang w:val="es-ES"/>
        </w:rPr>
        <w:t>Además, la hasta ahora inexistente línea</w:t>
      </w:r>
      <w:r w:rsidR="00844B53" w:rsidRPr="00853D08">
        <w:rPr>
          <w:rFonts w:asciiTheme="minorHAnsi" w:hAnsiTheme="minorHAnsi" w:cstheme="minorHAnsi"/>
          <w:sz w:val="21"/>
          <w:szCs w:val="21"/>
          <w:lang w:val="es-ES"/>
        </w:rPr>
        <w:t xml:space="preserve"> U5 (</w:t>
      </w:r>
      <w:r w:rsidRPr="00853D08">
        <w:rPr>
          <w:rFonts w:asciiTheme="minorHAnsi" w:hAnsiTheme="minorHAnsi" w:cstheme="minorHAnsi"/>
          <w:sz w:val="21"/>
          <w:szCs w:val="21"/>
          <w:lang w:val="es-ES"/>
        </w:rPr>
        <w:t xml:space="preserve">varias veces planeada, pero nunca construida) colmará una laguna en la red que ha sorprendido en numerosas ocasiones. Mucho más importante es el hecho de que </w:t>
      </w:r>
      <w:r>
        <w:rPr>
          <w:rFonts w:asciiTheme="minorHAnsi" w:hAnsiTheme="minorHAnsi" w:cstheme="minorHAnsi"/>
          <w:sz w:val="21"/>
          <w:szCs w:val="21"/>
          <w:lang w:val="es-ES"/>
        </w:rPr>
        <w:t xml:space="preserve">de esta manera se comunicarán </w:t>
      </w:r>
      <w:r w:rsidRPr="00853D08">
        <w:rPr>
          <w:rFonts w:asciiTheme="minorHAnsi" w:hAnsiTheme="minorHAnsi" w:cstheme="minorHAnsi"/>
          <w:sz w:val="21"/>
          <w:szCs w:val="21"/>
          <w:lang w:val="es-ES"/>
        </w:rPr>
        <w:t xml:space="preserve">ciertos </w:t>
      </w:r>
      <w:r w:rsidR="00A63EB5">
        <w:rPr>
          <w:rFonts w:asciiTheme="minorHAnsi" w:hAnsiTheme="minorHAnsi" w:cstheme="minorHAnsi"/>
          <w:sz w:val="21"/>
          <w:szCs w:val="21"/>
          <w:lang w:val="es-ES"/>
        </w:rPr>
        <w:t>puntos neurálgicos</w:t>
      </w:r>
      <w:r>
        <w:rPr>
          <w:rFonts w:asciiTheme="minorHAnsi" w:hAnsiTheme="minorHAnsi" w:cstheme="minorHAnsi"/>
          <w:sz w:val="21"/>
          <w:szCs w:val="21"/>
          <w:lang w:val="es-ES"/>
        </w:rPr>
        <w:t xml:space="preserve"> altamente frecuentados </w:t>
      </w:r>
      <w:r w:rsidR="00A63EB5">
        <w:rPr>
          <w:rFonts w:asciiTheme="minorHAnsi" w:hAnsiTheme="minorHAnsi" w:cstheme="minorHAnsi"/>
          <w:sz w:val="21"/>
          <w:szCs w:val="21"/>
          <w:lang w:val="es-ES"/>
        </w:rPr>
        <w:t>y se descongestionarán varias líneas ya existentes</w:t>
      </w:r>
      <w:r w:rsidR="00844B53" w:rsidRPr="00853D08">
        <w:rPr>
          <w:rFonts w:asciiTheme="minorHAnsi" w:hAnsiTheme="minorHAnsi" w:cstheme="minorHAnsi"/>
          <w:sz w:val="21"/>
          <w:szCs w:val="21"/>
          <w:lang w:val="es-ES"/>
        </w:rPr>
        <w:t xml:space="preserve">. </w:t>
      </w:r>
      <w:r w:rsidR="00A63EB5" w:rsidRPr="00A63EB5">
        <w:rPr>
          <w:rFonts w:asciiTheme="minorHAnsi" w:hAnsiTheme="minorHAnsi" w:cstheme="minorHAnsi"/>
          <w:sz w:val="21"/>
          <w:szCs w:val="21"/>
          <w:lang w:val="es-ES"/>
        </w:rPr>
        <w:t>Las distancias urbanas se harán así más cortas</w:t>
      </w:r>
      <w:r w:rsidR="00844B53" w:rsidRPr="00A63EB5">
        <w:rPr>
          <w:rFonts w:asciiTheme="minorHAnsi" w:hAnsiTheme="minorHAnsi" w:cstheme="minorHAnsi"/>
          <w:sz w:val="21"/>
          <w:szCs w:val="21"/>
          <w:lang w:val="es-ES"/>
        </w:rPr>
        <w:t xml:space="preserve">. </w:t>
      </w:r>
      <w:r w:rsidR="00A63EB5" w:rsidRPr="00A63EB5">
        <w:rPr>
          <w:rFonts w:asciiTheme="minorHAnsi" w:hAnsiTheme="minorHAnsi" w:cstheme="minorHAnsi"/>
          <w:sz w:val="21"/>
          <w:szCs w:val="21"/>
          <w:lang w:val="es-ES"/>
        </w:rPr>
        <w:t xml:space="preserve">La red de transporte es con ello el mayor proyecto </w:t>
      </w:r>
      <w:r w:rsidR="00A63EB5">
        <w:rPr>
          <w:rFonts w:asciiTheme="minorHAnsi" w:hAnsiTheme="minorHAnsi" w:cstheme="minorHAnsi"/>
          <w:sz w:val="21"/>
          <w:szCs w:val="21"/>
          <w:lang w:val="es-ES"/>
        </w:rPr>
        <w:t xml:space="preserve">de compensación de carbono y de insfraestructura de Viena. </w:t>
      </w:r>
      <w:r w:rsidR="00844B53" w:rsidRPr="00A63EB5">
        <w:rPr>
          <w:rFonts w:asciiTheme="minorHAnsi" w:hAnsiTheme="minorHAnsi" w:cstheme="minorHAnsi"/>
          <w:sz w:val="21"/>
          <w:szCs w:val="21"/>
          <w:lang w:val="es-ES"/>
        </w:rPr>
        <w:t xml:space="preserve">  </w:t>
      </w:r>
    </w:p>
    <w:p w14:paraId="26D14F52" w14:textId="77777777" w:rsidR="00844B53" w:rsidRPr="00A63EB5" w:rsidRDefault="00844B53" w:rsidP="00844B53">
      <w:pPr>
        <w:rPr>
          <w:rFonts w:asciiTheme="minorHAnsi" w:hAnsiTheme="minorHAnsi" w:cstheme="minorHAnsi"/>
          <w:sz w:val="21"/>
          <w:szCs w:val="21"/>
          <w:lang w:val="es-ES"/>
        </w:rPr>
      </w:pPr>
    </w:p>
    <w:p w14:paraId="55BAE0AB" w14:textId="750F9AC1" w:rsidR="00844B53" w:rsidRPr="00AC1EF0" w:rsidRDefault="00CE2032" w:rsidP="00844B53">
      <w:pPr>
        <w:rPr>
          <w:rFonts w:asciiTheme="minorHAnsi" w:hAnsiTheme="minorHAnsi" w:cstheme="minorHAnsi"/>
          <w:sz w:val="21"/>
          <w:szCs w:val="21"/>
          <w:lang w:val="es-ES"/>
        </w:rPr>
      </w:pPr>
      <w:r w:rsidRPr="00CE2032">
        <w:rPr>
          <w:rFonts w:asciiTheme="minorHAnsi" w:hAnsiTheme="minorHAnsi" w:cstheme="minorHAnsi"/>
          <w:sz w:val="21"/>
          <w:szCs w:val="21"/>
          <w:lang w:val="es-ES"/>
        </w:rPr>
        <w:t>La ampliación de la red pública es una de las numerosas medidas</w:t>
      </w:r>
      <w:r>
        <w:rPr>
          <w:rFonts w:asciiTheme="minorHAnsi" w:hAnsiTheme="minorHAnsi" w:cstheme="minorHAnsi"/>
          <w:sz w:val="21"/>
          <w:szCs w:val="21"/>
          <w:lang w:val="es-ES"/>
        </w:rPr>
        <w:t xml:space="preserve"> climáticas de las llamadas “líneas verdes”</w:t>
      </w:r>
      <w:r w:rsidR="00844B53" w:rsidRPr="00CE2032">
        <w:rPr>
          <w:rFonts w:asciiTheme="minorHAnsi" w:hAnsiTheme="minorHAnsi" w:cstheme="minorHAnsi"/>
          <w:sz w:val="21"/>
          <w:szCs w:val="21"/>
          <w:lang w:val="es-ES"/>
        </w:rPr>
        <w:t xml:space="preserve">. </w:t>
      </w:r>
      <w:r w:rsidRPr="00CE2032">
        <w:rPr>
          <w:rFonts w:asciiTheme="minorHAnsi" w:hAnsiTheme="minorHAnsi" w:cstheme="minorHAnsi"/>
          <w:sz w:val="21"/>
          <w:szCs w:val="21"/>
          <w:lang w:val="es-ES"/>
        </w:rPr>
        <w:t>He aquí otros ejemplos</w:t>
      </w:r>
      <w:r w:rsidR="00844B53" w:rsidRPr="00CE2032">
        <w:rPr>
          <w:rFonts w:asciiTheme="minorHAnsi" w:hAnsiTheme="minorHAnsi" w:cstheme="minorHAnsi"/>
          <w:sz w:val="21"/>
          <w:szCs w:val="21"/>
          <w:lang w:val="es-ES"/>
        </w:rPr>
        <w:t xml:space="preserve">: </w:t>
      </w:r>
      <w:r w:rsidRPr="00CE2032">
        <w:rPr>
          <w:rFonts w:asciiTheme="minorHAnsi" w:hAnsiTheme="minorHAnsi" w:cstheme="minorHAnsi"/>
          <w:sz w:val="21"/>
          <w:szCs w:val="21"/>
          <w:lang w:val="es-ES"/>
        </w:rPr>
        <w:t>los autobuses eléctricos ya circulan desde hace muchos años</w:t>
      </w:r>
      <w:r w:rsidR="00844B53" w:rsidRPr="00CE2032">
        <w:rPr>
          <w:rFonts w:asciiTheme="minorHAnsi" w:hAnsiTheme="minorHAnsi" w:cstheme="minorHAnsi"/>
          <w:sz w:val="21"/>
          <w:szCs w:val="21"/>
          <w:lang w:val="es-ES"/>
        </w:rPr>
        <w:t xml:space="preserve">, </w:t>
      </w:r>
      <w:r>
        <w:rPr>
          <w:rFonts w:asciiTheme="minorHAnsi" w:hAnsiTheme="minorHAnsi" w:cstheme="minorHAnsi"/>
          <w:sz w:val="21"/>
          <w:szCs w:val="21"/>
          <w:lang w:val="es-ES"/>
        </w:rPr>
        <w:t xml:space="preserve">actualmente </w:t>
      </w:r>
      <w:r w:rsidRPr="00CE2032">
        <w:rPr>
          <w:rFonts w:asciiTheme="minorHAnsi" w:hAnsiTheme="minorHAnsi" w:cstheme="minorHAnsi"/>
          <w:sz w:val="21"/>
          <w:szCs w:val="21"/>
          <w:lang w:val="es-ES"/>
        </w:rPr>
        <w:t>se están probando los autobuses de hidrógeno</w:t>
      </w:r>
      <w:r>
        <w:rPr>
          <w:rFonts w:asciiTheme="minorHAnsi" w:hAnsiTheme="minorHAnsi" w:cstheme="minorHAnsi"/>
          <w:sz w:val="21"/>
          <w:szCs w:val="21"/>
          <w:lang w:val="es-ES"/>
        </w:rPr>
        <w:t xml:space="preserve"> y la mayoría de tranvías y metros son pequeñas </w:t>
      </w:r>
      <w:r w:rsidR="00AC1EF0">
        <w:rPr>
          <w:rFonts w:asciiTheme="minorHAnsi" w:hAnsiTheme="minorHAnsi" w:cstheme="minorHAnsi"/>
          <w:sz w:val="21"/>
          <w:szCs w:val="21"/>
          <w:lang w:val="es-ES"/>
        </w:rPr>
        <w:t xml:space="preserve">plantas generadoras </w:t>
      </w:r>
      <w:r w:rsidR="00844B53" w:rsidRPr="00CE2032">
        <w:rPr>
          <w:rFonts w:asciiTheme="minorHAnsi" w:hAnsiTheme="minorHAnsi" w:cstheme="minorHAnsi"/>
          <w:sz w:val="21"/>
          <w:szCs w:val="21"/>
          <w:lang w:val="es-ES"/>
        </w:rPr>
        <w:t>(</w:t>
      </w:r>
      <w:r w:rsidR="00AC1EF0">
        <w:rPr>
          <w:rFonts w:asciiTheme="minorHAnsi" w:hAnsiTheme="minorHAnsi" w:cstheme="minorHAnsi"/>
          <w:sz w:val="21"/>
          <w:szCs w:val="21"/>
          <w:lang w:val="es-ES"/>
        </w:rPr>
        <w:t>la energía del frenado es recuperada en la red eléctrica</w:t>
      </w:r>
      <w:r w:rsidR="00844B53" w:rsidRPr="00CE2032">
        <w:rPr>
          <w:rFonts w:asciiTheme="minorHAnsi" w:hAnsiTheme="minorHAnsi" w:cstheme="minorHAnsi"/>
          <w:sz w:val="21"/>
          <w:szCs w:val="21"/>
          <w:lang w:val="es-ES"/>
        </w:rPr>
        <w:t>).</w:t>
      </w:r>
      <w:r w:rsidR="00AC1EF0">
        <w:rPr>
          <w:rFonts w:asciiTheme="minorHAnsi" w:hAnsiTheme="minorHAnsi" w:cstheme="minorHAnsi"/>
          <w:sz w:val="21"/>
          <w:szCs w:val="21"/>
          <w:lang w:val="es-ES"/>
        </w:rPr>
        <w:t xml:space="preserve"> </w:t>
      </w:r>
      <w:r w:rsidR="00AC1EF0" w:rsidRPr="00AC1EF0">
        <w:rPr>
          <w:rFonts w:asciiTheme="minorHAnsi" w:hAnsiTheme="minorHAnsi" w:cstheme="minorHAnsi"/>
          <w:sz w:val="21"/>
          <w:szCs w:val="21"/>
          <w:lang w:val="es-ES"/>
        </w:rPr>
        <w:t xml:space="preserve">A ello se añaden las paradas y vías recubiertas de vegetación, así como la utilización de los tejados y azoteas de los edificios </w:t>
      </w:r>
      <w:r w:rsidR="00AC1EF0">
        <w:rPr>
          <w:rFonts w:asciiTheme="minorHAnsi" w:hAnsiTheme="minorHAnsi" w:cstheme="minorHAnsi"/>
          <w:sz w:val="21"/>
          <w:szCs w:val="21"/>
          <w:lang w:val="es-ES"/>
        </w:rPr>
        <w:t xml:space="preserve">de la compañía </w:t>
      </w:r>
      <w:r w:rsidR="00AC1EF0" w:rsidRPr="00AC1EF0">
        <w:rPr>
          <w:rFonts w:asciiTheme="minorHAnsi" w:hAnsiTheme="minorHAnsi" w:cstheme="minorHAnsi"/>
          <w:sz w:val="21"/>
          <w:szCs w:val="21"/>
          <w:lang w:val="es-ES"/>
        </w:rPr>
        <w:t xml:space="preserve">para </w:t>
      </w:r>
      <w:r w:rsidR="00AC1EF0">
        <w:rPr>
          <w:rFonts w:asciiTheme="minorHAnsi" w:hAnsiTheme="minorHAnsi" w:cstheme="minorHAnsi"/>
          <w:sz w:val="21"/>
          <w:szCs w:val="21"/>
          <w:lang w:val="es-ES"/>
        </w:rPr>
        <w:t>instalar paneles fotovoltaicos.</w:t>
      </w:r>
    </w:p>
    <w:p w14:paraId="46DCCAF0" w14:textId="77777777" w:rsidR="00844B53" w:rsidRPr="00AC1EF0" w:rsidRDefault="00844B53" w:rsidP="00F90E17">
      <w:pPr>
        <w:rPr>
          <w:rFonts w:asciiTheme="minorHAnsi" w:hAnsiTheme="minorHAnsi" w:cstheme="minorHAnsi"/>
          <w:sz w:val="21"/>
          <w:szCs w:val="21"/>
          <w:lang w:val="es-ES"/>
        </w:rPr>
      </w:pPr>
    </w:p>
    <w:p w14:paraId="6A03E2B6" w14:textId="32DF6E7E" w:rsidR="00F90E17" w:rsidRPr="003920E5" w:rsidRDefault="00F9268F" w:rsidP="00F90E17">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La aplicación WienMobil de la compañí</w:t>
      </w:r>
      <w:r w:rsidR="009B223D" w:rsidRPr="003920E5">
        <w:rPr>
          <w:rFonts w:asciiTheme="minorHAnsi" w:hAnsiTheme="minorHAnsi" w:cstheme="minorHAnsi"/>
          <w:sz w:val="21"/>
          <w:szCs w:val="21"/>
          <w:lang w:val="es-ES_tradnl"/>
        </w:rPr>
        <w:t>a</w:t>
      </w:r>
      <w:r w:rsidRPr="003920E5">
        <w:rPr>
          <w:rFonts w:asciiTheme="minorHAnsi" w:hAnsiTheme="minorHAnsi" w:cstheme="minorHAnsi"/>
          <w:sz w:val="21"/>
          <w:szCs w:val="21"/>
          <w:lang w:val="es-ES_tradnl"/>
        </w:rPr>
        <w:t xml:space="preserve"> pública de transportes (Wiener Linien)</w:t>
      </w:r>
      <w:r w:rsidR="009B223D" w:rsidRPr="003920E5">
        <w:rPr>
          <w:rFonts w:asciiTheme="minorHAnsi" w:hAnsiTheme="minorHAnsi" w:cstheme="minorHAnsi"/>
          <w:sz w:val="21"/>
          <w:szCs w:val="21"/>
          <w:lang w:val="es-ES_tradnl"/>
        </w:rPr>
        <w:t xml:space="preserve"> combina diversas formas de movilidad para poder recorrer la ciudad de la manera más cómoda y eficiente posible. Esta aplicación no solo muestra las rutas para el transporte público, sino que incluye carriles de bicicleta, caminos a pie, viajes en taxi</w:t>
      </w:r>
      <w:r w:rsidR="006C0A33">
        <w:rPr>
          <w:rFonts w:asciiTheme="minorHAnsi" w:hAnsiTheme="minorHAnsi" w:cstheme="minorHAnsi"/>
          <w:sz w:val="21"/>
          <w:szCs w:val="21"/>
          <w:lang w:val="es-ES_tradnl"/>
        </w:rPr>
        <w:t>, bicicletas de alquiler</w:t>
      </w:r>
      <w:r w:rsidR="009B223D" w:rsidRPr="003920E5">
        <w:rPr>
          <w:rFonts w:asciiTheme="minorHAnsi" w:hAnsiTheme="minorHAnsi" w:cstheme="minorHAnsi"/>
          <w:sz w:val="21"/>
          <w:szCs w:val="21"/>
          <w:lang w:val="es-ES_tradnl"/>
        </w:rPr>
        <w:t xml:space="preserve"> o el uso del carsharing.   </w:t>
      </w:r>
    </w:p>
    <w:p w14:paraId="01CE8941" w14:textId="3AC6813C" w:rsidR="006C0A33" w:rsidRDefault="00F90E17" w:rsidP="00F90E17">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Viena también puede ser explorada de manera respetuosa con el medio ambiente gracias a unos 1.</w:t>
      </w:r>
      <w:r w:rsidR="00D629F8">
        <w:rPr>
          <w:rFonts w:asciiTheme="minorHAnsi" w:hAnsiTheme="minorHAnsi" w:cstheme="minorHAnsi"/>
          <w:sz w:val="21"/>
          <w:szCs w:val="21"/>
          <w:lang w:val="es-ES_tradnl"/>
        </w:rPr>
        <w:t>79</w:t>
      </w:r>
      <w:r w:rsidR="00F9268F" w:rsidRPr="003920E5">
        <w:rPr>
          <w:rFonts w:asciiTheme="minorHAnsi" w:hAnsiTheme="minorHAnsi" w:cstheme="minorHAnsi"/>
          <w:sz w:val="21"/>
          <w:szCs w:val="21"/>
          <w:lang w:val="es-ES_tradnl"/>
        </w:rPr>
        <w:t>0</w:t>
      </w:r>
      <w:r w:rsidRPr="003920E5">
        <w:rPr>
          <w:rFonts w:asciiTheme="minorHAnsi" w:hAnsiTheme="minorHAnsi" w:cstheme="minorHAnsi"/>
          <w:sz w:val="21"/>
          <w:szCs w:val="21"/>
          <w:lang w:val="es-ES_tradnl"/>
        </w:rPr>
        <w:t xml:space="preserve"> kilómetros de carriles y rutas de bicicleta, por </w:t>
      </w:r>
      <w:r w:rsidR="00481F46" w:rsidRPr="003920E5">
        <w:rPr>
          <w:rFonts w:asciiTheme="minorHAnsi" w:hAnsiTheme="minorHAnsi" w:cstheme="minorHAnsi"/>
          <w:sz w:val="21"/>
          <w:szCs w:val="21"/>
          <w:lang w:val="es-ES_tradnl"/>
        </w:rPr>
        <w:t>ejemplo</w:t>
      </w:r>
      <w:r w:rsidRPr="003920E5">
        <w:rPr>
          <w:rFonts w:asciiTheme="minorHAnsi" w:hAnsiTheme="minorHAnsi" w:cstheme="minorHAnsi"/>
          <w:sz w:val="21"/>
          <w:szCs w:val="21"/>
          <w:lang w:val="es-ES_tradnl"/>
        </w:rPr>
        <w:t xml:space="preserve"> con </w:t>
      </w:r>
      <w:r w:rsidR="006C0A33">
        <w:rPr>
          <w:rFonts w:asciiTheme="minorHAnsi" w:hAnsiTheme="minorHAnsi" w:cstheme="minorHAnsi"/>
          <w:sz w:val="21"/>
          <w:szCs w:val="21"/>
          <w:lang w:val="es-ES_tradnl"/>
        </w:rPr>
        <w:t>la oferta de WienMobilMehr</w:t>
      </w:r>
      <w:r w:rsidRPr="003920E5">
        <w:rPr>
          <w:rFonts w:asciiTheme="minorHAnsi" w:hAnsiTheme="minorHAnsi" w:cstheme="minorHAnsi"/>
          <w:sz w:val="21"/>
          <w:szCs w:val="21"/>
          <w:lang w:val="es-ES_tradnl"/>
        </w:rPr>
        <w:t xml:space="preserve">. Más de </w:t>
      </w:r>
      <w:r w:rsidR="006C0A33">
        <w:rPr>
          <w:rFonts w:asciiTheme="minorHAnsi" w:hAnsiTheme="minorHAnsi" w:cstheme="minorHAnsi"/>
          <w:sz w:val="21"/>
          <w:szCs w:val="21"/>
          <w:lang w:val="es-ES_tradnl"/>
        </w:rPr>
        <w:t>3</w:t>
      </w:r>
      <w:r w:rsidRPr="003920E5">
        <w:rPr>
          <w:rFonts w:asciiTheme="minorHAnsi" w:hAnsiTheme="minorHAnsi" w:cstheme="minorHAnsi"/>
          <w:sz w:val="21"/>
          <w:szCs w:val="21"/>
          <w:lang w:val="es-ES_tradnl"/>
        </w:rPr>
        <w:t>.</w:t>
      </w:r>
      <w:r w:rsidR="006C0A33">
        <w:rPr>
          <w:rFonts w:asciiTheme="minorHAnsi" w:hAnsiTheme="minorHAnsi" w:cstheme="minorHAnsi"/>
          <w:sz w:val="21"/>
          <w:szCs w:val="21"/>
          <w:lang w:val="es-ES_tradnl"/>
        </w:rPr>
        <w:t>0</w:t>
      </w:r>
      <w:r w:rsidRPr="003920E5">
        <w:rPr>
          <w:rFonts w:asciiTheme="minorHAnsi" w:hAnsiTheme="minorHAnsi" w:cstheme="minorHAnsi"/>
          <w:sz w:val="21"/>
          <w:szCs w:val="21"/>
          <w:lang w:val="es-ES_tradnl"/>
        </w:rPr>
        <w:t xml:space="preserve">00 </w:t>
      </w:r>
      <w:r w:rsidR="006C0A33">
        <w:rPr>
          <w:rFonts w:asciiTheme="minorHAnsi" w:hAnsiTheme="minorHAnsi" w:cstheme="minorHAnsi"/>
          <w:sz w:val="21"/>
          <w:szCs w:val="21"/>
          <w:lang w:val="es-ES_tradnl"/>
        </w:rPr>
        <w:t>bicicletas de alquiler</w:t>
      </w:r>
      <w:r w:rsidRPr="003920E5">
        <w:rPr>
          <w:rFonts w:asciiTheme="minorHAnsi" w:hAnsiTheme="minorHAnsi" w:cstheme="minorHAnsi"/>
          <w:sz w:val="21"/>
          <w:szCs w:val="21"/>
          <w:lang w:val="es-ES_tradnl"/>
        </w:rPr>
        <w:t xml:space="preserve"> en </w:t>
      </w:r>
      <w:r w:rsidR="006C0A33">
        <w:rPr>
          <w:rFonts w:asciiTheme="minorHAnsi" w:hAnsiTheme="minorHAnsi" w:cstheme="minorHAnsi"/>
          <w:sz w:val="21"/>
          <w:szCs w:val="21"/>
          <w:lang w:val="es-ES_tradnl"/>
        </w:rPr>
        <w:t>más de 200</w:t>
      </w:r>
      <w:r w:rsidRPr="003920E5">
        <w:rPr>
          <w:rFonts w:asciiTheme="minorHAnsi" w:hAnsiTheme="minorHAnsi" w:cstheme="minorHAnsi"/>
          <w:sz w:val="21"/>
          <w:szCs w:val="21"/>
          <w:lang w:val="es-ES_tradnl"/>
        </w:rPr>
        <w:t xml:space="preserve"> estaciones están a disposición del usuario. </w:t>
      </w:r>
      <w:r w:rsidR="00D414A4" w:rsidRPr="00D414A4">
        <w:rPr>
          <w:rFonts w:asciiTheme="minorHAnsi" w:hAnsiTheme="minorHAnsi" w:cstheme="minorHAnsi"/>
          <w:sz w:val="21"/>
          <w:szCs w:val="21"/>
          <w:lang w:val="es-ES_tradnl"/>
        </w:rPr>
        <w:t>Existen diferentes tarifas, la mayoría de las cuales se facturan cada 30 minutos.</w:t>
      </w:r>
    </w:p>
    <w:p w14:paraId="71B5DA23" w14:textId="6B7428AD" w:rsidR="00F90E17" w:rsidRPr="003920E5" w:rsidRDefault="00F90E17" w:rsidP="00F90E17">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La ciudad también presenta alternativas inteligentes en los taxis. En la actualidad hay unos 370 green taxis en Viena que disponen de una tracción respetuosa con el medio ambiente, ya sea híbrida</w:t>
      </w:r>
      <w:r w:rsidR="009B223D" w:rsidRPr="003920E5">
        <w:rPr>
          <w:rFonts w:asciiTheme="minorHAnsi" w:hAnsiTheme="minorHAnsi" w:cstheme="minorHAnsi"/>
          <w:sz w:val="21"/>
          <w:szCs w:val="21"/>
          <w:lang w:val="es-ES_tradnl"/>
        </w:rPr>
        <w:t xml:space="preserve"> o</w:t>
      </w:r>
      <w:r w:rsidRPr="003920E5">
        <w:rPr>
          <w:rFonts w:asciiTheme="minorHAnsi" w:hAnsiTheme="minorHAnsi" w:cstheme="minorHAnsi"/>
          <w:sz w:val="21"/>
          <w:szCs w:val="21"/>
          <w:lang w:val="es-ES_tradnl"/>
        </w:rPr>
        <w:t xml:space="preserve"> </w:t>
      </w:r>
      <w:r w:rsidR="00B37237">
        <w:rPr>
          <w:rFonts w:asciiTheme="minorHAnsi" w:hAnsiTheme="minorHAnsi" w:cstheme="minorHAnsi"/>
          <w:sz w:val="21"/>
          <w:szCs w:val="21"/>
          <w:lang w:val="es-ES_tradnl"/>
        </w:rPr>
        <w:t>eléctrica</w:t>
      </w:r>
      <w:r w:rsidRPr="003920E5">
        <w:rPr>
          <w:rFonts w:asciiTheme="minorHAnsi" w:hAnsiTheme="minorHAnsi" w:cstheme="minorHAnsi"/>
          <w:sz w:val="21"/>
          <w:szCs w:val="21"/>
          <w:lang w:val="es-ES_tradnl"/>
        </w:rPr>
        <w:t>, y por supuesto al mismo precio que los taxis convencionales.</w:t>
      </w:r>
    </w:p>
    <w:p w14:paraId="3107ADAC" w14:textId="161C23A5" w:rsidR="00226D4C" w:rsidRPr="003920E5" w:rsidRDefault="005058D7" w:rsidP="00226D4C">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Práctico para desplazarse: Viena dispone </w:t>
      </w:r>
      <w:r w:rsidR="00D414A4">
        <w:rPr>
          <w:rFonts w:asciiTheme="minorHAnsi" w:hAnsiTheme="minorHAnsi" w:cstheme="minorHAnsi"/>
          <w:sz w:val="21"/>
          <w:szCs w:val="21"/>
          <w:lang w:val="es-ES_tradnl"/>
        </w:rPr>
        <w:t xml:space="preserve">numerosos </w:t>
      </w:r>
      <w:r w:rsidRPr="003920E5">
        <w:rPr>
          <w:rFonts w:asciiTheme="minorHAnsi" w:hAnsiTheme="minorHAnsi" w:cstheme="minorHAnsi"/>
          <w:sz w:val="21"/>
          <w:szCs w:val="21"/>
          <w:lang w:val="es-ES_tradnl"/>
        </w:rPr>
        <w:t xml:space="preserve">puntos </w:t>
      </w:r>
      <w:proofErr w:type="spellStart"/>
      <w:r w:rsidRPr="003920E5">
        <w:rPr>
          <w:rFonts w:asciiTheme="minorHAnsi" w:hAnsiTheme="minorHAnsi" w:cstheme="minorHAnsi"/>
          <w:sz w:val="21"/>
          <w:szCs w:val="21"/>
          <w:lang w:val="es-ES_tradnl"/>
        </w:rPr>
        <w:t>WiFi</w:t>
      </w:r>
      <w:proofErr w:type="spellEnd"/>
      <w:r w:rsidRPr="003920E5">
        <w:rPr>
          <w:rFonts w:asciiTheme="minorHAnsi" w:hAnsiTheme="minorHAnsi" w:cstheme="minorHAnsi"/>
          <w:sz w:val="21"/>
          <w:szCs w:val="21"/>
          <w:lang w:val="es-ES_tradnl"/>
        </w:rPr>
        <w:t xml:space="preserve"> gratuitos, por ejemplo en la</w:t>
      </w:r>
      <w:r w:rsidR="00226D4C" w:rsidRPr="003920E5">
        <w:rPr>
          <w:rFonts w:asciiTheme="minorHAnsi" w:hAnsiTheme="minorHAnsi" w:cstheme="minorHAnsi"/>
          <w:sz w:val="21"/>
          <w:szCs w:val="21"/>
          <w:lang w:val="es-ES_tradnl"/>
        </w:rPr>
        <w:t xml:space="preserve"> Tourist-Info </w:t>
      </w:r>
      <w:r w:rsidRPr="003920E5">
        <w:rPr>
          <w:rFonts w:asciiTheme="minorHAnsi" w:hAnsiTheme="minorHAnsi" w:cstheme="minorHAnsi"/>
          <w:sz w:val="21"/>
          <w:szCs w:val="21"/>
          <w:lang w:val="es-ES_tradnl"/>
        </w:rPr>
        <w:t>de la</w:t>
      </w:r>
      <w:r w:rsidR="00226D4C" w:rsidRPr="003920E5">
        <w:rPr>
          <w:rFonts w:asciiTheme="minorHAnsi" w:hAnsiTheme="minorHAnsi" w:cstheme="minorHAnsi"/>
          <w:sz w:val="21"/>
          <w:szCs w:val="21"/>
          <w:lang w:val="es-ES_tradnl"/>
        </w:rPr>
        <w:t xml:space="preserve"> Albertinaplatz, </w:t>
      </w:r>
      <w:r w:rsidRPr="003920E5">
        <w:rPr>
          <w:rFonts w:asciiTheme="minorHAnsi" w:hAnsiTheme="minorHAnsi" w:cstheme="minorHAnsi"/>
          <w:sz w:val="21"/>
          <w:szCs w:val="21"/>
          <w:lang w:val="es-ES_tradnl"/>
        </w:rPr>
        <w:t>en la Plaza del Ayuntamiento (</w:t>
      </w:r>
      <w:r w:rsidR="00226D4C" w:rsidRPr="003920E5">
        <w:rPr>
          <w:rFonts w:asciiTheme="minorHAnsi" w:hAnsiTheme="minorHAnsi" w:cstheme="minorHAnsi"/>
          <w:sz w:val="21"/>
          <w:szCs w:val="21"/>
          <w:lang w:val="es-ES_tradnl"/>
        </w:rPr>
        <w:t>Rathausplatz</w:t>
      </w:r>
      <w:r w:rsidRPr="003920E5">
        <w:rPr>
          <w:rFonts w:asciiTheme="minorHAnsi" w:hAnsiTheme="minorHAnsi" w:cstheme="minorHAnsi"/>
          <w:sz w:val="21"/>
          <w:szCs w:val="21"/>
          <w:lang w:val="es-ES_tradnl"/>
        </w:rPr>
        <w:t>)</w:t>
      </w:r>
      <w:r w:rsidR="00226D4C"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 xml:space="preserve">la </w:t>
      </w:r>
      <w:r w:rsidR="00226D4C" w:rsidRPr="003920E5">
        <w:rPr>
          <w:rFonts w:asciiTheme="minorHAnsi" w:hAnsiTheme="minorHAnsi" w:cstheme="minorHAnsi"/>
          <w:sz w:val="21"/>
          <w:szCs w:val="21"/>
          <w:lang w:val="es-ES_tradnl"/>
        </w:rPr>
        <w:t>Stephansplatz</w:t>
      </w:r>
      <w:r w:rsidRPr="003920E5">
        <w:rPr>
          <w:rFonts w:asciiTheme="minorHAnsi" w:hAnsiTheme="minorHAnsi" w:cstheme="minorHAnsi"/>
          <w:sz w:val="21"/>
          <w:szCs w:val="21"/>
          <w:lang w:val="es-ES_tradnl"/>
        </w:rPr>
        <w:t xml:space="preserve"> (Plaza de la Catedral)</w:t>
      </w:r>
      <w:r w:rsidR="00226D4C"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en el</w:t>
      </w:r>
      <w:r w:rsidR="00226D4C" w:rsidRPr="003920E5">
        <w:rPr>
          <w:rFonts w:asciiTheme="minorHAnsi" w:hAnsiTheme="minorHAnsi" w:cstheme="minorHAnsi"/>
          <w:sz w:val="21"/>
          <w:szCs w:val="21"/>
          <w:lang w:val="es-ES_tradnl"/>
        </w:rPr>
        <w:t xml:space="preserve"> MuseumsQuartier, </w:t>
      </w:r>
      <w:r w:rsidRPr="003920E5">
        <w:rPr>
          <w:rFonts w:asciiTheme="minorHAnsi" w:hAnsiTheme="minorHAnsi" w:cstheme="minorHAnsi"/>
          <w:sz w:val="21"/>
          <w:szCs w:val="21"/>
          <w:lang w:val="es-ES_tradnl"/>
        </w:rPr>
        <w:t>en el mercado del</w:t>
      </w:r>
      <w:r w:rsidR="00226D4C" w:rsidRPr="003920E5">
        <w:rPr>
          <w:rFonts w:asciiTheme="minorHAnsi" w:hAnsiTheme="minorHAnsi" w:cstheme="minorHAnsi"/>
          <w:sz w:val="21"/>
          <w:szCs w:val="21"/>
          <w:lang w:val="es-ES_tradnl"/>
        </w:rPr>
        <w:t xml:space="preserve"> Naschmarkt, </w:t>
      </w:r>
      <w:r w:rsidRPr="003920E5">
        <w:rPr>
          <w:rFonts w:asciiTheme="minorHAnsi" w:hAnsiTheme="minorHAnsi" w:cstheme="minorHAnsi"/>
          <w:sz w:val="21"/>
          <w:szCs w:val="21"/>
          <w:lang w:val="es-ES_tradnl"/>
        </w:rPr>
        <w:t>en el</w:t>
      </w:r>
      <w:r w:rsidR="00226D4C" w:rsidRPr="003920E5">
        <w:rPr>
          <w:rFonts w:asciiTheme="minorHAnsi" w:hAnsiTheme="minorHAnsi" w:cstheme="minorHAnsi"/>
          <w:sz w:val="21"/>
          <w:szCs w:val="21"/>
          <w:lang w:val="es-ES_tradnl"/>
        </w:rPr>
        <w:t xml:space="preserve"> Prater, </w:t>
      </w:r>
      <w:r w:rsidRPr="003920E5">
        <w:rPr>
          <w:rFonts w:asciiTheme="minorHAnsi" w:hAnsiTheme="minorHAnsi" w:cstheme="minorHAnsi"/>
          <w:sz w:val="21"/>
          <w:szCs w:val="21"/>
          <w:lang w:val="es-ES_tradnl"/>
        </w:rPr>
        <w:t>en la Isla del Danubio</w:t>
      </w:r>
      <w:r w:rsidR="000E2C65" w:rsidRPr="003920E5">
        <w:rPr>
          <w:rFonts w:asciiTheme="minorHAnsi" w:hAnsiTheme="minorHAnsi" w:cstheme="minorHAnsi"/>
          <w:sz w:val="21"/>
          <w:szCs w:val="21"/>
          <w:lang w:val="es-ES_tradnl"/>
        </w:rPr>
        <w:t xml:space="preserve"> o</w:t>
      </w:r>
      <w:r w:rsidRPr="003920E5">
        <w:rPr>
          <w:rFonts w:asciiTheme="minorHAnsi" w:hAnsiTheme="minorHAnsi" w:cstheme="minorHAnsi"/>
          <w:sz w:val="21"/>
          <w:szCs w:val="21"/>
          <w:lang w:val="es-ES_tradnl"/>
        </w:rPr>
        <w:t xml:space="preserve"> en la Estación Central. </w:t>
      </w:r>
      <w:r w:rsidR="000F395A" w:rsidRPr="003920E5">
        <w:rPr>
          <w:rFonts w:asciiTheme="minorHAnsi" w:hAnsiTheme="minorHAnsi" w:cstheme="minorHAnsi"/>
          <w:sz w:val="21"/>
          <w:szCs w:val="21"/>
          <w:lang w:val="es-ES_tradnl"/>
        </w:rPr>
        <w:t>Los diversos puntos pueden consultarse</w:t>
      </w:r>
      <w:r w:rsidRPr="003920E5">
        <w:rPr>
          <w:rFonts w:asciiTheme="minorHAnsi" w:hAnsiTheme="minorHAnsi" w:cstheme="minorHAnsi"/>
          <w:sz w:val="21"/>
          <w:szCs w:val="21"/>
          <w:lang w:val="es-ES_tradnl"/>
        </w:rPr>
        <w:t xml:space="preserve"> en el plano online de la ciudad</w:t>
      </w:r>
      <w:r w:rsidR="000E2C65" w:rsidRPr="003920E5">
        <w:rPr>
          <w:rFonts w:asciiTheme="minorHAnsi" w:hAnsiTheme="minorHAnsi" w:cstheme="minorHAnsi"/>
          <w:sz w:val="21"/>
          <w:szCs w:val="21"/>
          <w:lang w:val="es-ES_tradnl"/>
        </w:rPr>
        <w:t xml:space="preserve"> (</w:t>
      </w:r>
      <w:r w:rsidR="000E2C65" w:rsidRPr="003920E5">
        <w:rPr>
          <w:rFonts w:asciiTheme="minorHAnsi" w:hAnsiTheme="minorHAnsi" w:cstheme="minorHAnsi"/>
          <w:i/>
          <w:sz w:val="21"/>
          <w:szCs w:val="21"/>
          <w:lang w:val="es-ES_tradnl"/>
        </w:rPr>
        <w:t>www.wien.gv.at/stadtplan</w:t>
      </w:r>
      <w:r w:rsidR="000E2C65" w:rsidRPr="003920E5">
        <w:rPr>
          <w:rFonts w:asciiTheme="minorHAnsi" w:hAnsiTheme="minorHAnsi" w:cstheme="minorHAnsi"/>
          <w:sz w:val="21"/>
          <w:szCs w:val="21"/>
          <w:lang w:val="es-ES_tradnl"/>
        </w:rPr>
        <w:t xml:space="preserve">, </w:t>
      </w:r>
      <w:r w:rsidR="003920E5">
        <w:rPr>
          <w:rFonts w:asciiTheme="minorHAnsi" w:hAnsiTheme="minorHAnsi" w:cstheme="minorHAnsi"/>
          <w:sz w:val="21"/>
          <w:szCs w:val="21"/>
          <w:lang w:val="es-ES_tradnl"/>
        </w:rPr>
        <w:t>en el menú “</w:t>
      </w:r>
      <w:r w:rsidR="000E2C65" w:rsidRPr="003920E5">
        <w:rPr>
          <w:rFonts w:asciiTheme="minorHAnsi" w:hAnsiTheme="minorHAnsi" w:cstheme="minorHAnsi"/>
          <w:sz w:val="21"/>
          <w:szCs w:val="21"/>
          <w:lang w:val="es-ES_tradnl"/>
        </w:rPr>
        <w:t>Kommunikation &amp; Wirtschaft/WLAN</w:t>
      </w:r>
      <w:r w:rsidR="003920E5">
        <w:rPr>
          <w:rFonts w:asciiTheme="minorHAnsi" w:hAnsiTheme="minorHAnsi" w:cstheme="minorHAnsi"/>
          <w:sz w:val="21"/>
          <w:szCs w:val="21"/>
          <w:lang w:val="es-ES_tradnl"/>
        </w:rPr>
        <w:t>”</w:t>
      </w:r>
      <w:r w:rsidR="000E2C65" w:rsidRPr="003920E5">
        <w:rPr>
          <w:rFonts w:asciiTheme="minorHAnsi" w:hAnsiTheme="minorHAnsi" w:cstheme="minorHAnsi"/>
          <w:sz w:val="21"/>
          <w:szCs w:val="21"/>
          <w:lang w:val="es-ES_tradnl"/>
        </w:rPr>
        <w:t>).</w:t>
      </w:r>
      <w:r w:rsidR="002865F7"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Los r</w:t>
      </w:r>
      <w:r w:rsidR="00226D4C" w:rsidRPr="003920E5">
        <w:rPr>
          <w:rFonts w:asciiTheme="minorHAnsi" w:hAnsiTheme="minorHAnsi" w:cstheme="minorHAnsi"/>
          <w:sz w:val="21"/>
          <w:szCs w:val="21"/>
          <w:lang w:val="es-ES_tradnl"/>
        </w:rPr>
        <w:t>estaurant</w:t>
      </w:r>
      <w:r w:rsidRPr="003920E5">
        <w:rPr>
          <w:rFonts w:asciiTheme="minorHAnsi" w:hAnsiTheme="minorHAnsi" w:cstheme="minorHAnsi"/>
          <w:sz w:val="21"/>
          <w:szCs w:val="21"/>
          <w:lang w:val="es-ES_tradnl"/>
        </w:rPr>
        <w:t>e</w:t>
      </w:r>
      <w:r w:rsidR="00226D4C" w:rsidRPr="003920E5">
        <w:rPr>
          <w:rFonts w:asciiTheme="minorHAnsi" w:hAnsiTheme="minorHAnsi" w:cstheme="minorHAnsi"/>
          <w:sz w:val="21"/>
          <w:szCs w:val="21"/>
          <w:lang w:val="es-ES_tradnl"/>
        </w:rPr>
        <w:t xml:space="preserve">s, </w:t>
      </w:r>
      <w:r w:rsidRPr="003920E5">
        <w:rPr>
          <w:rFonts w:asciiTheme="minorHAnsi" w:hAnsiTheme="minorHAnsi" w:cstheme="minorHAnsi"/>
          <w:sz w:val="21"/>
          <w:szCs w:val="21"/>
          <w:lang w:val="es-ES_tradnl"/>
        </w:rPr>
        <w:t>cafés, h</w:t>
      </w:r>
      <w:r w:rsidR="00226D4C" w:rsidRPr="003920E5">
        <w:rPr>
          <w:rFonts w:asciiTheme="minorHAnsi" w:hAnsiTheme="minorHAnsi" w:cstheme="minorHAnsi"/>
          <w:sz w:val="21"/>
          <w:szCs w:val="21"/>
          <w:lang w:val="es-ES_tradnl"/>
        </w:rPr>
        <w:t>otel</w:t>
      </w:r>
      <w:r w:rsidRPr="003920E5">
        <w:rPr>
          <w:rFonts w:asciiTheme="minorHAnsi" w:hAnsiTheme="minorHAnsi" w:cstheme="minorHAnsi"/>
          <w:sz w:val="21"/>
          <w:szCs w:val="21"/>
          <w:lang w:val="es-ES_tradnl"/>
        </w:rPr>
        <w:t>e</w:t>
      </w:r>
      <w:r w:rsidR="00226D4C" w:rsidRPr="003920E5">
        <w:rPr>
          <w:rFonts w:asciiTheme="minorHAnsi" w:hAnsiTheme="minorHAnsi" w:cstheme="minorHAnsi"/>
          <w:sz w:val="21"/>
          <w:szCs w:val="21"/>
          <w:lang w:val="es-ES_tradnl"/>
        </w:rPr>
        <w:t xml:space="preserve">s </w:t>
      </w:r>
      <w:r w:rsidRPr="003920E5">
        <w:rPr>
          <w:rFonts w:asciiTheme="minorHAnsi" w:hAnsiTheme="minorHAnsi" w:cstheme="minorHAnsi"/>
          <w:sz w:val="21"/>
          <w:szCs w:val="21"/>
          <w:lang w:val="es-ES_tradnl"/>
        </w:rPr>
        <w:t>y demás establecimientos que ofrecen un WiFi gratuito pueden encontrarse en</w:t>
      </w:r>
      <w:r w:rsidR="00226D4C" w:rsidRPr="003920E5">
        <w:rPr>
          <w:rFonts w:asciiTheme="minorHAnsi" w:hAnsiTheme="minorHAnsi" w:cstheme="minorHAnsi"/>
          <w:sz w:val="21"/>
          <w:szCs w:val="21"/>
          <w:lang w:val="es-ES_tradnl"/>
        </w:rPr>
        <w:t xml:space="preserve"> </w:t>
      </w:r>
      <w:r w:rsidR="00226D4C" w:rsidRPr="003920E5">
        <w:rPr>
          <w:rFonts w:asciiTheme="minorHAnsi" w:hAnsiTheme="minorHAnsi" w:cstheme="minorHAnsi"/>
          <w:i/>
          <w:sz w:val="21"/>
          <w:szCs w:val="21"/>
          <w:lang w:val="es-ES_tradnl"/>
        </w:rPr>
        <w:t>www.freewave.at</w:t>
      </w:r>
      <w:r w:rsidR="00226D4C" w:rsidRPr="003920E5">
        <w:rPr>
          <w:rFonts w:asciiTheme="minorHAnsi" w:hAnsiTheme="minorHAnsi" w:cstheme="minorHAnsi"/>
          <w:sz w:val="21"/>
          <w:szCs w:val="21"/>
          <w:lang w:val="es-ES_tradnl"/>
        </w:rPr>
        <w:t>.</w:t>
      </w:r>
    </w:p>
    <w:p w14:paraId="416FD89B" w14:textId="783326E7" w:rsidR="009C4B39" w:rsidRPr="003920E5" w:rsidRDefault="00017D09" w:rsidP="00B42930">
      <w:pPr>
        <w:pStyle w:val="berschrift1"/>
        <w:numPr>
          <w:ilvl w:val="0"/>
          <w:numId w:val="0"/>
        </w:numPr>
        <w:rPr>
          <w:rFonts w:asciiTheme="minorHAnsi" w:hAnsiTheme="minorHAnsi" w:cstheme="minorHAnsi"/>
          <w:lang w:val="es-ES_tradnl"/>
        </w:rPr>
      </w:pPr>
      <w:r w:rsidRPr="003920E5">
        <w:rPr>
          <w:rFonts w:asciiTheme="minorHAnsi" w:hAnsiTheme="minorHAnsi" w:cstheme="minorHAnsi"/>
          <w:lang w:val="es-ES_tradnl"/>
        </w:rPr>
        <w:lastRenderedPageBreak/>
        <w:t>Estrategias inteligentes</w:t>
      </w:r>
    </w:p>
    <w:p w14:paraId="36CCE47B" w14:textId="2CE50FE1" w:rsidR="009B223D" w:rsidRPr="003920E5" w:rsidRDefault="00275B09" w:rsidP="00275B09">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En lo que se refiere a calidad de vida, infraestructura e innovación, Viena es una de las ciudades del mundo que más éxitos cosecha, pero que se enfrenta </w:t>
      </w:r>
      <w:r w:rsidR="0035168B" w:rsidRPr="003920E5">
        <w:rPr>
          <w:rFonts w:asciiTheme="minorHAnsi" w:hAnsiTheme="minorHAnsi" w:cstheme="minorHAnsi"/>
          <w:sz w:val="21"/>
          <w:szCs w:val="21"/>
          <w:lang w:val="es-ES_tradnl"/>
        </w:rPr>
        <w:t xml:space="preserve">también </w:t>
      </w:r>
      <w:r w:rsidRPr="003920E5">
        <w:rPr>
          <w:rFonts w:asciiTheme="minorHAnsi" w:hAnsiTheme="minorHAnsi" w:cstheme="minorHAnsi"/>
          <w:sz w:val="21"/>
          <w:szCs w:val="21"/>
          <w:lang w:val="es-ES_tradnl"/>
        </w:rPr>
        <w:t xml:space="preserve">a retos apasionantes. </w:t>
      </w:r>
      <w:r w:rsidR="00D629F8" w:rsidRPr="00D629F8">
        <w:rPr>
          <w:rFonts w:asciiTheme="minorHAnsi" w:hAnsiTheme="minorHAnsi" w:cstheme="minorHAnsi"/>
          <w:sz w:val="21"/>
          <w:szCs w:val="21"/>
          <w:lang w:val="es-ES"/>
        </w:rPr>
        <w:t>Su población crece tanto por el aumento de nacimientos como por la inmigración, y en septiembre de 2023, Viena superó la marca de los dos millones de habitantes. Por cierto, Viena ya había tenido más de dos millones de habitantes una vez antes, alrededor del año 1910, siendo entonces la quinta ciudad más grande del mundo (después de Londres, Nueva York, París y Chicago).</w:t>
      </w:r>
      <w:r w:rsidR="00D629F8" w:rsidRPr="00D629F8">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Sin embargo, tras la</w:t>
      </w:r>
      <w:r w:rsidR="0035168B" w:rsidRPr="003920E5">
        <w:rPr>
          <w:rFonts w:asciiTheme="minorHAnsi" w:hAnsiTheme="minorHAnsi" w:cstheme="minorHAnsi"/>
          <w:sz w:val="21"/>
          <w:szCs w:val="21"/>
          <w:lang w:val="es-ES_tradnl"/>
        </w:rPr>
        <w:t>s</w:t>
      </w:r>
      <w:r w:rsidRPr="003920E5">
        <w:rPr>
          <w:rFonts w:asciiTheme="minorHAnsi" w:hAnsiTheme="minorHAnsi" w:cstheme="minorHAnsi"/>
          <w:sz w:val="21"/>
          <w:szCs w:val="21"/>
          <w:lang w:val="es-ES_tradnl"/>
        </w:rPr>
        <w:t xml:space="preserve"> Guerra</w:t>
      </w:r>
      <w:r w:rsidR="0035168B" w:rsidRPr="003920E5">
        <w:rPr>
          <w:rFonts w:asciiTheme="minorHAnsi" w:hAnsiTheme="minorHAnsi" w:cstheme="minorHAnsi"/>
          <w:sz w:val="21"/>
          <w:szCs w:val="21"/>
          <w:lang w:val="es-ES_tradnl"/>
        </w:rPr>
        <w:t>s</w:t>
      </w:r>
      <w:r w:rsidRPr="003920E5">
        <w:rPr>
          <w:rFonts w:asciiTheme="minorHAnsi" w:hAnsiTheme="minorHAnsi" w:cstheme="minorHAnsi"/>
          <w:sz w:val="21"/>
          <w:szCs w:val="21"/>
          <w:lang w:val="es-ES_tradnl"/>
        </w:rPr>
        <w:t xml:space="preserve"> Mundial</w:t>
      </w:r>
      <w:r w:rsidR="0035168B" w:rsidRPr="003920E5">
        <w:rPr>
          <w:rFonts w:asciiTheme="minorHAnsi" w:hAnsiTheme="minorHAnsi" w:cstheme="minorHAnsi"/>
          <w:sz w:val="21"/>
          <w:szCs w:val="21"/>
          <w:lang w:val="es-ES_tradnl"/>
        </w:rPr>
        <w:t>es</w:t>
      </w:r>
      <w:r w:rsidRPr="003920E5">
        <w:rPr>
          <w:rFonts w:asciiTheme="minorHAnsi" w:hAnsiTheme="minorHAnsi" w:cstheme="minorHAnsi"/>
          <w:sz w:val="21"/>
          <w:szCs w:val="21"/>
          <w:lang w:val="es-ES_tradnl"/>
        </w:rPr>
        <w:t xml:space="preserve"> Viena perdió casi una cuarta parte de su población. </w:t>
      </w:r>
    </w:p>
    <w:p w14:paraId="0FF5342C" w14:textId="0B70500F" w:rsidR="00A764E0" w:rsidRPr="003920E5" w:rsidRDefault="00275B09" w:rsidP="009B30F4">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El área metropolitana de Viena se convertirá en los próximos 25 años en una ciudad de tres millones de habitantes. Con ello aumentan las necesidades de consumo energético, espacio habitable y </w:t>
      </w:r>
      <w:r w:rsidR="0035168B" w:rsidRPr="003920E5">
        <w:rPr>
          <w:rFonts w:asciiTheme="minorHAnsi" w:hAnsiTheme="minorHAnsi" w:cstheme="minorHAnsi"/>
          <w:sz w:val="21"/>
          <w:szCs w:val="21"/>
          <w:lang w:val="es-ES_tradnl"/>
        </w:rPr>
        <w:t xml:space="preserve">una </w:t>
      </w:r>
      <w:r w:rsidRPr="003920E5">
        <w:rPr>
          <w:rFonts w:asciiTheme="minorHAnsi" w:hAnsiTheme="minorHAnsi" w:cstheme="minorHAnsi"/>
          <w:sz w:val="21"/>
          <w:szCs w:val="21"/>
          <w:lang w:val="es-ES_tradnl"/>
        </w:rPr>
        <w:t>plan</w:t>
      </w:r>
      <w:r w:rsidR="0035168B" w:rsidRPr="003920E5">
        <w:rPr>
          <w:rFonts w:asciiTheme="minorHAnsi" w:hAnsiTheme="minorHAnsi" w:cstheme="minorHAnsi"/>
          <w:sz w:val="21"/>
          <w:szCs w:val="21"/>
          <w:lang w:val="es-ES_tradnl"/>
        </w:rPr>
        <w:t>ificación</w:t>
      </w:r>
      <w:r w:rsidRPr="003920E5">
        <w:rPr>
          <w:rFonts w:asciiTheme="minorHAnsi" w:hAnsiTheme="minorHAnsi" w:cstheme="minorHAnsi"/>
          <w:sz w:val="21"/>
          <w:szCs w:val="21"/>
          <w:lang w:val="es-ES_tradnl"/>
        </w:rPr>
        <w:t xml:space="preserve"> </w:t>
      </w:r>
      <w:r w:rsidR="0035168B" w:rsidRPr="003920E5">
        <w:rPr>
          <w:rFonts w:asciiTheme="minorHAnsi" w:hAnsiTheme="minorHAnsi" w:cstheme="minorHAnsi"/>
          <w:sz w:val="21"/>
          <w:szCs w:val="21"/>
          <w:lang w:val="es-ES_tradnl"/>
        </w:rPr>
        <w:t xml:space="preserve">adecuada </w:t>
      </w:r>
      <w:r w:rsidRPr="003920E5">
        <w:rPr>
          <w:rFonts w:asciiTheme="minorHAnsi" w:hAnsiTheme="minorHAnsi" w:cstheme="minorHAnsi"/>
          <w:sz w:val="21"/>
          <w:szCs w:val="21"/>
          <w:lang w:val="es-ES_tradnl"/>
        </w:rPr>
        <w:t>de</w:t>
      </w:r>
      <w:r w:rsidR="0035168B" w:rsidRPr="003920E5">
        <w:rPr>
          <w:rFonts w:asciiTheme="minorHAnsi" w:hAnsiTheme="minorHAnsi" w:cstheme="minorHAnsi"/>
          <w:sz w:val="21"/>
          <w:szCs w:val="21"/>
          <w:lang w:val="es-ES_tradnl"/>
        </w:rPr>
        <w:t>l</w:t>
      </w:r>
      <w:r w:rsidRPr="003920E5">
        <w:rPr>
          <w:rFonts w:asciiTheme="minorHAnsi" w:hAnsiTheme="minorHAnsi" w:cstheme="minorHAnsi"/>
          <w:sz w:val="21"/>
          <w:szCs w:val="21"/>
          <w:lang w:val="es-ES_tradnl"/>
        </w:rPr>
        <w:t xml:space="preserve"> transporte. Además, la ciudad tiene que enfrentarse a los temas globales</w:t>
      </w:r>
      <w:r w:rsidR="0035168B" w:rsidRPr="003920E5">
        <w:rPr>
          <w:rFonts w:asciiTheme="minorHAnsi" w:hAnsiTheme="minorHAnsi" w:cstheme="minorHAnsi"/>
          <w:sz w:val="21"/>
          <w:szCs w:val="21"/>
          <w:lang w:val="es-ES_tradnl"/>
        </w:rPr>
        <w:t>,</w:t>
      </w:r>
      <w:r w:rsidRPr="003920E5">
        <w:rPr>
          <w:rFonts w:asciiTheme="minorHAnsi" w:hAnsiTheme="minorHAnsi" w:cstheme="minorHAnsi"/>
          <w:sz w:val="21"/>
          <w:szCs w:val="21"/>
          <w:lang w:val="es-ES_tradnl"/>
        </w:rPr>
        <w:t xml:space="preserve"> como </w:t>
      </w:r>
      <w:r w:rsidR="0035168B" w:rsidRPr="003920E5">
        <w:rPr>
          <w:rFonts w:asciiTheme="minorHAnsi" w:hAnsiTheme="minorHAnsi" w:cstheme="minorHAnsi"/>
          <w:sz w:val="21"/>
          <w:szCs w:val="21"/>
          <w:lang w:val="es-ES_tradnl"/>
        </w:rPr>
        <w:t xml:space="preserve">por ejemplo </w:t>
      </w:r>
      <w:r w:rsidRPr="003920E5">
        <w:rPr>
          <w:rFonts w:asciiTheme="minorHAnsi" w:hAnsiTheme="minorHAnsi" w:cstheme="minorHAnsi"/>
          <w:sz w:val="21"/>
          <w:szCs w:val="21"/>
          <w:lang w:val="es-ES_tradnl"/>
        </w:rPr>
        <w:t xml:space="preserve">el cambio climático y la escasez de </w:t>
      </w:r>
      <w:r w:rsidR="00481F46" w:rsidRPr="003920E5">
        <w:rPr>
          <w:rFonts w:asciiTheme="minorHAnsi" w:hAnsiTheme="minorHAnsi" w:cstheme="minorHAnsi"/>
          <w:sz w:val="21"/>
          <w:szCs w:val="21"/>
          <w:lang w:val="es-ES_tradnl"/>
        </w:rPr>
        <w:t>recursos</w:t>
      </w:r>
      <w:r w:rsidR="009B223D" w:rsidRPr="003920E5">
        <w:rPr>
          <w:rFonts w:asciiTheme="minorHAnsi" w:hAnsiTheme="minorHAnsi" w:cstheme="minorHAnsi"/>
          <w:sz w:val="21"/>
          <w:szCs w:val="21"/>
          <w:lang w:val="es-ES_tradnl"/>
        </w:rPr>
        <w:t xml:space="preserve">. </w:t>
      </w:r>
      <w:r w:rsidR="00A764E0" w:rsidRPr="003920E5">
        <w:rPr>
          <w:rFonts w:asciiTheme="minorHAnsi" w:hAnsiTheme="minorHAnsi" w:cstheme="minorHAnsi"/>
          <w:sz w:val="21"/>
          <w:szCs w:val="21"/>
          <w:lang w:val="es-ES_tradnl"/>
        </w:rPr>
        <w:t xml:space="preserve">Para </w:t>
      </w:r>
      <w:r w:rsidR="0035168B" w:rsidRPr="003920E5">
        <w:rPr>
          <w:rFonts w:asciiTheme="minorHAnsi" w:hAnsiTheme="minorHAnsi" w:cstheme="minorHAnsi"/>
          <w:sz w:val="21"/>
          <w:szCs w:val="21"/>
          <w:lang w:val="es-ES_tradnl"/>
        </w:rPr>
        <w:t>estar preparada</w:t>
      </w:r>
      <w:r w:rsidR="00A764E0" w:rsidRPr="003920E5">
        <w:rPr>
          <w:rFonts w:asciiTheme="minorHAnsi" w:hAnsiTheme="minorHAnsi" w:cstheme="minorHAnsi"/>
          <w:sz w:val="21"/>
          <w:szCs w:val="21"/>
          <w:lang w:val="es-ES_tradnl"/>
        </w:rPr>
        <w:t xml:space="preserve"> ante estos retos, la administración municipal de Viena persigue una amplia estrategia de ciudad inteligente desde el año 2011. La iniciativa Smart City Wien (Viena, ciudad inteligente) tiene como fin conseguir la mejor calidad de vida para todos los vieneses cuidando al máximo de sus recursos. Esta iniciativa abarca todos los aspectos de la vida urbana, como por ejemplo infraestructura, energía, movilidad o desarrollo urbano. Se buscan caminos inteligentes e innovadores hacia un desarrollo sostenible y adaptado al futuro, ya sea en relación a la economía, el capital humano y social, la movilidad, la tecnología o el medio ambiente. </w:t>
      </w:r>
    </w:p>
    <w:p w14:paraId="5A086380" w14:textId="56BD963D" w:rsidR="0008706D" w:rsidRPr="003920E5" w:rsidRDefault="0008706D" w:rsidP="00226D4C">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El Ayuntamiento de Viena se guía por un amplio programa de protección climática desde 1999 que pretende reducir las emisiones de gases de efecto invernadero. Esta meta puede ser alcanzada mediante una larga serie de medidas, como por ejemplo el aumento </w:t>
      </w:r>
      <w:r w:rsidR="00481F46" w:rsidRPr="003920E5">
        <w:rPr>
          <w:rFonts w:asciiTheme="minorHAnsi" w:hAnsiTheme="minorHAnsi" w:cstheme="minorHAnsi"/>
          <w:sz w:val="21"/>
          <w:szCs w:val="21"/>
          <w:lang w:val="es-ES_tradnl"/>
        </w:rPr>
        <w:t>continuo</w:t>
      </w:r>
      <w:r w:rsidRPr="003920E5">
        <w:rPr>
          <w:rFonts w:asciiTheme="minorHAnsi" w:hAnsiTheme="minorHAnsi" w:cstheme="minorHAnsi"/>
          <w:sz w:val="21"/>
          <w:szCs w:val="21"/>
          <w:lang w:val="es-ES_tradnl"/>
        </w:rPr>
        <w:t xml:space="preserve"> de la calefacción urbana, el fomento del saneamiento térmico de </w:t>
      </w:r>
      <w:r w:rsidR="00BB5410" w:rsidRPr="003920E5">
        <w:rPr>
          <w:rFonts w:asciiTheme="minorHAnsi" w:hAnsiTheme="minorHAnsi" w:cstheme="minorHAnsi"/>
          <w:sz w:val="21"/>
          <w:szCs w:val="21"/>
          <w:lang w:val="es-ES_tradnl"/>
        </w:rPr>
        <w:t xml:space="preserve">los </w:t>
      </w:r>
      <w:r w:rsidRPr="003920E5">
        <w:rPr>
          <w:rFonts w:asciiTheme="minorHAnsi" w:hAnsiTheme="minorHAnsi" w:cstheme="minorHAnsi"/>
          <w:sz w:val="21"/>
          <w:szCs w:val="21"/>
          <w:lang w:val="es-ES_tradnl"/>
        </w:rPr>
        <w:t>edificios y el aumento de la red de transporte público.</w:t>
      </w:r>
    </w:p>
    <w:p w14:paraId="1AADB0D6" w14:textId="1321DAA3" w:rsidR="00922550" w:rsidRPr="003920E5" w:rsidRDefault="00017D09" w:rsidP="00922550">
      <w:pPr>
        <w:pStyle w:val="berschrift1"/>
        <w:numPr>
          <w:ilvl w:val="0"/>
          <w:numId w:val="0"/>
        </w:numPr>
        <w:rPr>
          <w:rFonts w:asciiTheme="minorHAnsi" w:hAnsiTheme="minorHAnsi" w:cstheme="minorHAnsi"/>
          <w:lang w:val="es-ES_tradnl"/>
        </w:rPr>
      </w:pPr>
      <w:r w:rsidRPr="003920E5">
        <w:rPr>
          <w:rFonts w:asciiTheme="minorHAnsi" w:hAnsiTheme="minorHAnsi" w:cstheme="minorHAnsi"/>
          <w:lang w:val="es-ES_tradnl"/>
        </w:rPr>
        <w:t>Proyectos innovadores</w:t>
      </w:r>
    </w:p>
    <w:p w14:paraId="2BF20BC7" w14:textId="10AB65A2" w:rsidR="00226D4C" w:rsidRPr="003920E5" w:rsidRDefault="003E3CDF" w:rsidP="00226D4C">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La construcción de centrales de energía limpia en una gran ciudad en la que el 80% de la población vive en régimen de alquiler no es siempre posible. Sin embargo, la población vienesa puede participar activamente en el desarrollo de las energías renovables mediante las llamadas centrales ciudadanas y sacar provecho graci</w:t>
      </w:r>
      <w:r w:rsidR="009C72D1" w:rsidRPr="003920E5">
        <w:rPr>
          <w:rFonts w:asciiTheme="minorHAnsi" w:hAnsiTheme="minorHAnsi" w:cstheme="minorHAnsi"/>
          <w:sz w:val="21"/>
          <w:szCs w:val="21"/>
          <w:lang w:val="es-ES_tradnl"/>
        </w:rPr>
        <w:t xml:space="preserve">as a una atractiva retribución. </w:t>
      </w:r>
      <w:r w:rsidRPr="003920E5">
        <w:rPr>
          <w:rFonts w:asciiTheme="minorHAnsi" w:hAnsiTheme="minorHAnsi" w:cstheme="minorHAnsi"/>
          <w:sz w:val="21"/>
          <w:szCs w:val="21"/>
          <w:lang w:val="es-ES_tradnl"/>
        </w:rPr>
        <w:t>La compañía de energía</w:t>
      </w:r>
      <w:r w:rsidR="00226D4C" w:rsidRPr="003920E5">
        <w:rPr>
          <w:rFonts w:asciiTheme="minorHAnsi" w:hAnsiTheme="minorHAnsi" w:cstheme="minorHAnsi"/>
          <w:sz w:val="21"/>
          <w:szCs w:val="21"/>
          <w:lang w:val="es-ES_tradnl"/>
        </w:rPr>
        <w:t xml:space="preserve"> Wien Energie </w:t>
      </w:r>
      <w:r w:rsidRPr="003920E5">
        <w:rPr>
          <w:rFonts w:asciiTheme="minorHAnsi" w:hAnsiTheme="minorHAnsi" w:cstheme="minorHAnsi"/>
          <w:sz w:val="21"/>
          <w:szCs w:val="21"/>
          <w:lang w:val="es-ES_tradnl"/>
        </w:rPr>
        <w:t>construye centrales solares y eólicas en Viena y en la Baja Austria, las gestiona y suministra la corriente verde a las redes vienesas</w:t>
      </w:r>
      <w:r w:rsidR="00226D4C" w:rsidRPr="003920E5">
        <w:rPr>
          <w:rFonts w:asciiTheme="minorHAnsi" w:hAnsiTheme="minorHAnsi" w:cstheme="minorHAnsi"/>
          <w:sz w:val="21"/>
          <w:szCs w:val="21"/>
          <w:lang w:val="es-ES_tradnl"/>
        </w:rPr>
        <w:t xml:space="preserve">. </w:t>
      </w:r>
      <w:r w:rsidRPr="003920E5">
        <w:rPr>
          <w:rFonts w:asciiTheme="minorHAnsi" w:hAnsiTheme="minorHAnsi" w:cstheme="minorHAnsi"/>
          <w:sz w:val="21"/>
          <w:szCs w:val="21"/>
          <w:lang w:val="es-ES_tradnl"/>
        </w:rPr>
        <w:t>Las ventajas de esta iniciativa son la producción de corriente en las proximidades del consumidor, la reducción al mínimo de las pérdidas por transmisión y la reducción de dependencia de la importación de corriente.</w:t>
      </w:r>
    </w:p>
    <w:p w14:paraId="3D8FDAE2" w14:textId="1A66AC61" w:rsidR="00E125DD" w:rsidRPr="003920E5" w:rsidRDefault="00E125DD" w:rsidP="00226D4C">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Uno de los proyectos de ciudad inteligente más ambiciosos es </w:t>
      </w:r>
      <w:r w:rsidR="00C910EA" w:rsidRPr="003920E5">
        <w:rPr>
          <w:rFonts w:asciiTheme="minorHAnsi" w:hAnsiTheme="minorHAnsi" w:cstheme="minorHAnsi"/>
          <w:sz w:val="21"/>
          <w:szCs w:val="21"/>
          <w:lang w:val="es-ES_tradnl"/>
        </w:rPr>
        <w:t>A</w:t>
      </w:r>
      <w:r w:rsidRPr="003920E5">
        <w:rPr>
          <w:rFonts w:asciiTheme="minorHAnsi" w:hAnsiTheme="minorHAnsi" w:cstheme="minorHAnsi"/>
          <w:sz w:val="21"/>
          <w:szCs w:val="21"/>
          <w:lang w:val="es-ES_tradnl"/>
        </w:rPr>
        <w:t>spern</w:t>
      </w:r>
      <w:r w:rsidR="00C910EA" w:rsidRPr="003920E5">
        <w:rPr>
          <w:rFonts w:asciiTheme="minorHAnsi" w:hAnsiTheme="minorHAnsi" w:cstheme="minorHAnsi"/>
          <w:sz w:val="21"/>
          <w:szCs w:val="21"/>
          <w:lang w:val="es-ES_tradnl"/>
        </w:rPr>
        <w:t>, la ciudad del lago</w:t>
      </w:r>
      <w:r w:rsidRPr="003920E5">
        <w:rPr>
          <w:rFonts w:asciiTheme="minorHAnsi" w:hAnsiTheme="minorHAnsi" w:cstheme="minorHAnsi"/>
          <w:sz w:val="21"/>
          <w:szCs w:val="21"/>
          <w:lang w:val="es-ES_tradnl"/>
        </w:rPr>
        <w:t xml:space="preserve"> en el distrito 22. En una superficie de 240 hectáreas se está construyendo una ciudad del siglo XXI que fomenta la gestión responsable y consciente de los recursos. En varias etapas hasta el año 2028 está </w:t>
      </w:r>
      <w:r w:rsidR="00481F46" w:rsidRPr="003920E5">
        <w:rPr>
          <w:rFonts w:asciiTheme="minorHAnsi" w:hAnsiTheme="minorHAnsi" w:cstheme="minorHAnsi"/>
          <w:sz w:val="21"/>
          <w:szCs w:val="21"/>
          <w:lang w:val="es-ES_tradnl"/>
        </w:rPr>
        <w:t>previsto</w:t>
      </w:r>
      <w:r w:rsidRPr="003920E5">
        <w:rPr>
          <w:rFonts w:asciiTheme="minorHAnsi" w:hAnsiTheme="minorHAnsi" w:cstheme="minorHAnsi"/>
          <w:sz w:val="21"/>
          <w:szCs w:val="21"/>
          <w:lang w:val="es-ES_tradnl"/>
        </w:rPr>
        <w:t xml:space="preserve"> crear espacio habitable de alta calidad para unas 20.000 personas y </w:t>
      </w:r>
      <w:r w:rsidR="00B37237">
        <w:rPr>
          <w:rFonts w:asciiTheme="minorHAnsi" w:hAnsiTheme="minorHAnsi" w:cstheme="minorHAnsi"/>
          <w:sz w:val="21"/>
          <w:szCs w:val="21"/>
          <w:lang w:val="es-ES_tradnl"/>
        </w:rPr>
        <w:t xml:space="preserve">casi </w:t>
      </w:r>
      <w:r w:rsidRPr="003920E5">
        <w:rPr>
          <w:rFonts w:asciiTheme="minorHAnsi" w:hAnsiTheme="minorHAnsi" w:cstheme="minorHAnsi"/>
          <w:sz w:val="21"/>
          <w:szCs w:val="21"/>
          <w:lang w:val="es-ES_tradnl"/>
        </w:rPr>
        <w:t>la misma cifra de puestos de trabajo. La vivienda y el lugar de trabajo son conectados así de manera óptima gracias a un urbanismo inteligente. Ya antes de que se instalaran los primeros residentes, la zona fue conectada a la red de transporte público mediante la prolongación de la línea de metro U2.</w:t>
      </w:r>
    </w:p>
    <w:p w14:paraId="74B0C78C" w14:textId="2B118E90" w:rsidR="00E125DD" w:rsidRPr="003920E5" w:rsidRDefault="00E125DD" w:rsidP="00226D4C">
      <w:p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También pertenecen a este nuevo barrio la empresa de investigación ASCR (Aspern Smart City Research), que investiga el tema de la eficiencia energética mediante la observación de los edificios de este barrio, con lo que realiza uno de los proyectos más innovadores y sostenibles de demostración de eficiencia energética de Europa. </w:t>
      </w:r>
      <w:r w:rsidR="00FE35E1">
        <w:rPr>
          <w:rFonts w:asciiTheme="minorHAnsi" w:hAnsiTheme="minorHAnsi" w:cstheme="minorHAnsi"/>
          <w:sz w:val="21"/>
          <w:szCs w:val="21"/>
          <w:lang w:val="es-ES_tradnl"/>
        </w:rPr>
        <w:t>E</w:t>
      </w:r>
      <w:r w:rsidRPr="003920E5">
        <w:rPr>
          <w:rFonts w:asciiTheme="minorHAnsi" w:hAnsiTheme="minorHAnsi" w:cstheme="minorHAnsi"/>
          <w:sz w:val="21"/>
          <w:szCs w:val="21"/>
          <w:lang w:val="es-ES_tradnl"/>
        </w:rPr>
        <w:t>l HoHo Wien</w:t>
      </w:r>
      <w:r w:rsidR="00FE35E1">
        <w:rPr>
          <w:rFonts w:asciiTheme="minorHAnsi" w:hAnsiTheme="minorHAnsi" w:cstheme="minorHAnsi"/>
          <w:sz w:val="21"/>
          <w:szCs w:val="21"/>
          <w:lang w:val="es-ES_tradnl"/>
        </w:rPr>
        <w:t>, con sus</w:t>
      </w:r>
      <w:r w:rsidRPr="003920E5">
        <w:rPr>
          <w:rFonts w:asciiTheme="minorHAnsi" w:hAnsiTheme="minorHAnsi" w:cstheme="minorHAnsi"/>
          <w:sz w:val="21"/>
          <w:szCs w:val="21"/>
          <w:lang w:val="es-ES_tradnl"/>
        </w:rPr>
        <w:t xml:space="preserve"> 24 plantas y 84 metros de altura</w:t>
      </w:r>
      <w:r w:rsidR="00FE35E1">
        <w:rPr>
          <w:rFonts w:asciiTheme="minorHAnsi" w:hAnsiTheme="minorHAnsi" w:cstheme="minorHAnsi"/>
          <w:sz w:val="21"/>
          <w:szCs w:val="21"/>
          <w:lang w:val="es-ES_tradnl"/>
        </w:rPr>
        <w:t>, es uno de los rascacielos de madera más altos</w:t>
      </w:r>
      <w:r w:rsidRPr="003920E5">
        <w:rPr>
          <w:rFonts w:asciiTheme="minorHAnsi" w:hAnsiTheme="minorHAnsi" w:cstheme="minorHAnsi"/>
          <w:sz w:val="21"/>
          <w:szCs w:val="21"/>
          <w:lang w:val="es-ES_tradnl"/>
        </w:rPr>
        <w:t xml:space="preserve"> del mundo. </w:t>
      </w:r>
    </w:p>
    <w:p w14:paraId="725F2FDD" w14:textId="037D9DF1" w:rsidR="00257805" w:rsidRPr="00451B1E" w:rsidRDefault="00275528" w:rsidP="00257805">
      <w:pPr>
        <w:pStyle w:val="berschrift1"/>
        <w:numPr>
          <w:ilvl w:val="0"/>
          <w:numId w:val="0"/>
        </w:numPr>
        <w:rPr>
          <w:rFonts w:asciiTheme="minorHAnsi" w:hAnsiTheme="minorHAnsi" w:cstheme="minorHAnsi"/>
          <w:lang w:val="en-US"/>
        </w:rPr>
      </w:pPr>
      <w:proofErr w:type="spellStart"/>
      <w:r w:rsidRPr="00451B1E">
        <w:rPr>
          <w:rFonts w:asciiTheme="minorHAnsi" w:hAnsiTheme="minorHAnsi" w:cstheme="minorHAnsi"/>
          <w:lang w:val="en-US"/>
        </w:rPr>
        <w:t>Direcciones</w:t>
      </w:r>
      <w:proofErr w:type="spellEnd"/>
      <w:r w:rsidR="00257805" w:rsidRPr="00451B1E">
        <w:rPr>
          <w:rFonts w:asciiTheme="minorHAnsi" w:hAnsiTheme="minorHAnsi" w:cstheme="minorHAnsi"/>
          <w:lang w:val="en-US"/>
        </w:rPr>
        <w:t>:</w:t>
      </w:r>
    </w:p>
    <w:p w14:paraId="3E2494B5" w14:textId="77777777" w:rsidR="00522391" w:rsidRPr="00451B1E" w:rsidRDefault="00522391" w:rsidP="00451B1E">
      <w:pPr>
        <w:jc w:val="left"/>
        <w:rPr>
          <w:rFonts w:asciiTheme="minorHAnsi" w:hAnsiTheme="minorHAnsi" w:cstheme="minorHAnsi"/>
          <w:i/>
          <w:sz w:val="21"/>
          <w:szCs w:val="21"/>
          <w:lang w:val="en-US"/>
        </w:rPr>
      </w:pPr>
      <w:r w:rsidRPr="00451B1E">
        <w:rPr>
          <w:rFonts w:asciiTheme="minorHAnsi" w:hAnsiTheme="minorHAnsi" w:cstheme="minorHAnsi"/>
          <w:i/>
          <w:sz w:val="21"/>
          <w:szCs w:val="21"/>
          <w:lang w:val="en-US"/>
        </w:rPr>
        <w:t>Mercer Quality of Living Rankings, https://mobilityexchange.mercer.com/Insights/quality-of-living-rankings</w:t>
      </w:r>
    </w:p>
    <w:p w14:paraId="1C69A7B7" w14:textId="77777777" w:rsidR="00522391" w:rsidRPr="00451B1E" w:rsidRDefault="00522391" w:rsidP="00451B1E">
      <w:pPr>
        <w:jc w:val="left"/>
        <w:rPr>
          <w:rFonts w:asciiTheme="minorHAnsi" w:hAnsiTheme="minorHAnsi" w:cstheme="minorHAnsi"/>
          <w:i/>
          <w:sz w:val="21"/>
          <w:szCs w:val="21"/>
          <w:lang w:val="fr-FR"/>
        </w:rPr>
      </w:pPr>
      <w:r w:rsidRPr="00451B1E">
        <w:rPr>
          <w:rFonts w:asciiTheme="minorHAnsi" w:hAnsiTheme="minorHAnsi" w:cstheme="minorHAnsi"/>
          <w:i/>
          <w:sz w:val="21"/>
          <w:szCs w:val="21"/>
          <w:lang w:val="fr-FR"/>
        </w:rPr>
        <w:t>Economist Intelligence Unit, www.eiu.com</w:t>
      </w:r>
    </w:p>
    <w:p w14:paraId="1C53E7A8" w14:textId="41519BC9" w:rsidR="00522391" w:rsidRPr="00451B1E" w:rsidRDefault="00C910EA" w:rsidP="00451B1E">
      <w:pPr>
        <w:jc w:val="left"/>
        <w:rPr>
          <w:rFonts w:asciiTheme="minorHAnsi" w:hAnsiTheme="minorHAnsi" w:cstheme="minorHAnsi"/>
          <w:i/>
          <w:sz w:val="21"/>
          <w:szCs w:val="21"/>
          <w:lang w:val="en-US"/>
        </w:rPr>
      </w:pPr>
      <w:r w:rsidRPr="00451B1E">
        <w:rPr>
          <w:rFonts w:asciiTheme="minorHAnsi" w:hAnsiTheme="minorHAnsi" w:cstheme="minorHAnsi"/>
          <w:i/>
          <w:sz w:val="21"/>
          <w:szCs w:val="21"/>
          <w:lang w:val="en-US"/>
        </w:rPr>
        <w:lastRenderedPageBreak/>
        <w:t xml:space="preserve">Monocle, </w:t>
      </w:r>
      <w:r w:rsidR="00522391" w:rsidRPr="00451B1E">
        <w:rPr>
          <w:rFonts w:asciiTheme="minorHAnsi" w:hAnsiTheme="minorHAnsi" w:cstheme="minorHAnsi"/>
          <w:i/>
          <w:sz w:val="21"/>
          <w:szCs w:val="21"/>
          <w:lang w:val="en-US"/>
        </w:rPr>
        <w:t>monocle.com</w:t>
      </w:r>
    </w:p>
    <w:p w14:paraId="59EAD925" w14:textId="77777777" w:rsidR="00522391" w:rsidRPr="00451B1E" w:rsidRDefault="00522391" w:rsidP="00451B1E">
      <w:pPr>
        <w:jc w:val="left"/>
        <w:rPr>
          <w:rFonts w:asciiTheme="minorHAnsi" w:hAnsiTheme="minorHAnsi" w:cstheme="minorHAnsi"/>
          <w:i/>
          <w:sz w:val="21"/>
          <w:szCs w:val="21"/>
          <w:lang w:val="en-US"/>
        </w:rPr>
      </w:pPr>
      <w:r w:rsidRPr="00451B1E">
        <w:rPr>
          <w:rFonts w:asciiTheme="minorHAnsi" w:hAnsiTheme="minorHAnsi" w:cstheme="minorHAnsi"/>
          <w:i/>
          <w:sz w:val="21"/>
          <w:szCs w:val="21"/>
          <w:lang w:val="en-US"/>
        </w:rPr>
        <w:t>Roland Berger Smart City Index, www.rolandberger.com</w:t>
      </w:r>
    </w:p>
    <w:p w14:paraId="6F1FC11B" w14:textId="02611AD2" w:rsidR="00257805" w:rsidRPr="00B37237" w:rsidRDefault="00257805" w:rsidP="00451B1E">
      <w:pPr>
        <w:jc w:val="left"/>
        <w:rPr>
          <w:rFonts w:asciiTheme="minorHAnsi" w:hAnsiTheme="minorHAnsi" w:cstheme="minorHAnsi"/>
          <w:i/>
          <w:sz w:val="21"/>
          <w:szCs w:val="21"/>
          <w:lang w:val="de-AT"/>
        </w:rPr>
      </w:pPr>
      <w:r w:rsidRPr="00B37237">
        <w:rPr>
          <w:rFonts w:asciiTheme="minorHAnsi" w:hAnsiTheme="minorHAnsi" w:cstheme="minorHAnsi"/>
          <w:i/>
          <w:sz w:val="21"/>
          <w:szCs w:val="21"/>
          <w:lang w:val="de-AT"/>
        </w:rPr>
        <w:t xml:space="preserve">Volksgarten, Dr.-Karl-Renner-Ring, 1010 </w:t>
      </w:r>
      <w:proofErr w:type="spellStart"/>
      <w:r w:rsidR="00275528" w:rsidRPr="00B37237">
        <w:rPr>
          <w:rFonts w:asciiTheme="minorHAnsi" w:hAnsiTheme="minorHAnsi" w:cstheme="minorHAnsi"/>
          <w:i/>
          <w:sz w:val="21"/>
          <w:szCs w:val="21"/>
          <w:lang w:val="de-AT"/>
        </w:rPr>
        <w:t>V</w:t>
      </w:r>
      <w:r w:rsidRPr="00B37237">
        <w:rPr>
          <w:rFonts w:asciiTheme="minorHAnsi" w:hAnsiTheme="minorHAnsi" w:cstheme="minorHAnsi"/>
          <w:i/>
          <w:sz w:val="21"/>
          <w:szCs w:val="21"/>
          <w:lang w:val="de-AT"/>
        </w:rPr>
        <w:t>ien</w:t>
      </w:r>
      <w:r w:rsidR="00275528" w:rsidRPr="00B37237">
        <w:rPr>
          <w:rFonts w:asciiTheme="minorHAnsi" w:hAnsiTheme="minorHAnsi" w:cstheme="minorHAnsi"/>
          <w:i/>
          <w:sz w:val="21"/>
          <w:szCs w:val="21"/>
          <w:lang w:val="de-AT"/>
        </w:rPr>
        <w:t>a</w:t>
      </w:r>
      <w:proofErr w:type="spellEnd"/>
      <w:r w:rsidRPr="00B37237">
        <w:rPr>
          <w:rFonts w:asciiTheme="minorHAnsi" w:hAnsiTheme="minorHAnsi" w:cstheme="minorHAnsi"/>
          <w:i/>
          <w:sz w:val="21"/>
          <w:szCs w:val="21"/>
          <w:lang w:val="de-AT"/>
        </w:rPr>
        <w:t>, www.bundesgaerten.at</w:t>
      </w:r>
    </w:p>
    <w:p w14:paraId="30402E1B" w14:textId="55938AD6" w:rsidR="00257805" w:rsidRPr="003920E5" w:rsidRDefault="00275528" w:rsidP="00451B1E">
      <w:pPr>
        <w:jc w:val="left"/>
        <w:rPr>
          <w:rFonts w:asciiTheme="minorHAnsi" w:hAnsiTheme="minorHAnsi" w:cstheme="minorHAnsi"/>
          <w:i/>
          <w:sz w:val="21"/>
          <w:szCs w:val="21"/>
          <w:lang w:val="es-ES_tradnl"/>
        </w:rPr>
      </w:pPr>
      <w:r w:rsidRPr="003920E5">
        <w:rPr>
          <w:rFonts w:asciiTheme="minorHAnsi" w:hAnsiTheme="minorHAnsi" w:cstheme="minorHAnsi"/>
          <w:i/>
          <w:sz w:val="21"/>
          <w:szCs w:val="21"/>
          <w:lang w:val="es-ES_tradnl"/>
        </w:rPr>
        <w:t>Parque del Ayuntamiento (</w:t>
      </w:r>
      <w:r w:rsidR="00257805" w:rsidRPr="003920E5">
        <w:rPr>
          <w:rFonts w:asciiTheme="minorHAnsi" w:hAnsiTheme="minorHAnsi" w:cstheme="minorHAnsi"/>
          <w:i/>
          <w:sz w:val="21"/>
          <w:szCs w:val="21"/>
          <w:lang w:val="es-ES_tradnl"/>
        </w:rPr>
        <w:t>Rathauspark</w:t>
      </w:r>
      <w:r w:rsidRPr="003920E5">
        <w:rPr>
          <w:rFonts w:asciiTheme="minorHAnsi" w:hAnsiTheme="minorHAnsi" w:cstheme="minorHAnsi"/>
          <w:i/>
          <w:sz w:val="21"/>
          <w:szCs w:val="21"/>
          <w:lang w:val="es-ES_tradnl"/>
        </w:rPr>
        <w:t>)</w:t>
      </w:r>
      <w:r w:rsidR="00257805" w:rsidRPr="003920E5">
        <w:rPr>
          <w:rFonts w:asciiTheme="minorHAnsi" w:hAnsiTheme="minorHAnsi" w:cstheme="minorHAnsi"/>
          <w:i/>
          <w:sz w:val="21"/>
          <w:szCs w:val="21"/>
          <w:lang w:val="es-ES_tradnl"/>
        </w:rPr>
        <w:t xml:space="preserve">, Universitätsring, 1010 </w:t>
      </w:r>
      <w:r w:rsidRPr="003920E5">
        <w:rPr>
          <w:rFonts w:asciiTheme="minorHAnsi" w:hAnsiTheme="minorHAnsi" w:cstheme="minorHAnsi"/>
          <w:i/>
          <w:sz w:val="21"/>
          <w:szCs w:val="21"/>
          <w:lang w:val="es-ES_tradnl"/>
        </w:rPr>
        <w:t>V</w:t>
      </w:r>
      <w:r w:rsidR="00257805" w:rsidRPr="003920E5">
        <w:rPr>
          <w:rFonts w:asciiTheme="minorHAnsi" w:hAnsiTheme="minorHAnsi" w:cstheme="minorHAnsi"/>
          <w:i/>
          <w:sz w:val="21"/>
          <w:szCs w:val="21"/>
          <w:lang w:val="es-ES_tradnl"/>
        </w:rPr>
        <w:t>ien</w:t>
      </w:r>
      <w:r w:rsidRPr="003920E5">
        <w:rPr>
          <w:rFonts w:asciiTheme="minorHAnsi" w:hAnsiTheme="minorHAnsi" w:cstheme="minorHAnsi"/>
          <w:i/>
          <w:sz w:val="21"/>
          <w:szCs w:val="21"/>
          <w:lang w:val="es-ES_tradnl"/>
        </w:rPr>
        <w:t>a</w:t>
      </w:r>
    </w:p>
    <w:p w14:paraId="2935A10B" w14:textId="55A7DD5F" w:rsidR="00257805" w:rsidRPr="00B37237" w:rsidRDefault="00257805" w:rsidP="00451B1E">
      <w:pPr>
        <w:jc w:val="left"/>
        <w:rPr>
          <w:rFonts w:asciiTheme="minorHAnsi" w:hAnsiTheme="minorHAnsi" w:cstheme="minorHAnsi"/>
          <w:i/>
          <w:sz w:val="21"/>
          <w:szCs w:val="21"/>
          <w:lang w:val="de-AT"/>
        </w:rPr>
      </w:pPr>
      <w:r w:rsidRPr="00B37237">
        <w:rPr>
          <w:rFonts w:asciiTheme="minorHAnsi" w:hAnsiTheme="minorHAnsi" w:cstheme="minorHAnsi"/>
          <w:i/>
          <w:sz w:val="21"/>
          <w:szCs w:val="21"/>
          <w:lang w:val="de-AT"/>
        </w:rPr>
        <w:t xml:space="preserve">Burggarten, Burgring, 1010 </w:t>
      </w:r>
      <w:proofErr w:type="spellStart"/>
      <w:r w:rsidR="00275528" w:rsidRPr="00B37237">
        <w:rPr>
          <w:rFonts w:asciiTheme="minorHAnsi" w:hAnsiTheme="minorHAnsi" w:cstheme="minorHAnsi"/>
          <w:i/>
          <w:sz w:val="21"/>
          <w:szCs w:val="21"/>
          <w:lang w:val="de-AT"/>
        </w:rPr>
        <w:t>V</w:t>
      </w:r>
      <w:r w:rsidRPr="00B37237">
        <w:rPr>
          <w:rFonts w:asciiTheme="minorHAnsi" w:hAnsiTheme="minorHAnsi" w:cstheme="minorHAnsi"/>
          <w:i/>
          <w:sz w:val="21"/>
          <w:szCs w:val="21"/>
          <w:lang w:val="de-AT"/>
        </w:rPr>
        <w:t>ien</w:t>
      </w:r>
      <w:r w:rsidR="00275528" w:rsidRPr="00B37237">
        <w:rPr>
          <w:rFonts w:asciiTheme="minorHAnsi" w:hAnsiTheme="minorHAnsi" w:cstheme="minorHAnsi"/>
          <w:i/>
          <w:sz w:val="21"/>
          <w:szCs w:val="21"/>
          <w:lang w:val="de-AT"/>
        </w:rPr>
        <w:t>a</w:t>
      </w:r>
      <w:proofErr w:type="spellEnd"/>
      <w:r w:rsidRPr="00B37237">
        <w:rPr>
          <w:rFonts w:asciiTheme="minorHAnsi" w:hAnsiTheme="minorHAnsi" w:cstheme="minorHAnsi"/>
          <w:i/>
          <w:sz w:val="21"/>
          <w:szCs w:val="21"/>
          <w:lang w:val="de-AT"/>
        </w:rPr>
        <w:t>, www.bundesgaerten.at</w:t>
      </w:r>
    </w:p>
    <w:p w14:paraId="096FF7AB" w14:textId="76F14AC5" w:rsidR="00257805" w:rsidRPr="00B37237" w:rsidRDefault="00257805" w:rsidP="00451B1E">
      <w:pPr>
        <w:jc w:val="left"/>
        <w:rPr>
          <w:rFonts w:asciiTheme="minorHAnsi" w:hAnsiTheme="minorHAnsi" w:cstheme="minorHAnsi"/>
          <w:i/>
          <w:sz w:val="21"/>
          <w:szCs w:val="21"/>
          <w:lang w:val="de-AT"/>
        </w:rPr>
      </w:pPr>
      <w:r w:rsidRPr="00B37237">
        <w:rPr>
          <w:rFonts w:asciiTheme="minorHAnsi" w:hAnsiTheme="minorHAnsi" w:cstheme="minorHAnsi"/>
          <w:i/>
          <w:sz w:val="21"/>
          <w:szCs w:val="21"/>
          <w:lang w:val="de-AT"/>
        </w:rPr>
        <w:t xml:space="preserve">Stadtpark, Parkring, 1010 </w:t>
      </w:r>
      <w:proofErr w:type="spellStart"/>
      <w:r w:rsidR="00275528" w:rsidRPr="00B37237">
        <w:rPr>
          <w:rFonts w:asciiTheme="minorHAnsi" w:hAnsiTheme="minorHAnsi" w:cstheme="minorHAnsi"/>
          <w:i/>
          <w:sz w:val="21"/>
          <w:szCs w:val="21"/>
          <w:lang w:val="de-AT"/>
        </w:rPr>
        <w:t>V</w:t>
      </w:r>
      <w:r w:rsidRPr="00B37237">
        <w:rPr>
          <w:rFonts w:asciiTheme="minorHAnsi" w:hAnsiTheme="minorHAnsi" w:cstheme="minorHAnsi"/>
          <w:i/>
          <w:sz w:val="21"/>
          <w:szCs w:val="21"/>
          <w:lang w:val="de-AT"/>
        </w:rPr>
        <w:t>ien</w:t>
      </w:r>
      <w:r w:rsidR="00275528" w:rsidRPr="00B37237">
        <w:rPr>
          <w:rFonts w:asciiTheme="minorHAnsi" w:hAnsiTheme="minorHAnsi" w:cstheme="minorHAnsi"/>
          <w:i/>
          <w:sz w:val="21"/>
          <w:szCs w:val="21"/>
          <w:lang w:val="de-AT"/>
        </w:rPr>
        <w:t>a</w:t>
      </w:r>
      <w:proofErr w:type="spellEnd"/>
    </w:p>
    <w:p w14:paraId="277D1857" w14:textId="4C08BCFF" w:rsidR="00257805" w:rsidRPr="00B37237" w:rsidRDefault="00275528" w:rsidP="00451B1E">
      <w:pPr>
        <w:jc w:val="left"/>
        <w:rPr>
          <w:rFonts w:asciiTheme="minorHAnsi" w:hAnsiTheme="minorHAnsi" w:cstheme="minorHAnsi"/>
          <w:i/>
          <w:sz w:val="21"/>
          <w:szCs w:val="21"/>
          <w:lang w:val="de-AT"/>
        </w:rPr>
      </w:pPr>
      <w:proofErr w:type="spellStart"/>
      <w:r w:rsidRPr="00B37237">
        <w:rPr>
          <w:rFonts w:asciiTheme="minorHAnsi" w:hAnsiTheme="minorHAnsi" w:cstheme="minorHAnsi"/>
          <w:i/>
          <w:sz w:val="21"/>
          <w:szCs w:val="21"/>
          <w:lang w:val="de-AT"/>
        </w:rPr>
        <w:t>Parque</w:t>
      </w:r>
      <w:proofErr w:type="spellEnd"/>
      <w:r w:rsidRPr="00B37237">
        <w:rPr>
          <w:rFonts w:asciiTheme="minorHAnsi" w:hAnsiTheme="minorHAnsi" w:cstheme="minorHAnsi"/>
          <w:i/>
          <w:sz w:val="21"/>
          <w:szCs w:val="21"/>
          <w:lang w:val="de-AT"/>
        </w:rPr>
        <w:t xml:space="preserve"> del Palacio de</w:t>
      </w:r>
      <w:r w:rsidR="00257805" w:rsidRPr="00B37237">
        <w:rPr>
          <w:rFonts w:asciiTheme="minorHAnsi" w:hAnsiTheme="minorHAnsi" w:cstheme="minorHAnsi"/>
          <w:i/>
          <w:sz w:val="21"/>
          <w:szCs w:val="21"/>
          <w:lang w:val="de-AT"/>
        </w:rPr>
        <w:t xml:space="preserve"> Schön</w:t>
      </w:r>
      <w:r w:rsidRPr="00B37237">
        <w:rPr>
          <w:rFonts w:asciiTheme="minorHAnsi" w:hAnsiTheme="minorHAnsi" w:cstheme="minorHAnsi"/>
          <w:i/>
          <w:sz w:val="21"/>
          <w:szCs w:val="21"/>
          <w:lang w:val="de-AT"/>
        </w:rPr>
        <w:t xml:space="preserve">brunn, Schönbrunner </w:t>
      </w:r>
      <w:proofErr w:type="spellStart"/>
      <w:r w:rsidRPr="00B37237">
        <w:rPr>
          <w:rFonts w:asciiTheme="minorHAnsi" w:hAnsiTheme="minorHAnsi" w:cstheme="minorHAnsi"/>
          <w:i/>
          <w:sz w:val="21"/>
          <w:szCs w:val="21"/>
          <w:lang w:val="de-AT"/>
        </w:rPr>
        <w:t>Schlossstrass</w:t>
      </w:r>
      <w:r w:rsidR="00257805" w:rsidRPr="00B37237">
        <w:rPr>
          <w:rFonts w:asciiTheme="minorHAnsi" w:hAnsiTheme="minorHAnsi" w:cstheme="minorHAnsi"/>
          <w:i/>
          <w:sz w:val="21"/>
          <w:szCs w:val="21"/>
          <w:lang w:val="de-AT"/>
        </w:rPr>
        <w:t>e</w:t>
      </w:r>
      <w:proofErr w:type="spellEnd"/>
      <w:r w:rsidR="00257805" w:rsidRPr="00B37237">
        <w:rPr>
          <w:rFonts w:asciiTheme="minorHAnsi" w:hAnsiTheme="minorHAnsi" w:cstheme="minorHAnsi"/>
          <w:i/>
          <w:sz w:val="21"/>
          <w:szCs w:val="21"/>
          <w:lang w:val="de-AT"/>
        </w:rPr>
        <w:t xml:space="preserve">, 1130 </w:t>
      </w:r>
      <w:proofErr w:type="spellStart"/>
      <w:r w:rsidRPr="00B37237">
        <w:rPr>
          <w:rFonts w:asciiTheme="minorHAnsi" w:hAnsiTheme="minorHAnsi" w:cstheme="minorHAnsi"/>
          <w:i/>
          <w:sz w:val="21"/>
          <w:szCs w:val="21"/>
          <w:lang w:val="de-AT"/>
        </w:rPr>
        <w:t>V</w:t>
      </w:r>
      <w:r w:rsidR="00257805" w:rsidRPr="00B37237">
        <w:rPr>
          <w:rFonts w:asciiTheme="minorHAnsi" w:hAnsiTheme="minorHAnsi" w:cstheme="minorHAnsi"/>
          <w:i/>
          <w:sz w:val="21"/>
          <w:szCs w:val="21"/>
          <w:lang w:val="de-AT"/>
        </w:rPr>
        <w:t>ien</w:t>
      </w:r>
      <w:r w:rsidRPr="00B37237">
        <w:rPr>
          <w:rFonts w:asciiTheme="minorHAnsi" w:hAnsiTheme="minorHAnsi" w:cstheme="minorHAnsi"/>
          <w:i/>
          <w:sz w:val="21"/>
          <w:szCs w:val="21"/>
          <w:lang w:val="de-AT"/>
        </w:rPr>
        <w:t>a</w:t>
      </w:r>
      <w:proofErr w:type="spellEnd"/>
      <w:r w:rsidR="00257805" w:rsidRPr="00B37237">
        <w:rPr>
          <w:rFonts w:asciiTheme="minorHAnsi" w:hAnsiTheme="minorHAnsi" w:cstheme="minorHAnsi"/>
          <w:i/>
          <w:sz w:val="21"/>
          <w:szCs w:val="21"/>
          <w:lang w:val="de-AT"/>
        </w:rPr>
        <w:t>, www.schoenbrunn.at</w:t>
      </w:r>
    </w:p>
    <w:p w14:paraId="051B8472" w14:textId="579F6BD5" w:rsidR="00257805" w:rsidRPr="00451B1E" w:rsidRDefault="00275528" w:rsidP="00451B1E">
      <w:pPr>
        <w:jc w:val="left"/>
        <w:rPr>
          <w:rFonts w:asciiTheme="minorHAnsi" w:hAnsiTheme="minorHAnsi" w:cstheme="minorHAnsi"/>
          <w:i/>
          <w:sz w:val="21"/>
          <w:szCs w:val="21"/>
          <w:lang w:val="it-IT"/>
        </w:rPr>
      </w:pPr>
      <w:proofErr w:type="spellStart"/>
      <w:r w:rsidRPr="00451B1E">
        <w:rPr>
          <w:rFonts w:asciiTheme="minorHAnsi" w:hAnsiTheme="minorHAnsi" w:cstheme="minorHAnsi"/>
          <w:i/>
          <w:sz w:val="21"/>
          <w:szCs w:val="21"/>
          <w:lang w:val="it-IT"/>
        </w:rPr>
        <w:t>Jardines</w:t>
      </w:r>
      <w:proofErr w:type="spellEnd"/>
      <w:r w:rsidRPr="00451B1E">
        <w:rPr>
          <w:rFonts w:asciiTheme="minorHAnsi" w:hAnsiTheme="minorHAnsi" w:cstheme="minorHAnsi"/>
          <w:i/>
          <w:sz w:val="21"/>
          <w:szCs w:val="21"/>
          <w:lang w:val="it-IT"/>
        </w:rPr>
        <w:t xml:space="preserve"> del </w:t>
      </w:r>
      <w:proofErr w:type="spellStart"/>
      <w:r w:rsidRPr="00451B1E">
        <w:rPr>
          <w:rFonts w:asciiTheme="minorHAnsi" w:hAnsiTheme="minorHAnsi" w:cstheme="minorHAnsi"/>
          <w:i/>
          <w:sz w:val="21"/>
          <w:szCs w:val="21"/>
          <w:lang w:val="it-IT"/>
        </w:rPr>
        <w:t>palacio</w:t>
      </w:r>
      <w:proofErr w:type="spellEnd"/>
      <w:r w:rsidRPr="00451B1E">
        <w:rPr>
          <w:rFonts w:asciiTheme="minorHAnsi" w:hAnsiTheme="minorHAnsi" w:cstheme="minorHAnsi"/>
          <w:i/>
          <w:sz w:val="21"/>
          <w:szCs w:val="21"/>
          <w:lang w:val="it-IT"/>
        </w:rPr>
        <w:t xml:space="preserve"> del</w:t>
      </w:r>
      <w:r w:rsidR="00257805" w:rsidRPr="00451B1E">
        <w:rPr>
          <w:rFonts w:asciiTheme="minorHAnsi" w:hAnsiTheme="minorHAnsi" w:cstheme="minorHAnsi"/>
          <w:i/>
          <w:sz w:val="21"/>
          <w:szCs w:val="21"/>
          <w:lang w:val="it-IT"/>
        </w:rPr>
        <w:t xml:space="preserve"> Belvedere, Belvedere</w:t>
      </w:r>
      <w:r w:rsidRPr="00451B1E">
        <w:rPr>
          <w:rFonts w:asciiTheme="minorHAnsi" w:hAnsiTheme="minorHAnsi" w:cstheme="minorHAnsi"/>
          <w:i/>
          <w:sz w:val="21"/>
          <w:szCs w:val="21"/>
          <w:lang w:val="it-IT"/>
        </w:rPr>
        <w:t xml:space="preserve"> Superior</w:t>
      </w:r>
      <w:r w:rsidR="00257805" w:rsidRPr="00451B1E">
        <w:rPr>
          <w:rFonts w:asciiTheme="minorHAnsi" w:hAnsiTheme="minorHAnsi" w:cstheme="minorHAnsi"/>
          <w:i/>
          <w:sz w:val="21"/>
          <w:szCs w:val="21"/>
          <w:lang w:val="it-IT"/>
        </w:rPr>
        <w:t>, Prinz-Eugen-</w:t>
      </w:r>
      <w:proofErr w:type="spellStart"/>
      <w:r w:rsidR="00257805" w:rsidRPr="00451B1E">
        <w:rPr>
          <w:rFonts w:asciiTheme="minorHAnsi" w:hAnsiTheme="minorHAnsi" w:cstheme="minorHAnsi"/>
          <w:i/>
          <w:sz w:val="21"/>
          <w:szCs w:val="21"/>
          <w:lang w:val="it-IT"/>
        </w:rPr>
        <w:t>Stra</w:t>
      </w:r>
      <w:r w:rsidRPr="00451B1E">
        <w:rPr>
          <w:rFonts w:asciiTheme="minorHAnsi" w:hAnsiTheme="minorHAnsi" w:cstheme="minorHAnsi"/>
          <w:i/>
          <w:sz w:val="21"/>
          <w:szCs w:val="21"/>
          <w:lang w:val="it-IT"/>
        </w:rPr>
        <w:t>ss</w:t>
      </w:r>
      <w:r w:rsidR="00257805" w:rsidRPr="00451B1E">
        <w:rPr>
          <w:rFonts w:asciiTheme="minorHAnsi" w:hAnsiTheme="minorHAnsi" w:cstheme="minorHAnsi"/>
          <w:i/>
          <w:sz w:val="21"/>
          <w:szCs w:val="21"/>
          <w:lang w:val="it-IT"/>
        </w:rPr>
        <w:t>e</w:t>
      </w:r>
      <w:proofErr w:type="spellEnd"/>
      <w:r w:rsidR="00257805" w:rsidRPr="00451B1E">
        <w:rPr>
          <w:rFonts w:asciiTheme="minorHAnsi" w:hAnsiTheme="minorHAnsi" w:cstheme="minorHAnsi"/>
          <w:i/>
          <w:sz w:val="21"/>
          <w:szCs w:val="21"/>
          <w:lang w:val="it-IT"/>
        </w:rPr>
        <w:t xml:space="preserve"> 27, 1030 </w:t>
      </w:r>
      <w:r w:rsidRPr="00451B1E">
        <w:rPr>
          <w:rFonts w:asciiTheme="minorHAnsi" w:hAnsiTheme="minorHAnsi" w:cstheme="minorHAnsi"/>
          <w:i/>
          <w:sz w:val="21"/>
          <w:szCs w:val="21"/>
          <w:lang w:val="it-IT"/>
        </w:rPr>
        <w:t>V</w:t>
      </w:r>
      <w:r w:rsidR="00257805" w:rsidRPr="00451B1E">
        <w:rPr>
          <w:rFonts w:asciiTheme="minorHAnsi" w:hAnsiTheme="minorHAnsi" w:cstheme="minorHAnsi"/>
          <w:i/>
          <w:sz w:val="21"/>
          <w:szCs w:val="21"/>
          <w:lang w:val="it-IT"/>
        </w:rPr>
        <w:t>ien</w:t>
      </w:r>
      <w:r w:rsidRPr="00451B1E">
        <w:rPr>
          <w:rFonts w:asciiTheme="minorHAnsi" w:hAnsiTheme="minorHAnsi" w:cstheme="minorHAnsi"/>
          <w:i/>
          <w:sz w:val="21"/>
          <w:szCs w:val="21"/>
          <w:lang w:val="it-IT"/>
        </w:rPr>
        <w:t>a</w:t>
      </w:r>
      <w:r w:rsidR="00257805" w:rsidRPr="00451B1E">
        <w:rPr>
          <w:rFonts w:asciiTheme="minorHAnsi" w:hAnsiTheme="minorHAnsi" w:cstheme="minorHAnsi"/>
          <w:i/>
          <w:sz w:val="21"/>
          <w:szCs w:val="21"/>
          <w:lang w:val="it-IT"/>
        </w:rPr>
        <w:t>, www.belvedere.at, www.bundesgaerten.at</w:t>
      </w:r>
    </w:p>
    <w:p w14:paraId="0BB4BDCB" w14:textId="7C591949" w:rsidR="00257805" w:rsidRPr="00451B1E" w:rsidRDefault="00C910EA" w:rsidP="00451B1E">
      <w:pPr>
        <w:jc w:val="left"/>
        <w:rPr>
          <w:rFonts w:asciiTheme="minorHAnsi" w:hAnsiTheme="minorHAnsi" w:cstheme="minorHAnsi"/>
          <w:i/>
          <w:sz w:val="21"/>
          <w:szCs w:val="21"/>
          <w:lang w:val="it-IT"/>
        </w:rPr>
      </w:pPr>
      <w:proofErr w:type="spellStart"/>
      <w:r w:rsidRPr="00451B1E">
        <w:rPr>
          <w:rFonts w:asciiTheme="minorHAnsi" w:hAnsiTheme="minorHAnsi" w:cstheme="minorHAnsi"/>
          <w:i/>
          <w:sz w:val="21"/>
          <w:szCs w:val="21"/>
          <w:lang w:val="it-IT"/>
        </w:rPr>
        <w:t>Jardín</w:t>
      </w:r>
      <w:proofErr w:type="spellEnd"/>
      <w:r w:rsidRPr="00451B1E">
        <w:rPr>
          <w:rFonts w:asciiTheme="minorHAnsi" w:hAnsiTheme="minorHAnsi" w:cstheme="minorHAnsi"/>
          <w:i/>
          <w:sz w:val="21"/>
          <w:szCs w:val="21"/>
          <w:lang w:val="it-IT"/>
        </w:rPr>
        <w:t xml:space="preserve"> alpino </w:t>
      </w:r>
      <w:r w:rsidR="00275528" w:rsidRPr="00451B1E">
        <w:rPr>
          <w:rFonts w:asciiTheme="minorHAnsi" w:hAnsiTheme="minorHAnsi" w:cstheme="minorHAnsi"/>
          <w:i/>
          <w:sz w:val="21"/>
          <w:szCs w:val="21"/>
          <w:lang w:val="it-IT"/>
        </w:rPr>
        <w:t>del Belvedere</w:t>
      </w:r>
      <w:r w:rsidR="00257805" w:rsidRPr="00451B1E">
        <w:rPr>
          <w:rFonts w:asciiTheme="minorHAnsi" w:hAnsiTheme="minorHAnsi" w:cstheme="minorHAnsi"/>
          <w:i/>
          <w:sz w:val="21"/>
          <w:szCs w:val="21"/>
          <w:lang w:val="it-IT"/>
        </w:rPr>
        <w:t xml:space="preserve">, </w:t>
      </w:r>
      <w:proofErr w:type="spellStart"/>
      <w:r w:rsidR="00F3479F" w:rsidRPr="00451B1E">
        <w:rPr>
          <w:rFonts w:asciiTheme="minorHAnsi" w:hAnsiTheme="minorHAnsi" w:cstheme="minorHAnsi"/>
          <w:i/>
          <w:sz w:val="21"/>
          <w:szCs w:val="21"/>
          <w:lang w:val="it-IT"/>
        </w:rPr>
        <w:t>Landstra</w:t>
      </w:r>
      <w:r w:rsidR="00275528" w:rsidRPr="00451B1E">
        <w:rPr>
          <w:rFonts w:asciiTheme="minorHAnsi" w:hAnsiTheme="minorHAnsi" w:cstheme="minorHAnsi"/>
          <w:i/>
          <w:sz w:val="21"/>
          <w:szCs w:val="21"/>
          <w:lang w:val="it-IT"/>
        </w:rPr>
        <w:t>ss</w:t>
      </w:r>
      <w:r w:rsidR="00F3479F" w:rsidRPr="00451B1E">
        <w:rPr>
          <w:rFonts w:asciiTheme="minorHAnsi" w:hAnsiTheme="minorHAnsi" w:cstheme="minorHAnsi"/>
          <w:i/>
          <w:sz w:val="21"/>
          <w:szCs w:val="21"/>
          <w:lang w:val="it-IT"/>
        </w:rPr>
        <w:t>er</w:t>
      </w:r>
      <w:proofErr w:type="spellEnd"/>
      <w:r w:rsidR="00F3479F" w:rsidRPr="00451B1E">
        <w:rPr>
          <w:rFonts w:asciiTheme="minorHAnsi" w:hAnsiTheme="minorHAnsi" w:cstheme="minorHAnsi"/>
          <w:i/>
          <w:sz w:val="21"/>
          <w:szCs w:val="21"/>
          <w:lang w:val="it-IT"/>
        </w:rPr>
        <w:t xml:space="preserve"> </w:t>
      </w:r>
      <w:proofErr w:type="spellStart"/>
      <w:r w:rsidR="00F3479F" w:rsidRPr="00451B1E">
        <w:rPr>
          <w:rFonts w:asciiTheme="minorHAnsi" w:hAnsiTheme="minorHAnsi" w:cstheme="minorHAnsi"/>
          <w:i/>
          <w:sz w:val="21"/>
          <w:szCs w:val="21"/>
          <w:lang w:val="it-IT"/>
        </w:rPr>
        <w:t>Gürtel</w:t>
      </w:r>
      <w:proofErr w:type="spellEnd"/>
      <w:r w:rsidR="00F3479F" w:rsidRPr="00451B1E">
        <w:rPr>
          <w:rFonts w:asciiTheme="minorHAnsi" w:hAnsiTheme="minorHAnsi" w:cstheme="minorHAnsi"/>
          <w:i/>
          <w:sz w:val="21"/>
          <w:szCs w:val="21"/>
          <w:lang w:val="it-IT"/>
        </w:rPr>
        <w:t xml:space="preserve"> </w:t>
      </w:r>
      <w:r w:rsidRPr="00451B1E">
        <w:rPr>
          <w:rFonts w:asciiTheme="minorHAnsi" w:hAnsiTheme="minorHAnsi" w:cstheme="minorHAnsi"/>
          <w:i/>
          <w:sz w:val="21"/>
          <w:szCs w:val="21"/>
          <w:lang w:val="it-IT"/>
        </w:rPr>
        <w:t>1</w:t>
      </w:r>
      <w:r w:rsidR="00257805" w:rsidRPr="00451B1E">
        <w:rPr>
          <w:rFonts w:asciiTheme="minorHAnsi" w:hAnsiTheme="minorHAnsi" w:cstheme="minorHAnsi"/>
          <w:i/>
          <w:sz w:val="21"/>
          <w:szCs w:val="21"/>
          <w:lang w:val="it-IT"/>
        </w:rPr>
        <w:t xml:space="preserve">, 1030 </w:t>
      </w:r>
      <w:r w:rsidR="00275528" w:rsidRPr="00451B1E">
        <w:rPr>
          <w:rFonts w:asciiTheme="minorHAnsi" w:hAnsiTheme="minorHAnsi" w:cstheme="minorHAnsi"/>
          <w:i/>
          <w:sz w:val="21"/>
          <w:szCs w:val="21"/>
          <w:lang w:val="it-IT"/>
        </w:rPr>
        <w:t>V</w:t>
      </w:r>
      <w:r w:rsidR="00257805" w:rsidRPr="00451B1E">
        <w:rPr>
          <w:rFonts w:asciiTheme="minorHAnsi" w:hAnsiTheme="minorHAnsi" w:cstheme="minorHAnsi"/>
          <w:i/>
          <w:sz w:val="21"/>
          <w:szCs w:val="21"/>
          <w:lang w:val="it-IT"/>
        </w:rPr>
        <w:t>ien</w:t>
      </w:r>
      <w:r w:rsidR="00275528" w:rsidRPr="00451B1E">
        <w:rPr>
          <w:rFonts w:asciiTheme="minorHAnsi" w:hAnsiTheme="minorHAnsi" w:cstheme="minorHAnsi"/>
          <w:i/>
          <w:sz w:val="21"/>
          <w:szCs w:val="21"/>
          <w:lang w:val="it-IT"/>
        </w:rPr>
        <w:t>a</w:t>
      </w:r>
      <w:r w:rsidR="00257805" w:rsidRPr="00451B1E">
        <w:rPr>
          <w:rFonts w:asciiTheme="minorHAnsi" w:hAnsiTheme="minorHAnsi" w:cstheme="minorHAnsi"/>
          <w:i/>
          <w:sz w:val="21"/>
          <w:szCs w:val="21"/>
          <w:lang w:val="it-IT"/>
        </w:rPr>
        <w:t>, www.bundesgaerten.at</w:t>
      </w:r>
    </w:p>
    <w:p w14:paraId="2FE1C6F3" w14:textId="19F944E3" w:rsidR="00257805" w:rsidRPr="003920E5" w:rsidRDefault="00275528" w:rsidP="00451B1E">
      <w:pPr>
        <w:jc w:val="left"/>
        <w:rPr>
          <w:rFonts w:asciiTheme="minorHAnsi" w:hAnsiTheme="minorHAnsi" w:cstheme="minorHAnsi"/>
          <w:i/>
          <w:sz w:val="21"/>
          <w:szCs w:val="21"/>
          <w:lang w:val="es-ES_tradnl"/>
        </w:rPr>
      </w:pPr>
      <w:r w:rsidRPr="003920E5">
        <w:rPr>
          <w:rFonts w:asciiTheme="minorHAnsi" w:hAnsiTheme="minorHAnsi" w:cstheme="minorHAnsi"/>
          <w:i/>
          <w:sz w:val="21"/>
          <w:szCs w:val="21"/>
          <w:lang w:val="es-ES_tradnl"/>
        </w:rPr>
        <w:t>Jardín Botánico en los Jardines del Palacio del</w:t>
      </w:r>
      <w:r w:rsidR="00257805" w:rsidRPr="003920E5">
        <w:rPr>
          <w:rFonts w:asciiTheme="minorHAnsi" w:hAnsiTheme="minorHAnsi" w:cstheme="minorHAnsi"/>
          <w:i/>
          <w:sz w:val="21"/>
          <w:szCs w:val="21"/>
          <w:lang w:val="es-ES_tradnl"/>
        </w:rPr>
        <w:t xml:space="preserve"> Belvedere, Mechelgasse</w:t>
      </w:r>
      <w:r w:rsidR="00614748" w:rsidRPr="003920E5">
        <w:rPr>
          <w:rFonts w:asciiTheme="minorHAnsi" w:hAnsiTheme="minorHAnsi" w:cstheme="minorHAnsi"/>
          <w:i/>
          <w:sz w:val="21"/>
          <w:szCs w:val="21"/>
          <w:lang w:val="es-ES_tradnl"/>
        </w:rPr>
        <w:t>/</w:t>
      </w:r>
      <w:r w:rsidR="00257805" w:rsidRPr="003920E5">
        <w:rPr>
          <w:rFonts w:asciiTheme="minorHAnsi" w:hAnsiTheme="minorHAnsi" w:cstheme="minorHAnsi"/>
          <w:i/>
          <w:sz w:val="21"/>
          <w:szCs w:val="21"/>
          <w:lang w:val="es-ES_tradnl"/>
        </w:rPr>
        <w:t xml:space="preserve">Prätoriusgasse, 1030 </w:t>
      </w:r>
      <w:r w:rsidRPr="003920E5">
        <w:rPr>
          <w:rFonts w:asciiTheme="minorHAnsi" w:hAnsiTheme="minorHAnsi" w:cstheme="minorHAnsi"/>
          <w:i/>
          <w:sz w:val="21"/>
          <w:szCs w:val="21"/>
          <w:lang w:val="es-ES_tradnl"/>
        </w:rPr>
        <w:t>V</w:t>
      </w:r>
      <w:r w:rsidR="00257805" w:rsidRPr="003920E5">
        <w:rPr>
          <w:rFonts w:asciiTheme="minorHAnsi" w:hAnsiTheme="minorHAnsi" w:cstheme="minorHAnsi"/>
          <w:i/>
          <w:sz w:val="21"/>
          <w:szCs w:val="21"/>
          <w:lang w:val="es-ES_tradnl"/>
        </w:rPr>
        <w:t>ien</w:t>
      </w:r>
      <w:r w:rsidRPr="003920E5">
        <w:rPr>
          <w:rFonts w:asciiTheme="minorHAnsi" w:hAnsiTheme="minorHAnsi" w:cstheme="minorHAnsi"/>
          <w:i/>
          <w:sz w:val="21"/>
          <w:szCs w:val="21"/>
          <w:lang w:val="es-ES_tradnl"/>
        </w:rPr>
        <w:t>a</w:t>
      </w:r>
      <w:r w:rsidR="00257805" w:rsidRPr="003920E5">
        <w:rPr>
          <w:rFonts w:asciiTheme="minorHAnsi" w:hAnsiTheme="minorHAnsi" w:cstheme="minorHAnsi"/>
          <w:i/>
          <w:sz w:val="21"/>
          <w:szCs w:val="21"/>
          <w:lang w:val="es-ES_tradnl"/>
        </w:rPr>
        <w:t>, www.botanik.univie.ac.at</w:t>
      </w:r>
    </w:p>
    <w:p w14:paraId="039A2695" w14:textId="220128C3" w:rsidR="00257805" w:rsidRPr="003920E5" w:rsidRDefault="00257805" w:rsidP="00451B1E">
      <w:pPr>
        <w:jc w:val="left"/>
        <w:rPr>
          <w:rFonts w:asciiTheme="minorHAnsi" w:hAnsiTheme="minorHAnsi" w:cstheme="minorHAnsi"/>
          <w:i/>
          <w:sz w:val="21"/>
          <w:szCs w:val="21"/>
          <w:lang w:val="es-ES_tradnl"/>
        </w:rPr>
      </w:pPr>
      <w:r w:rsidRPr="003920E5">
        <w:rPr>
          <w:rFonts w:asciiTheme="minorHAnsi" w:hAnsiTheme="minorHAnsi" w:cstheme="minorHAnsi"/>
          <w:i/>
          <w:sz w:val="21"/>
          <w:szCs w:val="21"/>
          <w:lang w:val="es-ES_tradnl"/>
        </w:rPr>
        <w:t>Prater,</w:t>
      </w:r>
      <w:r w:rsidR="008925A8" w:rsidRPr="003920E5">
        <w:rPr>
          <w:rFonts w:asciiTheme="minorHAnsi" w:hAnsiTheme="minorHAnsi" w:cstheme="minorHAnsi"/>
          <w:i/>
          <w:sz w:val="21"/>
          <w:szCs w:val="21"/>
          <w:lang w:val="es-ES_tradnl"/>
        </w:rPr>
        <w:t xml:space="preserve"> </w:t>
      </w:r>
      <w:r w:rsidRPr="003920E5">
        <w:rPr>
          <w:rFonts w:asciiTheme="minorHAnsi" w:hAnsiTheme="minorHAnsi" w:cstheme="minorHAnsi"/>
          <w:i/>
          <w:sz w:val="21"/>
          <w:szCs w:val="21"/>
          <w:lang w:val="es-ES_tradnl"/>
        </w:rPr>
        <w:t xml:space="preserve">1020 </w:t>
      </w:r>
      <w:r w:rsidR="00275528" w:rsidRPr="003920E5">
        <w:rPr>
          <w:rFonts w:asciiTheme="minorHAnsi" w:hAnsiTheme="minorHAnsi" w:cstheme="minorHAnsi"/>
          <w:i/>
          <w:sz w:val="21"/>
          <w:szCs w:val="21"/>
          <w:lang w:val="es-ES_tradnl"/>
        </w:rPr>
        <w:t>V</w:t>
      </w:r>
      <w:r w:rsidRPr="003920E5">
        <w:rPr>
          <w:rFonts w:asciiTheme="minorHAnsi" w:hAnsiTheme="minorHAnsi" w:cstheme="minorHAnsi"/>
          <w:i/>
          <w:sz w:val="21"/>
          <w:szCs w:val="21"/>
          <w:lang w:val="es-ES_tradnl"/>
        </w:rPr>
        <w:t>ien</w:t>
      </w:r>
      <w:r w:rsidR="00275528" w:rsidRPr="003920E5">
        <w:rPr>
          <w:rFonts w:asciiTheme="minorHAnsi" w:hAnsiTheme="minorHAnsi" w:cstheme="minorHAnsi"/>
          <w:i/>
          <w:sz w:val="21"/>
          <w:szCs w:val="21"/>
          <w:lang w:val="es-ES_tradnl"/>
        </w:rPr>
        <w:t>a</w:t>
      </w:r>
    </w:p>
    <w:p w14:paraId="4BC6CE7C" w14:textId="721D7446" w:rsidR="00257805" w:rsidRPr="003920E5" w:rsidRDefault="00275528" w:rsidP="00451B1E">
      <w:pPr>
        <w:jc w:val="left"/>
        <w:rPr>
          <w:rFonts w:asciiTheme="minorHAnsi" w:hAnsiTheme="minorHAnsi" w:cstheme="minorHAnsi"/>
          <w:i/>
          <w:sz w:val="21"/>
          <w:szCs w:val="21"/>
          <w:lang w:val="es-ES_tradnl"/>
        </w:rPr>
      </w:pPr>
      <w:r w:rsidRPr="003920E5">
        <w:rPr>
          <w:rFonts w:asciiTheme="minorHAnsi" w:hAnsiTheme="minorHAnsi" w:cstheme="minorHAnsi"/>
          <w:i/>
          <w:sz w:val="21"/>
          <w:szCs w:val="21"/>
          <w:lang w:val="es-ES_tradnl"/>
        </w:rPr>
        <w:t>Isla del Danubio, 1210 y</w:t>
      </w:r>
      <w:r w:rsidR="00257805" w:rsidRPr="003920E5">
        <w:rPr>
          <w:rFonts w:asciiTheme="minorHAnsi" w:hAnsiTheme="minorHAnsi" w:cstheme="minorHAnsi"/>
          <w:i/>
          <w:sz w:val="21"/>
          <w:szCs w:val="21"/>
          <w:lang w:val="es-ES_tradnl"/>
        </w:rPr>
        <w:t xml:space="preserve"> 1220 </w:t>
      </w:r>
      <w:r w:rsidRPr="003920E5">
        <w:rPr>
          <w:rFonts w:asciiTheme="minorHAnsi" w:hAnsiTheme="minorHAnsi" w:cstheme="minorHAnsi"/>
          <w:i/>
          <w:sz w:val="21"/>
          <w:szCs w:val="21"/>
          <w:lang w:val="es-ES_tradnl"/>
        </w:rPr>
        <w:t>V</w:t>
      </w:r>
      <w:r w:rsidR="00257805" w:rsidRPr="003920E5">
        <w:rPr>
          <w:rFonts w:asciiTheme="minorHAnsi" w:hAnsiTheme="minorHAnsi" w:cstheme="minorHAnsi"/>
          <w:i/>
          <w:sz w:val="21"/>
          <w:szCs w:val="21"/>
          <w:lang w:val="es-ES_tradnl"/>
        </w:rPr>
        <w:t>ien</w:t>
      </w:r>
      <w:r w:rsidRPr="003920E5">
        <w:rPr>
          <w:rFonts w:asciiTheme="minorHAnsi" w:hAnsiTheme="minorHAnsi" w:cstheme="minorHAnsi"/>
          <w:i/>
          <w:sz w:val="21"/>
          <w:szCs w:val="21"/>
          <w:lang w:val="es-ES_tradnl"/>
        </w:rPr>
        <w:t>a</w:t>
      </w:r>
    </w:p>
    <w:p w14:paraId="24EC5945" w14:textId="4EE6B936" w:rsidR="00257805" w:rsidRPr="003920E5" w:rsidRDefault="00275528" w:rsidP="00451B1E">
      <w:pPr>
        <w:jc w:val="left"/>
        <w:rPr>
          <w:rFonts w:asciiTheme="minorHAnsi" w:hAnsiTheme="minorHAnsi" w:cstheme="minorHAnsi"/>
          <w:i/>
          <w:sz w:val="21"/>
          <w:szCs w:val="21"/>
          <w:lang w:val="es-ES_tradnl"/>
        </w:rPr>
      </w:pPr>
      <w:r w:rsidRPr="003920E5">
        <w:rPr>
          <w:rFonts w:asciiTheme="minorHAnsi" w:hAnsiTheme="minorHAnsi" w:cstheme="minorHAnsi"/>
          <w:i/>
          <w:sz w:val="21"/>
          <w:szCs w:val="21"/>
          <w:lang w:val="es-ES_tradnl"/>
        </w:rPr>
        <w:t>Parque biosférico de los Bosques de Viena (</w:t>
      </w:r>
      <w:r w:rsidR="00257805" w:rsidRPr="003920E5">
        <w:rPr>
          <w:rFonts w:asciiTheme="minorHAnsi" w:hAnsiTheme="minorHAnsi" w:cstheme="minorHAnsi"/>
          <w:i/>
          <w:sz w:val="21"/>
          <w:szCs w:val="21"/>
          <w:lang w:val="es-ES_tradnl"/>
        </w:rPr>
        <w:t>Biosphärenpark Wienerwald</w:t>
      </w:r>
      <w:r w:rsidRPr="003920E5">
        <w:rPr>
          <w:rFonts w:asciiTheme="minorHAnsi" w:hAnsiTheme="minorHAnsi" w:cstheme="minorHAnsi"/>
          <w:i/>
          <w:sz w:val="21"/>
          <w:szCs w:val="21"/>
          <w:lang w:val="es-ES_tradnl"/>
        </w:rPr>
        <w:t>)</w:t>
      </w:r>
      <w:r w:rsidR="00257805" w:rsidRPr="003920E5">
        <w:rPr>
          <w:rFonts w:asciiTheme="minorHAnsi" w:hAnsiTheme="minorHAnsi" w:cstheme="minorHAnsi"/>
          <w:i/>
          <w:sz w:val="21"/>
          <w:szCs w:val="21"/>
          <w:lang w:val="es-ES_tradnl"/>
        </w:rPr>
        <w:t>, www.bpww.at</w:t>
      </w:r>
    </w:p>
    <w:p w14:paraId="1A2966F6" w14:textId="6C91B94C" w:rsidR="00257805" w:rsidRPr="00B37237" w:rsidRDefault="00257805" w:rsidP="00451B1E">
      <w:pPr>
        <w:jc w:val="left"/>
        <w:rPr>
          <w:rFonts w:asciiTheme="minorHAnsi" w:hAnsiTheme="minorHAnsi" w:cstheme="minorHAnsi"/>
          <w:i/>
          <w:sz w:val="21"/>
          <w:szCs w:val="21"/>
          <w:lang w:val="de-AT"/>
        </w:rPr>
      </w:pPr>
      <w:r w:rsidRPr="00B37237">
        <w:rPr>
          <w:rFonts w:asciiTheme="minorHAnsi" w:hAnsiTheme="minorHAnsi" w:cstheme="minorHAnsi"/>
          <w:i/>
          <w:sz w:val="21"/>
          <w:szCs w:val="21"/>
          <w:lang w:val="de-AT"/>
        </w:rPr>
        <w:t xml:space="preserve">Lobau, 1220 </w:t>
      </w:r>
      <w:proofErr w:type="spellStart"/>
      <w:r w:rsidR="00275528" w:rsidRPr="00B37237">
        <w:rPr>
          <w:rFonts w:asciiTheme="minorHAnsi" w:hAnsiTheme="minorHAnsi" w:cstheme="minorHAnsi"/>
          <w:i/>
          <w:sz w:val="21"/>
          <w:szCs w:val="21"/>
          <w:lang w:val="de-AT"/>
        </w:rPr>
        <w:t>V</w:t>
      </w:r>
      <w:r w:rsidRPr="00B37237">
        <w:rPr>
          <w:rFonts w:asciiTheme="minorHAnsi" w:hAnsiTheme="minorHAnsi" w:cstheme="minorHAnsi"/>
          <w:i/>
          <w:sz w:val="21"/>
          <w:szCs w:val="21"/>
          <w:lang w:val="de-AT"/>
        </w:rPr>
        <w:t>ien</w:t>
      </w:r>
      <w:r w:rsidR="00275528" w:rsidRPr="00B37237">
        <w:rPr>
          <w:rFonts w:asciiTheme="minorHAnsi" w:hAnsiTheme="minorHAnsi" w:cstheme="minorHAnsi"/>
          <w:i/>
          <w:sz w:val="21"/>
          <w:szCs w:val="21"/>
          <w:lang w:val="de-AT"/>
        </w:rPr>
        <w:t>a</w:t>
      </w:r>
      <w:proofErr w:type="spellEnd"/>
      <w:r w:rsidRPr="00B37237">
        <w:rPr>
          <w:rFonts w:asciiTheme="minorHAnsi" w:hAnsiTheme="minorHAnsi" w:cstheme="minorHAnsi"/>
          <w:i/>
          <w:sz w:val="21"/>
          <w:szCs w:val="21"/>
          <w:lang w:val="de-AT"/>
        </w:rPr>
        <w:t>, www.donauauen.at</w:t>
      </w:r>
    </w:p>
    <w:p w14:paraId="415FBC5D" w14:textId="1DAA9915" w:rsidR="00257805" w:rsidRPr="00B37237" w:rsidRDefault="00257805" w:rsidP="00451B1E">
      <w:pPr>
        <w:jc w:val="left"/>
        <w:rPr>
          <w:rFonts w:asciiTheme="minorHAnsi" w:hAnsiTheme="minorHAnsi" w:cstheme="minorHAnsi"/>
          <w:i/>
          <w:sz w:val="21"/>
          <w:szCs w:val="21"/>
          <w:lang w:val="de-AT"/>
        </w:rPr>
      </w:pPr>
      <w:r w:rsidRPr="00B37237">
        <w:rPr>
          <w:rFonts w:asciiTheme="minorHAnsi" w:hAnsiTheme="minorHAnsi" w:cstheme="minorHAnsi"/>
          <w:i/>
          <w:sz w:val="21"/>
          <w:szCs w:val="21"/>
          <w:lang w:val="de-AT"/>
        </w:rPr>
        <w:t xml:space="preserve">Naschmarkt, Rechte Wienzeile, Linke Wienzeile, Kettenbrückengasse, 1060 </w:t>
      </w:r>
      <w:proofErr w:type="spellStart"/>
      <w:r w:rsidR="00275528" w:rsidRPr="00B37237">
        <w:rPr>
          <w:rFonts w:asciiTheme="minorHAnsi" w:hAnsiTheme="minorHAnsi" w:cstheme="minorHAnsi"/>
          <w:i/>
          <w:sz w:val="21"/>
          <w:szCs w:val="21"/>
          <w:lang w:val="de-AT"/>
        </w:rPr>
        <w:t>V</w:t>
      </w:r>
      <w:r w:rsidRPr="00B37237">
        <w:rPr>
          <w:rFonts w:asciiTheme="minorHAnsi" w:hAnsiTheme="minorHAnsi" w:cstheme="minorHAnsi"/>
          <w:i/>
          <w:sz w:val="21"/>
          <w:szCs w:val="21"/>
          <w:lang w:val="de-AT"/>
        </w:rPr>
        <w:t>ien</w:t>
      </w:r>
      <w:r w:rsidR="00275528" w:rsidRPr="00B37237">
        <w:rPr>
          <w:rFonts w:asciiTheme="minorHAnsi" w:hAnsiTheme="minorHAnsi" w:cstheme="minorHAnsi"/>
          <w:i/>
          <w:sz w:val="21"/>
          <w:szCs w:val="21"/>
          <w:lang w:val="de-AT"/>
        </w:rPr>
        <w:t>a</w:t>
      </w:r>
      <w:proofErr w:type="spellEnd"/>
      <w:r w:rsidRPr="00B37237">
        <w:rPr>
          <w:rFonts w:asciiTheme="minorHAnsi" w:hAnsiTheme="minorHAnsi" w:cstheme="minorHAnsi"/>
          <w:i/>
          <w:sz w:val="21"/>
          <w:szCs w:val="21"/>
          <w:lang w:val="de-AT"/>
        </w:rPr>
        <w:t>, www.wienernaschmarkt.eu</w:t>
      </w:r>
    </w:p>
    <w:p w14:paraId="10CA2330" w14:textId="2A5ECA37" w:rsidR="00257805" w:rsidRPr="00B37237" w:rsidRDefault="00257805" w:rsidP="00451B1E">
      <w:pPr>
        <w:jc w:val="left"/>
        <w:rPr>
          <w:rFonts w:asciiTheme="minorHAnsi" w:hAnsiTheme="minorHAnsi" w:cstheme="minorHAnsi"/>
          <w:i/>
          <w:sz w:val="21"/>
          <w:szCs w:val="21"/>
          <w:lang w:val="de-AT"/>
        </w:rPr>
      </w:pPr>
      <w:r w:rsidRPr="00B37237">
        <w:rPr>
          <w:rFonts w:asciiTheme="minorHAnsi" w:hAnsiTheme="minorHAnsi" w:cstheme="minorHAnsi"/>
          <w:i/>
          <w:sz w:val="21"/>
          <w:szCs w:val="21"/>
          <w:lang w:val="de-AT"/>
        </w:rPr>
        <w:t xml:space="preserve">Biobauernmarkt, Freyung, 1010 </w:t>
      </w:r>
      <w:proofErr w:type="spellStart"/>
      <w:r w:rsidR="00275528" w:rsidRPr="00B37237">
        <w:rPr>
          <w:rFonts w:asciiTheme="minorHAnsi" w:hAnsiTheme="minorHAnsi" w:cstheme="minorHAnsi"/>
          <w:i/>
          <w:sz w:val="21"/>
          <w:szCs w:val="21"/>
          <w:lang w:val="de-AT"/>
        </w:rPr>
        <w:t>V</w:t>
      </w:r>
      <w:r w:rsidRPr="00B37237">
        <w:rPr>
          <w:rFonts w:asciiTheme="minorHAnsi" w:hAnsiTheme="minorHAnsi" w:cstheme="minorHAnsi"/>
          <w:i/>
          <w:sz w:val="21"/>
          <w:szCs w:val="21"/>
          <w:lang w:val="de-AT"/>
        </w:rPr>
        <w:t>ien</w:t>
      </w:r>
      <w:r w:rsidR="00275528" w:rsidRPr="00B37237">
        <w:rPr>
          <w:rFonts w:asciiTheme="minorHAnsi" w:hAnsiTheme="minorHAnsi" w:cstheme="minorHAnsi"/>
          <w:i/>
          <w:sz w:val="21"/>
          <w:szCs w:val="21"/>
          <w:lang w:val="de-AT"/>
        </w:rPr>
        <w:t>a</w:t>
      </w:r>
      <w:proofErr w:type="spellEnd"/>
      <w:r w:rsidRPr="00B37237">
        <w:rPr>
          <w:rFonts w:asciiTheme="minorHAnsi" w:hAnsiTheme="minorHAnsi" w:cstheme="minorHAnsi"/>
          <w:i/>
          <w:sz w:val="21"/>
          <w:szCs w:val="21"/>
          <w:lang w:val="de-AT"/>
        </w:rPr>
        <w:t>, www.biobauernmarkt-freyung.at</w:t>
      </w:r>
    </w:p>
    <w:p w14:paraId="35B4B564" w14:textId="0FF75BD1" w:rsidR="00257805" w:rsidRPr="00B37237" w:rsidRDefault="00257805" w:rsidP="00451B1E">
      <w:pPr>
        <w:jc w:val="left"/>
        <w:rPr>
          <w:rFonts w:asciiTheme="minorHAnsi" w:hAnsiTheme="minorHAnsi" w:cstheme="minorHAnsi"/>
          <w:i/>
          <w:sz w:val="21"/>
          <w:szCs w:val="21"/>
          <w:lang w:val="de-AT"/>
        </w:rPr>
      </w:pPr>
      <w:r w:rsidRPr="00B37237">
        <w:rPr>
          <w:rFonts w:asciiTheme="minorHAnsi" w:hAnsiTheme="minorHAnsi" w:cstheme="minorHAnsi"/>
          <w:i/>
          <w:sz w:val="21"/>
          <w:szCs w:val="21"/>
          <w:lang w:val="de-AT"/>
        </w:rPr>
        <w:t xml:space="preserve">Karmelitermarkt, Im </w:t>
      </w:r>
      <w:proofErr w:type="spellStart"/>
      <w:r w:rsidRPr="00B37237">
        <w:rPr>
          <w:rFonts w:asciiTheme="minorHAnsi" w:hAnsiTheme="minorHAnsi" w:cstheme="minorHAnsi"/>
          <w:i/>
          <w:sz w:val="21"/>
          <w:szCs w:val="21"/>
          <w:lang w:val="de-AT"/>
        </w:rPr>
        <w:t>Werd</w:t>
      </w:r>
      <w:proofErr w:type="spellEnd"/>
      <w:r w:rsidRPr="00B37237">
        <w:rPr>
          <w:rFonts w:asciiTheme="minorHAnsi" w:hAnsiTheme="minorHAnsi" w:cstheme="minorHAnsi"/>
          <w:i/>
          <w:sz w:val="21"/>
          <w:szCs w:val="21"/>
          <w:lang w:val="de-AT"/>
        </w:rPr>
        <w:t xml:space="preserve">, Krummbaumgasse, </w:t>
      </w:r>
      <w:proofErr w:type="spellStart"/>
      <w:r w:rsidRPr="00B37237">
        <w:rPr>
          <w:rFonts w:asciiTheme="minorHAnsi" w:hAnsiTheme="minorHAnsi" w:cstheme="minorHAnsi"/>
          <w:i/>
          <w:sz w:val="21"/>
          <w:szCs w:val="21"/>
          <w:lang w:val="de-AT"/>
        </w:rPr>
        <w:t>Leopoldsgasse</w:t>
      </w:r>
      <w:proofErr w:type="spellEnd"/>
      <w:r w:rsidRPr="00B37237">
        <w:rPr>
          <w:rFonts w:asciiTheme="minorHAnsi" w:hAnsiTheme="minorHAnsi" w:cstheme="minorHAnsi"/>
          <w:i/>
          <w:sz w:val="21"/>
          <w:szCs w:val="21"/>
          <w:lang w:val="de-AT"/>
        </w:rPr>
        <w:t xml:space="preserve">, </w:t>
      </w:r>
      <w:proofErr w:type="spellStart"/>
      <w:r w:rsidRPr="00B37237">
        <w:rPr>
          <w:rFonts w:asciiTheme="minorHAnsi" w:hAnsiTheme="minorHAnsi" w:cstheme="minorHAnsi"/>
          <w:i/>
          <w:sz w:val="21"/>
          <w:szCs w:val="21"/>
          <w:lang w:val="de-AT"/>
        </w:rPr>
        <w:t>Haidgasse</w:t>
      </w:r>
      <w:proofErr w:type="spellEnd"/>
      <w:r w:rsidRPr="00B37237">
        <w:rPr>
          <w:rFonts w:asciiTheme="minorHAnsi" w:hAnsiTheme="minorHAnsi" w:cstheme="minorHAnsi"/>
          <w:i/>
          <w:sz w:val="21"/>
          <w:szCs w:val="21"/>
          <w:lang w:val="de-AT"/>
        </w:rPr>
        <w:t xml:space="preserve">, 1020 </w:t>
      </w:r>
      <w:proofErr w:type="spellStart"/>
      <w:r w:rsidR="00275528" w:rsidRPr="00B37237">
        <w:rPr>
          <w:rFonts w:asciiTheme="minorHAnsi" w:hAnsiTheme="minorHAnsi" w:cstheme="minorHAnsi"/>
          <w:i/>
          <w:sz w:val="21"/>
          <w:szCs w:val="21"/>
          <w:lang w:val="de-AT"/>
        </w:rPr>
        <w:t>V</w:t>
      </w:r>
      <w:r w:rsidRPr="00B37237">
        <w:rPr>
          <w:rFonts w:asciiTheme="minorHAnsi" w:hAnsiTheme="minorHAnsi" w:cstheme="minorHAnsi"/>
          <w:i/>
          <w:sz w:val="21"/>
          <w:szCs w:val="21"/>
          <w:lang w:val="de-AT"/>
        </w:rPr>
        <w:t>ien</w:t>
      </w:r>
      <w:r w:rsidR="00275528" w:rsidRPr="00B37237">
        <w:rPr>
          <w:rFonts w:asciiTheme="minorHAnsi" w:hAnsiTheme="minorHAnsi" w:cstheme="minorHAnsi"/>
          <w:i/>
          <w:sz w:val="21"/>
          <w:szCs w:val="21"/>
          <w:lang w:val="de-AT"/>
        </w:rPr>
        <w:t>a</w:t>
      </w:r>
      <w:proofErr w:type="spellEnd"/>
    </w:p>
    <w:p w14:paraId="32D95C6D" w14:textId="066F3D5E" w:rsidR="00257805" w:rsidRPr="00A12824" w:rsidRDefault="00257805" w:rsidP="00451B1E">
      <w:pPr>
        <w:jc w:val="left"/>
        <w:rPr>
          <w:rFonts w:asciiTheme="minorHAnsi" w:hAnsiTheme="minorHAnsi" w:cstheme="minorHAnsi"/>
          <w:i/>
          <w:sz w:val="21"/>
          <w:szCs w:val="21"/>
          <w:lang w:val="de-AT"/>
        </w:rPr>
      </w:pPr>
      <w:r w:rsidRPr="00A12824">
        <w:rPr>
          <w:rFonts w:asciiTheme="minorHAnsi" w:hAnsiTheme="minorHAnsi" w:cstheme="minorHAnsi"/>
          <w:i/>
          <w:sz w:val="21"/>
          <w:szCs w:val="21"/>
          <w:lang w:val="de-AT"/>
        </w:rPr>
        <w:t>Wiener Wein, www.wienerwein.at</w:t>
      </w:r>
    </w:p>
    <w:p w14:paraId="5A5FC9B4" w14:textId="058F527C" w:rsidR="00226D4C" w:rsidRPr="00A12824" w:rsidRDefault="00275528" w:rsidP="00451B1E">
      <w:pPr>
        <w:jc w:val="left"/>
        <w:rPr>
          <w:rFonts w:asciiTheme="minorHAnsi" w:hAnsiTheme="minorHAnsi" w:cstheme="minorHAnsi"/>
          <w:i/>
          <w:sz w:val="21"/>
          <w:szCs w:val="21"/>
          <w:lang w:val="de-AT"/>
        </w:rPr>
      </w:pPr>
      <w:proofErr w:type="spellStart"/>
      <w:r w:rsidRPr="00A12824">
        <w:rPr>
          <w:rFonts w:asciiTheme="minorHAnsi" w:hAnsiTheme="minorHAnsi" w:cstheme="minorHAnsi"/>
          <w:i/>
          <w:sz w:val="21"/>
          <w:szCs w:val="21"/>
          <w:lang w:val="de-AT"/>
        </w:rPr>
        <w:t>Compañía</w:t>
      </w:r>
      <w:proofErr w:type="spellEnd"/>
      <w:r w:rsidRPr="00A12824">
        <w:rPr>
          <w:rFonts w:asciiTheme="minorHAnsi" w:hAnsiTheme="minorHAnsi" w:cstheme="minorHAnsi"/>
          <w:i/>
          <w:sz w:val="21"/>
          <w:szCs w:val="21"/>
          <w:lang w:val="de-AT"/>
        </w:rPr>
        <w:t xml:space="preserve"> de </w:t>
      </w:r>
      <w:proofErr w:type="spellStart"/>
      <w:r w:rsidRPr="00A12824">
        <w:rPr>
          <w:rFonts w:asciiTheme="minorHAnsi" w:hAnsiTheme="minorHAnsi" w:cstheme="minorHAnsi"/>
          <w:i/>
          <w:sz w:val="21"/>
          <w:szCs w:val="21"/>
          <w:lang w:val="de-AT"/>
        </w:rPr>
        <w:t>transporte</w:t>
      </w:r>
      <w:proofErr w:type="spellEnd"/>
      <w:r w:rsidRPr="00A12824">
        <w:rPr>
          <w:rFonts w:asciiTheme="minorHAnsi" w:hAnsiTheme="minorHAnsi" w:cstheme="minorHAnsi"/>
          <w:i/>
          <w:sz w:val="21"/>
          <w:szCs w:val="21"/>
          <w:lang w:val="de-AT"/>
        </w:rPr>
        <w:t xml:space="preserve"> </w:t>
      </w:r>
      <w:proofErr w:type="spellStart"/>
      <w:r w:rsidRPr="00A12824">
        <w:rPr>
          <w:rFonts w:asciiTheme="minorHAnsi" w:hAnsiTheme="minorHAnsi" w:cstheme="minorHAnsi"/>
          <w:i/>
          <w:sz w:val="21"/>
          <w:szCs w:val="21"/>
          <w:lang w:val="de-AT"/>
        </w:rPr>
        <w:t>público</w:t>
      </w:r>
      <w:proofErr w:type="spellEnd"/>
      <w:r w:rsidRPr="00A12824">
        <w:rPr>
          <w:rFonts w:asciiTheme="minorHAnsi" w:hAnsiTheme="minorHAnsi" w:cstheme="minorHAnsi"/>
          <w:i/>
          <w:sz w:val="21"/>
          <w:szCs w:val="21"/>
          <w:lang w:val="de-AT"/>
        </w:rPr>
        <w:t xml:space="preserve"> (</w:t>
      </w:r>
      <w:r w:rsidR="00226D4C" w:rsidRPr="00A12824">
        <w:rPr>
          <w:rFonts w:asciiTheme="minorHAnsi" w:hAnsiTheme="minorHAnsi" w:cstheme="minorHAnsi"/>
          <w:i/>
          <w:sz w:val="21"/>
          <w:szCs w:val="21"/>
          <w:lang w:val="de-AT"/>
        </w:rPr>
        <w:t>Wiener Linien</w:t>
      </w:r>
      <w:r w:rsidRPr="00A12824">
        <w:rPr>
          <w:rFonts w:asciiTheme="minorHAnsi" w:hAnsiTheme="minorHAnsi" w:cstheme="minorHAnsi"/>
          <w:i/>
          <w:sz w:val="21"/>
          <w:szCs w:val="21"/>
          <w:lang w:val="de-AT"/>
        </w:rPr>
        <w:t>)</w:t>
      </w:r>
      <w:r w:rsidR="00226D4C" w:rsidRPr="00A12824">
        <w:rPr>
          <w:rFonts w:asciiTheme="minorHAnsi" w:hAnsiTheme="minorHAnsi" w:cstheme="minorHAnsi"/>
          <w:i/>
          <w:sz w:val="21"/>
          <w:szCs w:val="21"/>
          <w:lang w:val="de-AT"/>
        </w:rPr>
        <w:t>, www.wienerlinien.at</w:t>
      </w:r>
    </w:p>
    <w:p w14:paraId="27C9F767" w14:textId="0553F290" w:rsidR="00226D4C" w:rsidRPr="00A12824" w:rsidRDefault="006C0A33" w:rsidP="00451B1E">
      <w:pPr>
        <w:jc w:val="left"/>
        <w:rPr>
          <w:rFonts w:asciiTheme="minorHAnsi" w:hAnsiTheme="minorHAnsi" w:cstheme="minorHAnsi"/>
          <w:i/>
          <w:sz w:val="21"/>
          <w:szCs w:val="21"/>
          <w:lang w:val="de-AT"/>
        </w:rPr>
      </w:pPr>
      <w:proofErr w:type="spellStart"/>
      <w:r w:rsidRPr="00A12824">
        <w:rPr>
          <w:rFonts w:asciiTheme="minorHAnsi" w:hAnsiTheme="minorHAnsi" w:cstheme="minorHAnsi"/>
          <w:i/>
          <w:sz w:val="21"/>
          <w:szCs w:val="21"/>
          <w:lang w:val="de-AT"/>
        </w:rPr>
        <w:t>WienMobil</w:t>
      </w:r>
      <w:proofErr w:type="spellEnd"/>
      <w:r w:rsidR="00226D4C" w:rsidRPr="00A12824">
        <w:rPr>
          <w:rFonts w:asciiTheme="minorHAnsi" w:hAnsiTheme="minorHAnsi" w:cstheme="minorHAnsi"/>
          <w:i/>
          <w:sz w:val="21"/>
          <w:szCs w:val="21"/>
          <w:lang w:val="de-AT"/>
        </w:rPr>
        <w:t xml:space="preserve">, </w:t>
      </w:r>
      <w:r w:rsidRPr="00A12824">
        <w:rPr>
          <w:rFonts w:asciiTheme="minorHAnsi" w:hAnsiTheme="minorHAnsi" w:cstheme="minorHAnsi"/>
          <w:i/>
          <w:sz w:val="21"/>
          <w:szCs w:val="21"/>
          <w:lang w:val="de-AT"/>
        </w:rPr>
        <w:t>https://</w:t>
      </w:r>
      <w:r w:rsidR="00226D4C" w:rsidRPr="00A12824">
        <w:rPr>
          <w:rFonts w:asciiTheme="minorHAnsi" w:hAnsiTheme="minorHAnsi" w:cstheme="minorHAnsi"/>
          <w:i/>
          <w:sz w:val="21"/>
          <w:szCs w:val="21"/>
          <w:lang w:val="de-AT"/>
        </w:rPr>
        <w:t>www.</w:t>
      </w:r>
      <w:r w:rsidRPr="00A12824">
        <w:rPr>
          <w:rFonts w:asciiTheme="minorHAnsi" w:hAnsiTheme="minorHAnsi" w:cstheme="minorHAnsi"/>
          <w:i/>
          <w:sz w:val="21"/>
          <w:szCs w:val="21"/>
          <w:lang w:val="de-AT"/>
        </w:rPr>
        <w:t>wienerlinien</w:t>
      </w:r>
      <w:r w:rsidR="00226D4C" w:rsidRPr="00A12824">
        <w:rPr>
          <w:rFonts w:asciiTheme="minorHAnsi" w:hAnsiTheme="minorHAnsi" w:cstheme="minorHAnsi"/>
          <w:i/>
          <w:sz w:val="21"/>
          <w:szCs w:val="21"/>
          <w:lang w:val="de-AT"/>
        </w:rPr>
        <w:t>.at</w:t>
      </w:r>
      <w:r w:rsidRPr="00A12824">
        <w:rPr>
          <w:rFonts w:asciiTheme="minorHAnsi" w:hAnsiTheme="minorHAnsi" w:cstheme="minorHAnsi"/>
          <w:i/>
          <w:sz w:val="21"/>
          <w:szCs w:val="21"/>
          <w:lang w:val="de-AT"/>
        </w:rPr>
        <w:t>/wienmobil-app</w:t>
      </w:r>
    </w:p>
    <w:p w14:paraId="4563F4B7" w14:textId="1B76C0F5" w:rsidR="00226D4C" w:rsidRPr="00451B1E" w:rsidRDefault="00226D4C" w:rsidP="00451B1E">
      <w:pPr>
        <w:jc w:val="left"/>
        <w:rPr>
          <w:rFonts w:asciiTheme="minorHAnsi" w:hAnsiTheme="minorHAnsi" w:cstheme="minorHAnsi"/>
          <w:i/>
          <w:sz w:val="21"/>
          <w:szCs w:val="21"/>
          <w:lang w:val="en-US"/>
        </w:rPr>
      </w:pPr>
      <w:r w:rsidRPr="00451B1E">
        <w:rPr>
          <w:rFonts w:asciiTheme="minorHAnsi" w:hAnsiTheme="minorHAnsi" w:cstheme="minorHAnsi"/>
          <w:i/>
          <w:sz w:val="21"/>
          <w:szCs w:val="21"/>
          <w:lang w:val="en-US"/>
        </w:rPr>
        <w:t>Green Taxi, www.taxi40100.at</w:t>
      </w:r>
    </w:p>
    <w:p w14:paraId="7BEB25EC" w14:textId="77777777" w:rsidR="007C085F" w:rsidRPr="00451B1E" w:rsidRDefault="007C085F" w:rsidP="00451B1E">
      <w:pPr>
        <w:jc w:val="left"/>
        <w:rPr>
          <w:rFonts w:asciiTheme="minorHAnsi" w:hAnsiTheme="minorHAnsi" w:cstheme="minorHAnsi"/>
          <w:i/>
          <w:sz w:val="21"/>
          <w:szCs w:val="21"/>
          <w:lang w:val="en-US"/>
        </w:rPr>
      </w:pPr>
      <w:r w:rsidRPr="00451B1E">
        <w:rPr>
          <w:rFonts w:asciiTheme="minorHAnsi" w:hAnsiTheme="minorHAnsi" w:cstheme="minorHAnsi"/>
          <w:i/>
          <w:sz w:val="21"/>
          <w:szCs w:val="21"/>
          <w:lang w:val="en-US"/>
        </w:rPr>
        <w:t>Smart City Wien, https://smartcity.wien.gv.at</w:t>
      </w:r>
    </w:p>
    <w:p w14:paraId="71321F41" w14:textId="3976AFCD" w:rsidR="00226D4C" w:rsidRPr="00B37237" w:rsidRDefault="008450D5" w:rsidP="00451B1E">
      <w:pPr>
        <w:jc w:val="left"/>
        <w:rPr>
          <w:rFonts w:asciiTheme="minorHAnsi" w:hAnsiTheme="minorHAnsi" w:cstheme="minorHAnsi"/>
          <w:i/>
          <w:sz w:val="21"/>
          <w:szCs w:val="21"/>
          <w:lang w:val="de-AT"/>
        </w:rPr>
      </w:pPr>
      <w:proofErr w:type="spellStart"/>
      <w:r w:rsidRPr="00B37237">
        <w:rPr>
          <w:rFonts w:asciiTheme="minorHAnsi" w:hAnsiTheme="minorHAnsi" w:cstheme="minorHAnsi"/>
          <w:i/>
          <w:sz w:val="21"/>
          <w:szCs w:val="21"/>
          <w:lang w:val="de-AT"/>
        </w:rPr>
        <w:t>Centrales</w:t>
      </w:r>
      <w:proofErr w:type="spellEnd"/>
      <w:r w:rsidRPr="00B37237">
        <w:rPr>
          <w:rFonts w:asciiTheme="minorHAnsi" w:hAnsiTheme="minorHAnsi" w:cstheme="minorHAnsi"/>
          <w:i/>
          <w:sz w:val="21"/>
          <w:szCs w:val="21"/>
          <w:lang w:val="de-AT"/>
        </w:rPr>
        <w:t xml:space="preserve"> </w:t>
      </w:r>
      <w:proofErr w:type="spellStart"/>
      <w:r w:rsidRPr="00B37237">
        <w:rPr>
          <w:rFonts w:asciiTheme="minorHAnsi" w:hAnsiTheme="minorHAnsi" w:cstheme="minorHAnsi"/>
          <w:i/>
          <w:sz w:val="21"/>
          <w:szCs w:val="21"/>
          <w:lang w:val="de-AT"/>
        </w:rPr>
        <w:t>ciudadanas</w:t>
      </w:r>
      <w:proofErr w:type="spellEnd"/>
      <w:r w:rsidRPr="00B37237">
        <w:rPr>
          <w:rFonts w:asciiTheme="minorHAnsi" w:hAnsiTheme="minorHAnsi" w:cstheme="minorHAnsi"/>
          <w:i/>
          <w:sz w:val="21"/>
          <w:szCs w:val="21"/>
          <w:lang w:val="de-AT"/>
        </w:rPr>
        <w:t xml:space="preserve"> (</w:t>
      </w:r>
      <w:r w:rsidR="00226D4C" w:rsidRPr="00B37237">
        <w:rPr>
          <w:rFonts w:asciiTheme="minorHAnsi" w:hAnsiTheme="minorHAnsi" w:cstheme="minorHAnsi"/>
          <w:i/>
          <w:sz w:val="21"/>
          <w:szCs w:val="21"/>
          <w:lang w:val="de-AT"/>
        </w:rPr>
        <w:t>BürgerInnen-Kraftwerke</w:t>
      </w:r>
      <w:r w:rsidRPr="00B37237">
        <w:rPr>
          <w:rFonts w:asciiTheme="minorHAnsi" w:hAnsiTheme="minorHAnsi" w:cstheme="minorHAnsi"/>
          <w:i/>
          <w:sz w:val="21"/>
          <w:szCs w:val="21"/>
          <w:lang w:val="de-AT"/>
        </w:rPr>
        <w:t>)</w:t>
      </w:r>
      <w:r w:rsidR="00226D4C" w:rsidRPr="00B37237">
        <w:rPr>
          <w:rFonts w:asciiTheme="minorHAnsi" w:hAnsiTheme="minorHAnsi" w:cstheme="minorHAnsi"/>
          <w:i/>
          <w:sz w:val="21"/>
          <w:szCs w:val="21"/>
          <w:lang w:val="de-AT"/>
        </w:rPr>
        <w:t>, www.buergerkraftwerke.at</w:t>
      </w:r>
    </w:p>
    <w:p w14:paraId="2AE5F56E" w14:textId="0423D0F7" w:rsidR="00226D4C" w:rsidRPr="00B37237" w:rsidRDefault="00226D4C" w:rsidP="00451B1E">
      <w:pPr>
        <w:jc w:val="left"/>
        <w:rPr>
          <w:rFonts w:asciiTheme="minorHAnsi" w:hAnsiTheme="minorHAnsi" w:cstheme="minorHAnsi"/>
          <w:i/>
          <w:sz w:val="21"/>
          <w:szCs w:val="21"/>
          <w:lang w:val="de-AT"/>
        </w:rPr>
      </w:pPr>
      <w:proofErr w:type="spellStart"/>
      <w:r w:rsidRPr="00B37237">
        <w:rPr>
          <w:rFonts w:asciiTheme="minorHAnsi" w:hAnsiTheme="minorHAnsi" w:cstheme="minorHAnsi"/>
          <w:i/>
          <w:sz w:val="21"/>
          <w:szCs w:val="21"/>
          <w:lang w:val="de-AT"/>
        </w:rPr>
        <w:t>aspern</w:t>
      </w:r>
      <w:proofErr w:type="spellEnd"/>
      <w:r w:rsidRPr="00B37237">
        <w:rPr>
          <w:rFonts w:asciiTheme="minorHAnsi" w:hAnsiTheme="minorHAnsi" w:cstheme="minorHAnsi"/>
          <w:i/>
          <w:sz w:val="21"/>
          <w:szCs w:val="21"/>
          <w:lang w:val="de-AT"/>
        </w:rPr>
        <w:t xml:space="preserve"> Die Seestadt Wiens, 1220 </w:t>
      </w:r>
      <w:proofErr w:type="spellStart"/>
      <w:r w:rsidR="00275528" w:rsidRPr="00B37237">
        <w:rPr>
          <w:rFonts w:asciiTheme="minorHAnsi" w:hAnsiTheme="minorHAnsi" w:cstheme="minorHAnsi"/>
          <w:i/>
          <w:sz w:val="21"/>
          <w:szCs w:val="21"/>
          <w:lang w:val="de-AT"/>
        </w:rPr>
        <w:t>V</w:t>
      </w:r>
      <w:r w:rsidRPr="00B37237">
        <w:rPr>
          <w:rFonts w:asciiTheme="minorHAnsi" w:hAnsiTheme="minorHAnsi" w:cstheme="minorHAnsi"/>
          <w:i/>
          <w:sz w:val="21"/>
          <w:szCs w:val="21"/>
          <w:lang w:val="de-AT"/>
        </w:rPr>
        <w:t>ien</w:t>
      </w:r>
      <w:r w:rsidR="00275528" w:rsidRPr="00B37237">
        <w:rPr>
          <w:rFonts w:asciiTheme="minorHAnsi" w:hAnsiTheme="minorHAnsi" w:cstheme="minorHAnsi"/>
          <w:i/>
          <w:sz w:val="21"/>
          <w:szCs w:val="21"/>
          <w:lang w:val="de-AT"/>
        </w:rPr>
        <w:t>a</w:t>
      </w:r>
      <w:proofErr w:type="spellEnd"/>
      <w:r w:rsidRPr="00B37237">
        <w:rPr>
          <w:rFonts w:asciiTheme="minorHAnsi" w:hAnsiTheme="minorHAnsi" w:cstheme="minorHAnsi"/>
          <w:i/>
          <w:sz w:val="21"/>
          <w:szCs w:val="21"/>
          <w:lang w:val="de-AT"/>
        </w:rPr>
        <w:t>, www.aspern-seestadt.at</w:t>
      </w:r>
    </w:p>
    <w:p w14:paraId="53053754" w14:textId="77777777" w:rsidR="00226D4C" w:rsidRPr="00451B1E" w:rsidRDefault="00226D4C" w:rsidP="00451B1E">
      <w:pPr>
        <w:jc w:val="left"/>
        <w:rPr>
          <w:rFonts w:asciiTheme="minorHAnsi" w:hAnsiTheme="minorHAnsi" w:cstheme="minorHAnsi"/>
          <w:i/>
          <w:sz w:val="21"/>
          <w:szCs w:val="21"/>
          <w:lang w:val="en-US"/>
        </w:rPr>
      </w:pPr>
      <w:r w:rsidRPr="00451B1E">
        <w:rPr>
          <w:rFonts w:asciiTheme="minorHAnsi" w:hAnsiTheme="minorHAnsi" w:cstheme="minorHAnsi"/>
          <w:i/>
          <w:sz w:val="21"/>
          <w:szCs w:val="21"/>
          <w:lang w:val="en-US"/>
        </w:rPr>
        <w:t>ASCR Aspern Smart City Research, www.ascr.at</w:t>
      </w:r>
    </w:p>
    <w:p w14:paraId="0A287E77" w14:textId="77777777" w:rsidR="00226D4C" w:rsidRPr="00B37237" w:rsidRDefault="00226D4C" w:rsidP="00451B1E">
      <w:pPr>
        <w:jc w:val="left"/>
        <w:rPr>
          <w:rFonts w:asciiTheme="minorHAnsi" w:hAnsiTheme="minorHAnsi" w:cstheme="minorHAnsi"/>
          <w:i/>
          <w:sz w:val="21"/>
          <w:szCs w:val="21"/>
          <w:lang w:val="de-AT"/>
        </w:rPr>
      </w:pPr>
      <w:proofErr w:type="spellStart"/>
      <w:r w:rsidRPr="00B37237">
        <w:rPr>
          <w:rFonts w:asciiTheme="minorHAnsi" w:hAnsiTheme="minorHAnsi" w:cstheme="minorHAnsi"/>
          <w:i/>
          <w:sz w:val="21"/>
          <w:szCs w:val="21"/>
          <w:lang w:val="de-AT"/>
        </w:rPr>
        <w:t>HoHo</w:t>
      </w:r>
      <w:proofErr w:type="spellEnd"/>
      <w:r w:rsidRPr="00B37237">
        <w:rPr>
          <w:rFonts w:asciiTheme="minorHAnsi" w:hAnsiTheme="minorHAnsi" w:cstheme="minorHAnsi"/>
          <w:i/>
          <w:sz w:val="21"/>
          <w:szCs w:val="21"/>
          <w:lang w:val="de-AT"/>
        </w:rPr>
        <w:t xml:space="preserve"> Wien, www.hoho-wien.at</w:t>
      </w:r>
    </w:p>
    <w:p w14:paraId="57064001" w14:textId="5B7D5CFA" w:rsidR="00257805" w:rsidRPr="003920E5" w:rsidRDefault="00257805" w:rsidP="00257805">
      <w:pPr>
        <w:pStyle w:val="berschrift3"/>
        <w:numPr>
          <w:ilvl w:val="0"/>
          <w:numId w:val="0"/>
        </w:num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www.</w:t>
      </w:r>
      <w:r w:rsidR="00275528" w:rsidRPr="003920E5">
        <w:rPr>
          <w:rFonts w:asciiTheme="minorHAnsi" w:hAnsiTheme="minorHAnsi" w:cstheme="minorHAnsi"/>
          <w:sz w:val="21"/>
          <w:szCs w:val="21"/>
          <w:lang w:val="es-ES_tradnl"/>
        </w:rPr>
        <w:t>v</w:t>
      </w:r>
      <w:r w:rsidRPr="003920E5">
        <w:rPr>
          <w:rFonts w:asciiTheme="minorHAnsi" w:hAnsiTheme="minorHAnsi" w:cstheme="minorHAnsi"/>
          <w:sz w:val="21"/>
          <w:szCs w:val="21"/>
          <w:lang w:val="es-ES_tradnl"/>
        </w:rPr>
        <w:t>ien</w:t>
      </w:r>
      <w:r w:rsidR="00275528" w:rsidRPr="003920E5">
        <w:rPr>
          <w:rFonts w:asciiTheme="minorHAnsi" w:hAnsiTheme="minorHAnsi" w:cstheme="minorHAnsi"/>
          <w:sz w:val="21"/>
          <w:szCs w:val="21"/>
          <w:lang w:val="es-ES_tradnl"/>
        </w:rPr>
        <w:t>na</w:t>
      </w:r>
      <w:r w:rsidRPr="003920E5">
        <w:rPr>
          <w:rFonts w:asciiTheme="minorHAnsi" w:hAnsiTheme="minorHAnsi" w:cstheme="minorHAnsi"/>
          <w:sz w:val="21"/>
          <w:szCs w:val="21"/>
          <w:lang w:val="es-ES_tradnl"/>
        </w:rPr>
        <w:t>.info</w:t>
      </w:r>
    </w:p>
    <w:p w14:paraId="2AE1124A" w14:textId="2AA2BA1E" w:rsidR="00F52D79" w:rsidRPr="003920E5" w:rsidRDefault="00275528" w:rsidP="00F52D79">
      <w:pPr>
        <w:pStyle w:val="berschrift3"/>
        <w:numPr>
          <w:ilvl w:val="0"/>
          <w:numId w:val="0"/>
        </w:numPr>
        <w:jc w:val="both"/>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Los derechos de explotación de este texto son propiedad de la Oficina de Turismo de Viena (WienTourismus). Este texto, al igual que sus fragmentos y adaptaciones, puede ser reproducido libre de costes hasta nuevo aviso. Envíen por favor un ejemplar a WienTourismus, Medienmanagement, Invalidenstrasse 6, 1030 Wien; press@vienna.info. Todos los datos de este texto son válidos salvo error u omisión.</w:t>
      </w:r>
    </w:p>
    <w:p w14:paraId="7132CC2E" w14:textId="6E58E30A" w:rsidR="00257805" w:rsidRPr="003920E5" w:rsidRDefault="00275528" w:rsidP="00257805">
      <w:pPr>
        <w:pStyle w:val="berschrift3"/>
        <w:numPr>
          <w:ilvl w:val="0"/>
          <w:numId w:val="0"/>
        </w:numPr>
        <w:rPr>
          <w:rFonts w:asciiTheme="minorHAnsi" w:hAnsiTheme="minorHAnsi" w:cstheme="minorHAnsi"/>
          <w:sz w:val="21"/>
          <w:szCs w:val="21"/>
          <w:lang w:val="es-ES_tradnl"/>
        </w:rPr>
      </w:pPr>
      <w:r w:rsidRPr="003920E5">
        <w:rPr>
          <w:rFonts w:asciiTheme="minorHAnsi" w:hAnsiTheme="minorHAnsi" w:cstheme="minorHAnsi"/>
          <w:sz w:val="21"/>
          <w:szCs w:val="21"/>
          <w:lang w:val="es-ES_tradnl"/>
        </w:rPr>
        <w:t xml:space="preserve">Actualizado en </w:t>
      </w:r>
      <w:r w:rsidR="00D629F8" w:rsidRPr="00D629F8">
        <w:rPr>
          <w:rFonts w:asciiTheme="minorHAnsi" w:hAnsiTheme="minorHAnsi" w:cstheme="minorHAnsi"/>
          <w:sz w:val="21"/>
          <w:szCs w:val="21"/>
          <w:lang w:val="es-ES_tradnl"/>
        </w:rPr>
        <w:t>febrero</w:t>
      </w:r>
      <w:r w:rsidR="00D414A4">
        <w:rPr>
          <w:rFonts w:asciiTheme="minorHAnsi" w:hAnsiTheme="minorHAnsi" w:cstheme="minorHAnsi"/>
          <w:sz w:val="21"/>
          <w:szCs w:val="21"/>
          <w:lang w:val="es-ES_tradnl"/>
        </w:rPr>
        <w:t xml:space="preserve"> de 202</w:t>
      </w:r>
      <w:r w:rsidR="00D629F8">
        <w:rPr>
          <w:rFonts w:asciiTheme="minorHAnsi" w:hAnsiTheme="minorHAnsi" w:cstheme="minorHAnsi"/>
          <w:sz w:val="21"/>
          <w:szCs w:val="21"/>
          <w:lang w:val="es-ES_tradnl"/>
        </w:rPr>
        <w:t>5</w:t>
      </w:r>
    </w:p>
    <w:sectPr w:rsidR="00257805" w:rsidRPr="003920E5" w:rsidSect="00EF277F">
      <w:headerReference w:type="even" r:id="rId8"/>
      <w:headerReference w:type="default" r:id="rId9"/>
      <w:footerReference w:type="even" r:id="rId10"/>
      <w:footerReference w:type="default" r:id="rId11"/>
      <w:headerReference w:type="firs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3F49" w14:textId="77777777" w:rsidR="002711CC" w:rsidRDefault="002711CC" w:rsidP="00474F51">
      <w:r>
        <w:separator/>
      </w:r>
    </w:p>
  </w:endnote>
  <w:endnote w:type="continuationSeparator" w:id="0">
    <w:p w14:paraId="1AF49D7B" w14:textId="77777777" w:rsidR="002711CC" w:rsidRDefault="002711CC"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3F02" w14:textId="77777777" w:rsidR="007F529B" w:rsidRDefault="007F52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6DD9AC3B" w:rsidR="00AD479F" w:rsidRDefault="007F529B" w:rsidP="00431005">
    <w:pPr>
      <w:pStyle w:val="Fuzeile"/>
    </w:pPr>
    <w:r>
      <w:rPr>
        <w:noProof/>
        <w:lang w:val="de-AT" w:eastAsia="de-AT"/>
      </w:rPr>
      <w:drawing>
        <wp:anchor distT="0" distB="0" distL="114300" distR="114300" simplePos="0" relativeHeight="251672576" behindDoc="0" locked="1" layoutInCell="1" allowOverlap="1" wp14:anchorId="0D4D4A56" wp14:editId="69297DE3">
          <wp:simplePos x="0" y="0"/>
          <wp:positionH relativeFrom="margin">
            <wp:align>center</wp:align>
          </wp:positionH>
          <wp:positionV relativeFrom="margin">
            <wp:posOffset>8461375</wp:posOffset>
          </wp:positionV>
          <wp:extent cx="1159200" cy="180000"/>
          <wp:effectExtent l="0" t="0" r="3175" b="0"/>
          <wp:wrapNone/>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159200" cy="18000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PAGE  \* MERGEFORMAT </w:instrText>
    </w:r>
    <w:r>
      <w:fldChar w:fldCharType="separate"/>
    </w:r>
    <w:r w:rsidR="00A541F4">
      <w:rPr>
        <w:noProof/>
      </w:rPr>
      <w:t>4</w:t>
    </w:r>
    <w:r>
      <w:fldChar w:fldCharType="end"/>
    </w:r>
    <w:r>
      <w:t>/</w:t>
    </w:r>
    <w:fldSimple w:instr=" NUMPAGES  \* MERGEFORMAT ">
      <w:r w:rsidR="00A541F4">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A124" w14:textId="77777777" w:rsidR="002711CC" w:rsidRDefault="002711CC" w:rsidP="00474F51">
      <w:r>
        <w:separator/>
      </w:r>
    </w:p>
  </w:footnote>
  <w:footnote w:type="continuationSeparator" w:id="0">
    <w:p w14:paraId="0AC964F6" w14:textId="77777777" w:rsidR="002711CC" w:rsidRDefault="002711CC"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B8F8" w14:textId="77777777" w:rsidR="007F529B" w:rsidRDefault="007F52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1B3B" w14:textId="77777777" w:rsidR="007F529B" w:rsidRDefault="007F529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FB09" w14:textId="77777777" w:rsidR="007F529B" w:rsidRDefault="007F52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777946714">
    <w:abstractNumId w:val="0"/>
  </w:num>
  <w:num w:numId="2" w16cid:durableId="2057460959">
    <w:abstractNumId w:val="1"/>
  </w:num>
  <w:num w:numId="3" w16cid:durableId="172191168">
    <w:abstractNumId w:val="1"/>
  </w:num>
  <w:num w:numId="4" w16cid:durableId="43608034">
    <w:abstractNumId w:val="1"/>
  </w:num>
  <w:num w:numId="5" w16cid:durableId="1409696038">
    <w:abstractNumId w:val="1"/>
  </w:num>
  <w:num w:numId="6" w16cid:durableId="471599913">
    <w:abstractNumId w:val="1"/>
  </w:num>
  <w:num w:numId="7" w16cid:durableId="31422637">
    <w:abstractNumId w:val="1"/>
  </w:num>
  <w:num w:numId="8" w16cid:durableId="1106774004">
    <w:abstractNumId w:val="1"/>
  </w:num>
  <w:num w:numId="9" w16cid:durableId="1834569815">
    <w:abstractNumId w:val="1"/>
  </w:num>
  <w:num w:numId="10" w16cid:durableId="1381132941">
    <w:abstractNumId w:val="1"/>
  </w:num>
  <w:num w:numId="11" w16cid:durableId="2111773871">
    <w:abstractNumId w:val="1"/>
  </w:num>
  <w:num w:numId="12" w16cid:durableId="1255548773">
    <w:abstractNumId w:val="1"/>
  </w:num>
  <w:num w:numId="13" w16cid:durableId="204945885">
    <w:abstractNumId w:val="1"/>
  </w:num>
  <w:num w:numId="14" w16cid:durableId="618922628">
    <w:abstractNumId w:val="1"/>
  </w:num>
  <w:num w:numId="15" w16cid:durableId="1523202921">
    <w:abstractNumId w:val="1"/>
  </w:num>
  <w:num w:numId="16" w16cid:durableId="1462267514">
    <w:abstractNumId w:val="1"/>
  </w:num>
  <w:num w:numId="17" w16cid:durableId="1814709245">
    <w:abstractNumId w:val="1"/>
  </w:num>
  <w:num w:numId="18" w16cid:durableId="997222464">
    <w:abstractNumId w:val="1"/>
  </w:num>
  <w:num w:numId="19" w16cid:durableId="7870514">
    <w:abstractNumId w:val="1"/>
  </w:num>
  <w:num w:numId="20" w16cid:durableId="374547891">
    <w:abstractNumId w:val="1"/>
  </w:num>
  <w:num w:numId="21" w16cid:durableId="909191627">
    <w:abstractNumId w:val="1"/>
  </w:num>
  <w:num w:numId="22" w16cid:durableId="1665931184">
    <w:abstractNumId w:val="1"/>
  </w:num>
  <w:num w:numId="23" w16cid:durableId="1919511972">
    <w:abstractNumId w:val="1"/>
  </w:num>
  <w:num w:numId="24" w16cid:durableId="1027289391">
    <w:abstractNumId w:val="1"/>
  </w:num>
  <w:num w:numId="25" w16cid:durableId="748767032">
    <w:abstractNumId w:val="1"/>
  </w:num>
  <w:num w:numId="26" w16cid:durableId="1137457725">
    <w:abstractNumId w:val="1"/>
  </w:num>
  <w:num w:numId="27" w16cid:durableId="89326987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2452"/>
    <w:rsid w:val="000158F1"/>
    <w:rsid w:val="00017D09"/>
    <w:rsid w:val="000230BA"/>
    <w:rsid w:val="000252E1"/>
    <w:rsid w:val="00052DC1"/>
    <w:rsid w:val="00057F74"/>
    <w:rsid w:val="00067556"/>
    <w:rsid w:val="00072209"/>
    <w:rsid w:val="00077ED8"/>
    <w:rsid w:val="0008706D"/>
    <w:rsid w:val="000950AD"/>
    <w:rsid w:val="00095BAA"/>
    <w:rsid w:val="00097195"/>
    <w:rsid w:val="000A6C31"/>
    <w:rsid w:val="000A7AA1"/>
    <w:rsid w:val="000B32E8"/>
    <w:rsid w:val="000D45B0"/>
    <w:rsid w:val="000E0DB4"/>
    <w:rsid w:val="000E2C65"/>
    <w:rsid w:val="000F395A"/>
    <w:rsid w:val="0010565E"/>
    <w:rsid w:val="001060C6"/>
    <w:rsid w:val="00115FAC"/>
    <w:rsid w:val="00117B82"/>
    <w:rsid w:val="0012071B"/>
    <w:rsid w:val="00130A80"/>
    <w:rsid w:val="001369EE"/>
    <w:rsid w:val="00145735"/>
    <w:rsid w:val="00146B8B"/>
    <w:rsid w:val="001516E1"/>
    <w:rsid w:val="00154274"/>
    <w:rsid w:val="00155AB1"/>
    <w:rsid w:val="001565B0"/>
    <w:rsid w:val="00156906"/>
    <w:rsid w:val="00161DD6"/>
    <w:rsid w:val="00161E57"/>
    <w:rsid w:val="001622A8"/>
    <w:rsid w:val="001659D7"/>
    <w:rsid w:val="00166CB1"/>
    <w:rsid w:val="00167392"/>
    <w:rsid w:val="0017342B"/>
    <w:rsid w:val="001A59DC"/>
    <w:rsid w:val="001A6E0B"/>
    <w:rsid w:val="001A7B45"/>
    <w:rsid w:val="001B48F1"/>
    <w:rsid w:val="001C0F9B"/>
    <w:rsid w:val="001C1BF3"/>
    <w:rsid w:val="001C78C0"/>
    <w:rsid w:val="001D5110"/>
    <w:rsid w:val="001E1943"/>
    <w:rsid w:val="001F2C54"/>
    <w:rsid w:val="001F4E87"/>
    <w:rsid w:val="001F5E75"/>
    <w:rsid w:val="00226D4C"/>
    <w:rsid w:val="00227B87"/>
    <w:rsid w:val="0024079C"/>
    <w:rsid w:val="00241103"/>
    <w:rsid w:val="002416EF"/>
    <w:rsid w:val="00243573"/>
    <w:rsid w:val="00245D8A"/>
    <w:rsid w:val="00251921"/>
    <w:rsid w:val="00252F91"/>
    <w:rsid w:val="002530AF"/>
    <w:rsid w:val="00257805"/>
    <w:rsid w:val="0026481E"/>
    <w:rsid w:val="002711CC"/>
    <w:rsid w:val="00275528"/>
    <w:rsid w:val="00275B09"/>
    <w:rsid w:val="002771E0"/>
    <w:rsid w:val="0028129F"/>
    <w:rsid w:val="0028220C"/>
    <w:rsid w:val="00282681"/>
    <w:rsid w:val="002865F7"/>
    <w:rsid w:val="00286626"/>
    <w:rsid w:val="002A0943"/>
    <w:rsid w:val="002A112B"/>
    <w:rsid w:val="002B0253"/>
    <w:rsid w:val="002B7A9F"/>
    <w:rsid w:val="002C4539"/>
    <w:rsid w:val="002D1149"/>
    <w:rsid w:val="002D120B"/>
    <w:rsid w:val="002E068C"/>
    <w:rsid w:val="002E56D4"/>
    <w:rsid w:val="002F18BE"/>
    <w:rsid w:val="0030347C"/>
    <w:rsid w:val="00313D79"/>
    <w:rsid w:val="00332741"/>
    <w:rsid w:val="00333001"/>
    <w:rsid w:val="0033343B"/>
    <w:rsid w:val="0034026F"/>
    <w:rsid w:val="0034641F"/>
    <w:rsid w:val="0035168B"/>
    <w:rsid w:val="00355CCA"/>
    <w:rsid w:val="00356D8B"/>
    <w:rsid w:val="00362ED1"/>
    <w:rsid w:val="00363813"/>
    <w:rsid w:val="003708FA"/>
    <w:rsid w:val="003716C3"/>
    <w:rsid w:val="00377D77"/>
    <w:rsid w:val="003920E5"/>
    <w:rsid w:val="003A2371"/>
    <w:rsid w:val="003A3232"/>
    <w:rsid w:val="003A5A74"/>
    <w:rsid w:val="003A7CA7"/>
    <w:rsid w:val="003B19D4"/>
    <w:rsid w:val="003B3C46"/>
    <w:rsid w:val="003B5776"/>
    <w:rsid w:val="003B6A5A"/>
    <w:rsid w:val="003C55D6"/>
    <w:rsid w:val="003E3CDF"/>
    <w:rsid w:val="003F0B1D"/>
    <w:rsid w:val="003F1B94"/>
    <w:rsid w:val="003F4DEB"/>
    <w:rsid w:val="0040014C"/>
    <w:rsid w:val="00401E13"/>
    <w:rsid w:val="004020EA"/>
    <w:rsid w:val="00403BB4"/>
    <w:rsid w:val="0040406D"/>
    <w:rsid w:val="00405BBE"/>
    <w:rsid w:val="00416458"/>
    <w:rsid w:val="00426005"/>
    <w:rsid w:val="0043030F"/>
    <w:rsid w:val="00431005"/>
    <w:rsid w:val="00432648"/>
    <w:rsid w:val="00451B1E"/>
    <w:rsid w:val="00453809"/>
    <w:rsid w:val="0045412F"/>
    <w:rsid w:val="00455D80"/>
    <w:rsid w:val="0047484B"/>
    <w:rsid w:val="00474F51"/>
    <w:rsid w:val="00481F46"/>
    <w:rsid w:val="0049268F"/>
    <w:rsid w:val="00494418"/>
    <w:rsid w:val="004958FA"/>
    <w:rsid w:val="00497071"/>
    <w:rsid w:val="004A36CE"/>
    <w:rsid w:val="004B38BB"/>
    <w:rsid w:val="004C33B3"/>
    <w:rsid w:val="004C3509"/>
    <w:rsid w:val="004C3692"/>
    <w:rsid w:val="004C52D6"/>
    <w:rsid w:val="004C7043"/>
    <w:rsid w:val="004D2A40"/>
    <w:rsid w:val="004D3DEC"/>
    <w:rsid w:val="004D6583"/>
    <w:rsid w:val="00502F62"/>
    <w:rsid w:val="00504949"/>
    <w:rsid w:val="005058D7"/>
    <w:rsid w:val="0050613B"/>
    <w:rsid w:val="0051451B"/>
    <w:rsid w:val="005204BB"/>
    <w:rsid w:val="00522391"/>
    <w:rsid w:val="005254E7"/>
    <w:rsid w:val="00531819"/>
    <w:rsid w:val="00532913"/>
    <w:rsid w:val="00544EE0"/>
    <w:rsid w:val="005464BB"/>
    <w:rsid w:val="005519B2"/>
    <w:rsid w:val="0055246A"/>
    <w:rsid w:val="005538A8"/>
    <w:rsid w:val="00556B92"/>
    <w:rsid w:val="005578DE"/>
    <w:rsid w:val="00563E1D"/>
    <w:rsid w:val="00570455"/>
    <w:rsid w:val="00574CAE"/>
    <w:rsid w:val="00580BC0"/>
    <w:rsid w:val="00581BAC"/>
    <w:rsid w:val="00590120"/>
    <w:rsid w:val="00595CE3"/>
    <w:rsid w:val="0059700E"/>
    <w:rsid w:val="005A26D3"/>
    <w:rsid w:val="005A28FA"/>
    <w:rsid w:val="005A6224"/>
    <w:rsid w:val="005C09D7"/>
    <w:rsid w:val="005C2B31"/>
    <w:rsid w:val="005C5AF1"/>
    <w:rsid w:val="005C6726"/>
    <w:rsid w:val="005D28CC"/>
    <w:rsid w:val="005E273C"/>
    <w:rsid w:val="005E3EB3"/>
    <w:rsid w:val="00600956"/>
    <w:rsid w:val="00604CBF"/>
    <w:rsid w:val="00604F5C"/>
    <w:rsid w:val="006069AB"/>
    <w:rsid w:val="00606D90"/>
    <w:rsid w:val="00614748"/>
    <w:rsid w:val="00620D5E"/>
    <w:rsid w:val="00624513"/>
    <w:rsid w:val="00626D1D"/>
    <w:rsid w:val="00627977"/>
    <w:rsid w:val="00630636"/>
    <w:rsid w:val="00640BD0"/>
    <w:rsid w:val="00644DD4"/>
    <w:rsid w:val="00646C90"/>
    <w:rsid w:val="00650D77"/>
    <w:rsid w:val="00657479"/>
    <w:rsid w:val="00670FE0"/>
    <w:rsid w:val="00684C93"/>
    <w:rsid w:val="00692EAE"/>
    <w:rsid w:val="006A4B9E"/>
    <w:rsid w:val="006A632D"/>
    <w:rsid w:val="006B0843"/>
    <w:rsid w:val="006B1804"/>
    <w:rsid w:val="006B30A0"/>
    <w:rsid w:val="006C0955"/>
    <w:rsid w:val="006C09FA"/>
    <w:rsid w:val="006C0A33"/>
    <w:rsid w:val="006D2E34"/>
    <w:rsid w:val="006D3402"/>
    <w:rsid w:val="006E1250"/>
    <w:rsid w:val="006E347F"/>
    <w:rsid w:val="006F2848"/>
    <w:rsid w:val="006F5FC2"/>
    <w:rsid w:val="00703090"/>
    <w:rsid w:val="0070393F"/>
    <w:rsid w:val="00706E22"/>
    <w:rsid w:val="007235B1"/>
    <w:rsid w:val="007247EE"/>
    <w:rsid w:val="007337FC"/>
    <w:rsid w:val="00740E04"/>
    <w:rsid w:val="00751535"/>
    <w:rsid w:val="0077766B"/>
    <w:rsid w:val="0078183A"/>
    <w:rsid w:val="00786AA8"/>
    <w:rsid w:val="007A7441"/>
    <w:rsid w:val="007B1E63"/>
    <w:rsid w:val="007B5EA3"/>
    <w:rsid w:val="007C085F"/>
    <w:rsid w:val="007C4DB8"/>
    <w:rsid w:val="007D2F5A"/>
    <w:rsid w:val="007D6465"/>
    <w:rsid w:val="007E3014"/>
    <w:rsid w:val="007F529B"/>
    <w:rsid w:val="00807E38"/>
    <w:rsid w:val="008207D5"/>
    <w:rsid w:val="00823C1B"/>
    <w:rsid w:val="00823F98"/>
    <w:rsid w:val="0083031E"/>
    <w:rsid w:val="008309C1"/>
    <w:rsid w:val="00836654"/>
    <w:rsid w:val="00836A29"/>
    <w:rsid w:val="0084258E"/>
    <w:rsid w:val="008442F8"/>
    <w:rsid w:val="00844B53"/>
    <w:rsid w:val="008450D5"/>
    <w:rsid w:val="00853D08"/>
    <w:rsid w:val="0086668D"/>
    <w:rsid w:val="00867B42"/>
    <w:rsid w:val="00871DBD"/>
    <w:rsid w:val="008802BE"/>
    <w:rsid w:val="00880771"/>
    <w:rsid w:val="008925A8"/>
    <w:rsid w:val="008A2C88"/>
    <w:rsid w:val="008B212E"/>
    <w:rsid w:val="008B6BB1"/>
    <w:rsid w:val="008C0A4B"/>
    <w:rsid w:val="008C19A5"/>
    <w:rsid w:val="008D5CCB"/>
    <w:rsid w:val="008E30FB"/>
    <w:rsid w:val="008F17C7"/>
    <w:rsid w:val="008F6326"/>
    <w:rsid w:val="00901BFA"/>
    <w:rsid w:val="00922550"/>
    <w:rsid w:val="009324C5"/>
    <w:rsid w:val="00941E1E"/>
    <w:rsid w:val="00942EE9"/>
    <w:rsid w:val="00943CA8"/>
    <w:rsid w:val="00944813"/>
    <w:rsid w:val="00945057"/>
    <w:rsid w:val="00955231"/>
    <w:rsid w:val="0099078F"/>
    <w:rsid w:val="00993973"/>
    <w:rsid w:val="00993EB9"/>
    <w:rsid w:val="009A289F"/>
    <w:rsid w:val="009B086A"/>
    <w:rsid w:val="009B223D"/>
    <w:rsid w:val="009B30F4"/>
    <w:rsid w:val="009B3393"/>
    <w:rsid w:val="009C022F"/>
    <w:rsid w:val="009C4B39"/>
    <w:rsid w:val="009C72D1"/>
    <w:rsid w:val="009D2A90"/>
    <w:rsid w:val="009D3409"/>
    <w:rsid w:val="009D68A4"/>
    <w:rsid w:val="009E28E4"/>
    <w:rsid w:val="009E3299"/>
    <w:rsid w:val="009F0D52"/>
    <w:rsid w:val="009F2C7D"/>
    <w:rsid w:val="009F36E1"/>
    <w:rsid w:val="009F7FD9"/>
    <w:rsid w:val="00A1240D"/>
    <w:rsid w:val="00A12818"/>
    <w:rsid w:val="00A12824"/>
    <w:rsid w:val="00A22EC5"/>
    <w:rsid w:val="00A2376E"/>
    <w:rsid w:val="00A45E19"/>
    <w:rsid w:val="00A4615F"/>
    <w:rsid w:val="00A52267"/>
    <w:rsid w:val="00A541F4"/>
    <w:rsid w:val="00A55933"/>
    <w:rsid w:val="00A60520"/>
    <w:rsid w:val="00A63EB5"/>
    <w:rsid w:val="00A764E0"/>
    <w:rsid w:val="00A85DEA"/>
    <w:rsid w:val="00A94DD5"/>
    <w:rsid w:val="00AA39A4"/>
    <w:rsid w:val="00AA4E5D"/>
    <w:rsid w:val="00AA5765"/>
    <w:rsid w:val="00AB6F91"/>
    <w:rsid w:val="00AC1EF0"/>
    <w:rsid w:val="00AD0832"/>
    <w:rsid w:val="00AD479F"/>
    <w:rsid w:val="00AE0B73"/>
    <w:rsid w:val="00AE2442"/>
    <w:rsid w:val="00AE7022"/>
    <w:rsid w:val="00AE7D4C"/>
    <w:rsid w:val="00AF0029"/>
    <w:rsid w:val="00AF23C2"/>
    <w:rsid w:val="00AF471C"/>
    <w:rsid w:val="00B00A79"/>
    <w:rsid w:val="00B04F9A"/>
    <w:rsid w:val="00B13391"/>
    <w:rsid w:val="00B210CD"/>
    <w:rsid w:val="00B31443"/>
    <w:rsid w:val="00B328E9"/>
    <w:rsid w:val="00B344B6"/>
    <w:rsid w:val="00B365EC"/>
    <w:rsid w:val="00B37237"/>
    <w:rsid w:val="00B42930"/>
    <w:rsid w:val="00B54946"/>
    <w:rsid w:val="00B56F6B"/>
    <w:rsid w:val="00B70402"/>
    <w:rsid w:val="00B71AC8"/>
    <w:rsid w:val="00B814E3"/>
    <w:rsid w:val="00B82626"/>
    <w:rsid w:val="00B91E08"/>
    <w:rsid w:val="00B945F0"/>
    <w:rsid w:val="00BA1987"/>
    <w:rsid w:val="00BA2549"/>
    <w:rsid w:val="00BB497D"/>
    <w:rsid w:val="00BB5410"/>
    <w:rsid w:val="00BB6130"/>
    <w:rsid w:val="00BC1368"/>
    <w:rsid w:val="00BC5739"/>
    <w:rsid w:val="00BC6579"/>
    <w:rsid w:val="00BD6998"/>
    <w:rsid w:val="00BE07BF"/>
    <w:rsid w:val="00BF5BD1"/>
    <w:rsid w:val="00BF7239"/>
    <w:rsid w:val="00C01666"/>
    <w:rsid w:val="00C135B6"/>
    <w:rsid w:val="00C236E6"/>
    <w:rsid w:val="00C24F26"/>
    <w:rsid w:val="00C2691A"/>
    <w:rsid w:val="00C3137B"/>
    <w:rsid w:val="00C42F3C"/>
    <w:rsid w:val="00C45193"/>
    <w:rsid w:val="00C67A4C"/>
    <w:rsid w:val="00C76916"/>
    <w:rsid w:val="00C910EA"/>
    <w:rsid w:val="00C91C60"/>
    <w:rsid w:val="00CA0D29"/>
    <w:rsid w:val="00CA7C9C"/>
    <w:rsid w:val="00CB1E92"/>
    <w:rsid w:val="00CB2841"/>
    <w:rsid w:val="00CC36F3"/>
    <w:rsid w:val="00CC52EB"/>
    <w:rsid w:val="00CC71AF"/>
    <w:rsid w:val="00CC7D6E"/>
    <w:rsid w:val="00CD4CD0"/>
    <w:rsid w:val="00CE2032"/>
    <w:rsid w:val="00CF03F0"/>
    <w:rsid w:val="00D03DDC"/>
    <w:rsid w:val="00D1577E"/>
    <w:rsid w:val="00D171A2"/>
    <w:rsid w:val="00D312CF"/>
    <w:rsid w:val="00D34387"/>
    <w:rsid w:val="00D414A4"/>
    <w:rsid w:val="00D41DB8"/>
    <w:rsid w:val="00D43349"/>
    <w:rsid w:val="00D629F8"/>
    <w:rsid w:val="00D65C09"/>
    <w:rsid w:val="00D717F1"/>
    <w:rsid w:val="00D76E0C"/>
    <w:rsid w:val="00D81AD7"/>
    <w:rsid w:val="00D81E1D"/>
    <w:rsid w:val="00D8225F"/>
    <w:rsid w:val="00D864D0"/>
    <w:rsid w:val="00D87109"/>
    <w:rsid w:val="00DB051B"/>
    <w:rsid w:val="00DB1481"/>
    <w:rsid w:val="00DC0406"/>
    <w:rsid w:val="00DC3828"/>
    <w:rsid w:val="00DD1580"/>
    <w:rsid w:val="00E0688D"/>
    <w:rsid w:val="00E102A7"/>
    <w:rsid w:val="00E1031D"/>
    <w:rsid w:val="00E125DD"/>
    <w:rsid w:val="00E14E79"/>
    <w:rsid w:val="00E16E77"/>
    <w:rsid w:val="00E173B3"/>
    <w:rsid w:val="00E220DE"/>
    <w:rsid w:val="00E222FF"/>
    <w:rsid w:val="00E24608"/>
    <w:rsid w:val="00E25BF6"/>
    <w:rsid w:val="00E431D2"/>
    <w:rsid w:val="00E4390D"/>
    <w:rsid w:val="00E444A4"/>
    <w:rsid w:val="00E5434E"/>
    <w:rsid w:val="00E54EB7"/>
    <w:rsid w:val="00E65298"/>
    <w:rsid w:val="00E676AC"/>
    <w:rsid w:val="00E838AE"/>
    <w:rsid w:val="00E83F5F"/>
    <w:rsid w:val="00EA1755"/>
    <w:rsid w:val="00EC4301"/>
    <w:rsid w:val="00EC4D47"/>
    <w:rsid w:val="00ED63E0"/>
    <w:rsid w:val="00EE50E9"/>
    <w:rsid w:val="00EF0889"/>
    <w:rsid w:val="00EF11F6"/>
    <w:rsid w:val="00EF277F"/>
    <w:rsid w:val="00F04E62"/>
    <w:rsid w:val="00F15E08"/>
    <w:rsid w:val="00F2083A"/>
    <w:rsid w:val="00F246A0"/>
    <w:rsid w:val="00F3479F"/>
    <w:rsid w:val="00F37E5A"/>
    <w:rsid w:val="00F40B03"/>
    <w:rsid w:val="00F52D79"/>
    <w:rsid w:val="00F65CB1"/>
    <w:rsid w:val="00F81427"/>
    <w:rsid w:val="00F8386C"/>
    <w:rsid w:val="00F90E17"/>
    <w:rsid w:val="00F9268F"/>
    <w:rsid w:val="00FB4D90"/>
    <w:rsid w:val="00FB4E8F"/>
    <w:rsid w:val="00FB4EAB"/>
    <w:rsid w:val="00FC6A32"/>
    <w:rsid w:val="00FD4086"/>
    <w:rsid w:val="00FD5EA7"/>
    <w:rsid w:val="00FD62EF"/>
    <w:rsid w:val="00FE1B74"/>
    <w:rsid w:val="00FE35E1"/>
    <w:rsid w:val="00FF2087"/>
    <w:rsid w:val="00FF69F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691A0DE5-2D01-48C3-B04D-9093F2FD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customStyle="1" w:styleId="NichtaufgelsteErwhnung1">
    <w:name w:val="Nicht aufgelöste Erwähnung1"/>
    <w:basedOn w:val="Absatz-Standardschriftart"/>
    <w:uiPriority w:val="99"/>
    <w:semiHidden/>
    <w:unhideWhenUsed/>
    <w:rsid w:val="004926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8201">
      <w:bodyDiv w:val="1"/>
      <w:marLeft w:val="0"/>
      <w:marRight w:val="0"/>
      <w:marTop w:val="0"/>
      <w:marBottom w:val="0"/>
      <w:divBdr>
        <w:top w:val="none" w:sz="0" w:space="0" w:color="auto"/>
        <w:left w:val="none" w:sz="0" w:space="0" w:color="auto"/>
        <w:bottom w:val="none" w:sz="0" w:space="0" w:color="auto"/>
        <w:right w:val="none" w:sz="0" w:space="0" w:color="auto"/>
      </w:divBdr>
    </w:div>
    <w:div w:id="215051365">
      <w:bodyDiv w:val="1"/>
      <w:marLeft w:val="0"/>
      <w:marRight w:val="0"/>
      <w:marTop w:val="0"/>
      <w:marBottom w:val="0"/>
      <w:divBdr>
        <w:top w:val="none" w:sz="0" w:space="0" w:color="auto"/>
        <w:left w:val="none" w:sz="0" w:space="0" w:color="auto"/>
        <w:bottom w:val="none" w:sz="0" w:space="0" w:color="auto"/>
        <w:right w:val="none" w:sz="0" w:space="0" w:color="auto"/>
      </w:divBdr>
    </w:div>
    <w:div w:id="766314129">
      <w:bodyDiv w:val="1"/>
      <w:marLeft w:val="0"/>
      <w:marRight w:val="0"/>
      <w:marTop w:val="0"/>
      <w:marBottom w:val="0"/>
      <w:divBdr>
        <w:top w:val="none" w:sz="0" w:space="0" w:color="auto"/>
        <w:left w:val="none" w:sz="0" w:space="0" w:color="auto"/>
        <w:bottom w:val="none" w:sz="0" w:space="0" w:color="auto"/>
        <w:right w:val="none" w:sz="0" w:space="0" w:color="auto"/>
      </w:divBdr>
      <w:divsChild>
        <w:div w:id="1320500660">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337687585">
      <w:bodyDiv w:val="1"/>
      <w:marLeft w:val="0"/>
      <w:marRight w:val="0"/>
      <w:marTop w:val="0"/>
      <w:marBottom w:val="0"/>
      <w:divBdr>
        <w:top w:val="none" w:sz="0" w:space="0" w:color="auto"/>
        <w:left w:val="none" w:sz="0" w:space="0" w:color="auto"/>
        <w:bottom w:val="none" w:sz="0" w:space="0" w:color="auto"/>
        <w:right w:val="none" w:sz="0" w:space="0" w:color="auto"/>
      </w:divBdr>
    </w:div>
    <w:div w:id="1585608399">
      <w:bodyDiv w:val="1"/>
      <w:marLeft w:val="0"/>
      <w:marRight w:val="0"/>
      <w:marTop w:val="0"/>
      <w:marBottom w:val="0"/>
      <w:divBdr>
        <w:top w:val="none" w:sz="0" w:space="0" w:color="auto"/>
        <w:left w:val="none" w:sz="0" w:space="0" w:color="auto"/>
        <w:bottom w:val="none" w:sz="0" w:space="0" w:color="auto"/>
        <w:right w:val="none" w:sz="0" w:space="0" w:color="auto"/>
      </w:divBdr>
    </w:div>
    <w:div w:id="1831864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C51828-EE91-44DC-84B5-A0F6B58E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3118</Words>
  <Characters>19650</Characters>
  <Application>Microsoft Office Word</Application>
  <DocSecurity>0</DocSecurity>
  <Lines>163</Lines>
  <Paragraphs>45</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Metrópolis verde, ciudad inteligente</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Company>Hewlett-Packard</Company>
  <LinksUpToDate>false</LinksUpToDate>
  <CharactersWithSpaces>22723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Metrópolis verde, ciudad inteligente</dc:title>
  <dc:creator>Microsoft Office-Anwender</dc:creator>
  <cp:lastModifiedBy>Aoyama-Glanz, Maria</cp:lastModifiedBy>
  <cp:revision>5</cp:revision>
  <cp:lastPrinted>2018-11-28T16:16:00Z</cp:lastPrinted>
  <dcterms:created xsi:type="dcterms:W3CDTF">2022-10-07T11:39:00Z</dcterms:created>
  <dcterms:modified xsi:type="dcterms:W3CDTF">2025-06-24T08:45:00Z</dcterms:modified>
</cp:coreProperties>
</file>