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7228" w14:textId="77777777" w:rsidR="00863750" w:rsidRPr="00C434BE" w:rsidRDefault="00863750" w:rsidP="00863750">
      <w:pPr>
        <w:pStyle w:val="Hauptberschrift"/>
        <w:rPr>
          <w:rFonts w:asciiTheme="majorHAnsi" w:hAnsiTheme="majorHAnsi" w:cstheme="majorHAnsi"/>
          <w:lang w:val="es-ES"/>
        </w:rPr>
      </w:pPr>
      <w:r w:rsidRPr="00C434BE">
        <w:rPr>
          <w:rFonts w:asciiTheme="majorHAnsi" w:hAnsiTheme="majorHAnsi" w:cstheme="majorHAnsi"/>
          <w:lang w:val="es-ES"/>
        </w:rPr>
        <w:t>Global Vienna</w:t>
      </w:r>
    </w:p>
    <w:p w14:paraId="61CE4045" w14:textId="77777777" w:rsidR="00863750" w:rsidRPr="00C434BE" w:rsidRDefault="00863750" w:rsidP="00863750">
      <w:pPr>
        <w:pStyle w:val="Hauptberschrift"/>
        <w:rPr>
          <w:rFonts w:asciiTheme="majorHAnsi" w:hAnsiTheme="majorHAnsi" w:cstheme="majorHAnsi"/>
          <w:lang w:val="es-ES"/>
        </w:rPr>
      </w:pPr>
    </w:p>
    <w:p w14:paraId="40848BCE" w14:textId="77777777" w:rsidR="00863750" w:rsidRPr="00C434BE" w:rsidRDefault="00863750" w:rsidP="00863750">
      <w:pPr>
        <w:rPr>
          <w:rFonts w:asciiTheme="minorHAnsi" w:hAnsiTheme="minorHAnsi" w:cstheme="minorHAnsi"/>
          <w:b/>
          <w:sz w:val="21"/>
          <w:szCs w:val="21"/>
          <w:lang w:val="es-ES"/>
        </w:rPr>
      </w:pPr>
      <w:r w:rsidRPr="00C434BE">
        <w:rPr>
          <w:rFonts w:asciiTheme="minorHAnsi" w:hAnsiTheme="minorHAnsi" w:cstheme="minorHAnsi"/>
          <w:b/>
          <w:sz w:val="21"/>
          <w:szCs w:val="21"/>
          <w:lang w:val="es-ES"/>
        </w:rPr>
        <w:t>En muchos aspectos Viena es una metrópolis de carácter internacional con una fuerte presencia e importancia gracias a su irradiación como centro cultural y de conocimientos, su economía globalmente interrelacionada, su papel de nudo de comunicaciones en el centro de Europa y de ciudad del diálogo internacional y la diversidad de su población.</w:t>
      </w:r>
    </w:p>
    <w:p w14:paraId="37F43787" w14:textId="77777777" w:rsidR="00863750" w:rsidRPr="00C434BE" w:rsidRDefault="00863750" w:rsidP="00863750">
      <w:pPr>
        <w:rPr>
          <w:rFonts w:asciiTheme="minorHAnsi" w:hAnsiTheme="minorHAnsi" w:cstheme="minorHAnsi"/>
          <w:b/>
          <w:sz w:val="21"/>
          <w:szCs w:val="21"/>
          <w:lang w:val="es-ES"/>
        </w:rPr>
      </w:pPr>
    </w:p>
    <w:p w14:paraId="2F02F9C8" w14:textId="77777777" w:rsidR="00933AFA" w:rsidRPr="00C434BE"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 xml:space="preserve">La base del carácter internacional de Viena es su cosmopolitismo, que a su vez es consecuencia de la composición multicultural de su población. Un paseo por los mercados de Viena, como por ejemplo el </w:t>
      </w:r>
      <w:r w:rsidRPr="00C434BE">
        <w:rPr>
          <w:rFonts w:asciiTheme="minorHAnsi" w:hAnsiTheme="minorHAnsi" w:cstheme="minorHAnsi"/>
          <w:sz w:val="21"/>
          <w:szCs w:val="21"/>
          <w:lang w:val="es-ES_tradnl"/>
        </w:rPr>
        <w:t>Naschmarkt</w:t>
      </w:r>
      <w:r w:rsidRPr="00C434BE">
        <w:rPr>
          <w:rFonts w:asciiTheme="minorHAnsi" w:hAnsiTheme="minorHAnsi" w:cstheme="minorHAnsi"/>
          <w:sz w:val="21"/>
          <w:szCs w:val="21"/>
          <w:lang w:val="es-ES"/>
        </w:rPr>
        <w:t>, lo ilustra perfectamente, al igual que la cocina vienesa tradicional, cuyos platos procedentes de todas las partes del antiguo Imperio de los Habsburgo son la sabrosa prueba de la variedad cultural de la ciudad.</w:t>
      </w:r>
    </w:p>
    <w:p w14:paraId="092346D4" w14:textId="46842144" w:rsidR="00D76092" w:rsidRPr="00C434BE" w:rsidRDefault="00917201"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 xml:space="preserve">Viena es una de las grandes ciudades europeas de mayor crecimiento y, después de Berlín, la segunda del mundo germanoparlante. </w:t>
      </w:r>
      <w:r w:rsidR="00863750" w:rsidRPr="00C434BE">
        <w:rPr>
          <w:rFonts w:asciiTheme="minorHAnsi" w:hAnsiTheme="minorHAnsi" w:cstheme="minorHAnsi"/>
          <w:sz w:val="21"/>
          <w:szCs w:val="21"/>
          <w:lang w:val="es-ES"/>
        </w:rPr>
        <w:t xml:space="preserve">En esta ciudad de la diversidad (DiverCity) viven hoy en día </w:t>
      </w:r>
      <w:r w:rsidR="008E156F" w:rsidRPr="008E156F">
        <w:rPr>
          <w:rFonts w:asciiTheme="minorHAnsi" w:hAnsiTheme="minorHAnsi" w:cstheme="minorHAnsi"/>
          <w:sz w:val="21"/>
          <w:szCs w:val="21"/>
          <w:lang w:val="es-ES"/>
        </w:rPr>
        <w:t>más de</w:t>
      </w:r>
      <w:r w:rsidR="008E156F">
        <w:rPr>
          <w:rFonts w:asciiTheme="minorHAnsi" w:hAnsiTheme="minorHAnsi" w:cstheme="minorHAnsi"/>
          <w:sz w:val="21"/>
          <w:szCs w:val="21"/>
          <w:lang w:val="es-ES"/>
        </w:rPr>
        <w:t xml:space="preserve"> </w:t>
      </w:r>
      <w:r w:rsidR="00C434BE" w:rsidRPr="00C434BE">
        <w:rPr>
          <w:rFonts w:asciiTheme="minorHAnsi" w:hAnsiTheme="minorHAnsi" w:cstheme="minorHAnsi"/>
          <w:sz w:val="21"/>
          <w:szCs w:val="21"/>
          <w:lang w:val="es-ES"/>
        </w:rPr>
        <w:t>2</w:t>
      </w:r>
      <w:r w:rsidR="00A65C55" w:rsidRPr="00C434BE">
        <w:rPr>
          <w:rFonts w:asciiTheme="minorHAnsi" w:hAnsiTheme="minorHAnsi" w:cstheme="minorHAnsi"/>
          <w:sz w:val="21"/>
          <w:szCs w:val="21"/>
          <w:lang w:val="es-ES"/>
        </w:rPr>
        <w:t xml:space="preserve"> millones de </w:t>
      </w:r>
      <w:r w:rsidR="00863750" w:rsidRPr="00C434BE">
        <w:rPr>
          <w:rFonts w:asciiTheme="minorHAnsi" w:hAnsiTheme="minorHAnsi" w:cstheme="minorHAnsi"/>
          <w:sz w:val="21"/>
          <w:szCs w:val="21"/>
          <w:lang w:val="es-ES"/>
        </w:rPr>
        <w:t xml:space="preserve">personas. </w:t>
      </w:r>
      <w:r w:rsidRPr="00C434BE">
        <w:rPr>
          <w:rFonts w:asciiTheme="minorHAnsi" w:hAnsiTheme="minorHAnsi" w:cstheme="minorHAnsi"/>
          <w:sz w:val="21"/>
          <w:szCs w:val="21"/>
          <w:lang w:val="es-ES"/>
        </w:rPr>
        <w:t>Según los pro</w:t>
      </w:r>
      <w:r w:rsidR="00471EE4" w:rsidRPr="00C434BE">
        <w:rPr>
          <w:rFonts w:asciiTheme="minorHAnsi" w:hAnsiTheme="minorHAnsi" w:cstheme="minorHAnsi"/>
          <w:sz w:val="21"/>
          <w:szCs w:val="21"/>
          <w:lang w:val="es-ES"/>
        </w:rPr>
        <w:t>nósticos actuales, en el año 202</w:t>
      </w:r>
      <w:r w:rsidR="00D76092" w:rsidRPr="00C434BE">
        <w:rPr>
          <w:rFonts w:asciiTheme="minorHAnsi" w:hAnsiTheme="minorHAnsi" w:cstheme="minorHAnsi"/>
          <w:sz w:val="21"/>
          <w:szCs w:val="21"/>
          <w:lang w:val="es-ES"/>
        </w:rPr>
        <w:t>8</w:t>
      </w:r>
      <w:r w:rsidR="00471EE4" w:rsidRPr="00C434BE">
        <w:rPr>
          <w:rFonts w:asciiTheme="minorHAnsi" w:hAnsiTheme="minorHAnsi" w:cstheme="minorHAnsi"/>
          <w:sz w:val="21"/>
          <w:szCs w:val="21"/>
          <w:lang w:val="es-ES"/>
        </w:rPr>
        <w:t xml:space="preserve"> vivirán en Viena </w:t>
      </w:r>
      <w:r w:rsidRPr="00C434BE">
        <w:rPr>
          <w:rFonts w:asciiTheme="minorHAnsi" w:hAnsiTheme="minorHAnsi" w:cstheme="minorHAnsi"/>
          <w:sz w:val="21"/>
          <w:szCs w:val="21"/>
          <w:lang w:val="es-ES"/>
        </w:rPr>
        <w:t xml:space="preserve">dos millones de habitantes. Más de una tercera parte de las personas que todos los años emigran a Austria desde el extranjero se instalan en Viena. La mayor parte procede de países europeos. </w:t>
      </w:r>
      <w:r w:rsidR="00A65C55" w:rsidRPr="00C434BE">
        <w:rPr>
          <w:rFonts w:asciiTheme="minorHAnsi" w:hAnsiTheme="minorHAnsi" w:cstheme="minorHAnsi"/>
          <w:sz w:val="21"/>
          <w:szCs w:val="21"/>
          <w:lang w:val="es-ES"/>
        </w:rPr>
        <w:t>Uno(a) de cada dos vieneses</w:t>
      </w:r>
      <w:r w:rsidR="00C540CF" w:rsidRPr="00C434BE">
        <w:rPr>
          <w:rFonts w:asciiTheme="minorHAnsi" w:hAnsiTheme="minorHAnsi" w:cstheme="minorHAnsi"/>
          <w:sz w:val="21"/>
          <w:szCs w:val="21"/>
          <w:lang w:val="es-ES"/>
        </w:rPr>
        <w:t xml:space="preserve"> </w:t>
      </w:r>
      <w:r w:rsidR="00863750" w:rsidRPr="00C434BE">
        <w:rPr>
          <w:rFonts w:asciiTheme="minorHAnsi" w:hAnsiTheme="minorHAnsi" w:cstheme="minorHAnsi"/>
          <w:sz w:val="21"/>
          <w:szCs w:val="21"/>
          <w:lang w:val="es-ES"/>
        </w:rPr>
        <w:t xml:space="preserve">posee un trasfondo migrante, es decir que no ha nacido en Austria o </w:t>
      </w:r>
      <w:r w:rsidR="00D76092" w:rsidRPr="00C434BE">
        <w:rPr>
          <w:rFonts w:asciiTheme="minorHAnsi" w:hAnsiTheme="minorHAnsi" w:cstheme="minorHAnsi"/>
          <w:sz w:val="21"/>
          <w:szCs w:val="21"/>
          <w:lang w:val="es-ES"/>
        </w:rPr>
        <w:t>tiene dos padres nacidos en el extranjero.</w:t>
      </w:r>
    </w:p>
    <w:p w14:paraId="326FD993" w14:textId="2BDBF1FA" w:rsidR="00863750" w:rsidRPr="00C434BE"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 xml:space="preserve">Viena es una ciudad que ha convertido el cosmopolitismo de su pasado, presente y futuro en una singular ”mezcla vienesa“ y que ofrece las mejores condiciones para triunfar en el creciente mercado turístico internacional. Ya en la actualidad Viena es un destino turístico fuertemente internacionalizado, ya que más del </w:t>
      </w:r>
      <w:r w:rsidR="00B15B41" w:rsidRPr="00C434BE">
        <w:rPr>
          <w:rFonts w:asciiTheme="minorHAnsi" w:hAnsiTheme="minorHAnsi" w:cstheme="minorHAnsi"/>
          <w:sz w:val="21"/>
          <w:szCs w:val="21"/>
          <w:lang w:val="es-ES"/>
        </w:rPr>
        <w:t>7</w:t>
      </w:r>
      <w:r w:rsidR="00C434BE" w:rsidRPr="00C434BE">
        <w:rPr>
          <w:rFonts w:asciiTheme="minorHAnsi" w:hAnsiTheme="minorHAnsi" w:cstheme="minorHAnsi"/>
          <w:sz w:val="21"/>
          <w:szCs w:val="21"/>
          <w:lang w:val="es-ES"/>
        </w:rPr>
        <w:t>9</w:t>
      </w:r>
      <w:r w:rsidRPr="00C434BE">
        <w:rPr>
          <w:rFonts w:asciiTheme="minorHAnsi" w:hAnsiTheme="minorHAnsi" w:cstheme="minorHAnsi"/>
          <w:sz w:val="21"/>
          <w:szCs w:val="21"/>
          <w:lang w:val="es-ES"/>
        </w:rPr>
        <w:t xml:space="preserve"> % de las pernoctaciones procede del extranjero. </w:t>
      </w:r>
    </w:p>
    <w:p w14:paraId="0C6204DA" w14:textId="77777777" w:rsidR="008E156F" w:rsidRDefault="008E156F" w:rsidP="00863750">
      <w:pPr>
        <w:rPr>
          <w:rFonts w:asciiTheme="minorHAnsi" w:hAnsiTheme="minorHAnsi" w:cstheme="minorHAnsi"/>
          <w:sz w:val="21"/>
          <w:szCs w:val="21"/>
          <w:lang w:val="es-ES"/>
        </w:rPr>
      </w:pPr>
      <w:r w:rsidRPr="008E156F">
        <w:rPr>
          <w:rFonts w:asciiTheme="minorHAnsi" w:hAnsiTheme="minorHAnsi" w:cstheme="minorHAnsi"/>
          <w:sz w:val="21"/>
          <w:szCs w:val="21"/>
          <w:lang w:val="es-ES"/>
        </w:rPr>
        <w:t>Para los empleados de empresas internacionales, Viena sigue siendo una de las ciudades con mejor calidad de vida del mundo. Así lo demuestra un estudio realizado por la reconocida consultora Mercer, que encuestó a expatriados de todo el mundo. Hasta 2019, Mercer llevó a cabo un estudio anual para evaluar la calidad de vida en las grandes ciudades. Viena ocupó el primer puesto durante 10 años consecutivos. Tras una pausa debido a la pandemia, en 2023 Viena fue nuevamente reconocida como la ciudad con la mejor calidad de vida para expatriados. En 2024, ocupa el segundo lugar y sigue siendo un referente mundial en calidad de vida.</w:t>
      </w:r>
    </w:p>
    <w:p w14:paraId="3720065A" w14:textId="7AC2B3ED" w:rsidR="00863750" w:rsidRPr="008E156F"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 xml:space="preserve">Instalaciones interesantes, servicios de primerísima calidad y una excelente reputación crean óptimas condiciones para competir exitosamente en el sector de </w:t>
      </w:r>
      <w:r w:rsidR="00A073DA" w:rsidRPr="00C434BE">
        <w:rPr>
          <w:rFonts w:asciiTheme="minorHAnsi" w:hAnsiTheme="minorHAnsi" w:cstheme="minorHAnsi"/>
          <w:sz w:val="21"/>
          <w:szCs w:val="21"/>
          <w:lang w:val="es-ES"/>
        </w:rPr>
        <w:t>reuniones</w:t>
      </w:r>
      <w:r w:rsidRPr="00C434BE">
        <w:rPr>
          <w:rFonts w:asciiTheme="minorHAnsi" w:hAnsiTheme="minorHAnsi" w:cstheme="minorHAnsi"/>
          <w:sz w:val="21"/>
          <w:szCs w:val="21"/>
          <w:lang w:val="es-ES"/>
        </w:rPr>
        <w:t xml:space="preserve">. </w:t>
      </w:r>
      <w:r w:rsidR="00A65C55" w:rsidRPr="00C434BE">
        <w:rPr>
          <w:rFonts w:asciiTheme="minorHAnsi" w:hAnsiTheme="minorHAnsi" w:cstheme="minorHAnsi"/>
          <w:sz w:val="21"/>
          <w:szCs w:val="21"/>
          <w:lang w:val="es-ES"/>
        </w:rPr>
        <w:t>Viena, ciudad de congresos, ocupó en 20</w:t>
      </w:r>
      <w:r w:rsidR="00A073DA" w:rsidRPr="00C434BE">
        <w:rPr>
          <w:rFonts w:asciiTheme="minorHAnsi" w:hAnsiTheme="minorHAnsi" w:cstheme="minorHAnsi"/>
          <w:sz w:val="21"/>
          <w:szCs w:val="21"/>
          <w:lang w:val="es-ES"/>
        </w:rPr>
        <w:t>2</w:t>
      </w:r>
      <w:r w:rsidR="008E156F">
        <w:rPr>
          <w:rFonts w:asciiTheme="minorHAnsi" w:hAnsiTheme="minorHAnsi" w:cstheme="minorHAnsi"/>
          <w:sz w:val="21"/>
          <w:szCs w:val="21"/>
          <w:lang w:val="es-ES"/>
        </w:rPr>
        <w:t>4</w:t>
      </w:r>
      <w:r w:rsidR="00A65C55" w:rsidRPr="00C434BE">
        <w:rPr>
          <w:rFonts w:asciiTheme="minorHAnsi" w:hAnsiTheme="minorHAnsi" w:cstheme="minorHAnsi"/>
          <w:sz w:val="21"/>
          <w:szCs w:val="21"/>
          <w:lang w:val="es-ES"/>
        </w:rPr>
        <w:t xml:space="preserve"> el </w:t>
      </w:r>
      <w:r w:rsidR="00A073DA" w:rsidRPr="00C434BE">
        <w:rPr>
          <w:rFonts w:asciiTheme="minorHAnsi" w:hAnsiTheme="minorHAnsi" w:cstheme="minorHAnsi"/>
          <w:sz w:val="21"/>
          <w:szCs w:val="21"/>
          <w:lang w:val="es-ES"/>
        </w:rPr>
        <w:t>primer</w:t>
      </w:r>
      <w:r w:rsidR="00A65C55" w:rsidRPr="00C434BE">
        <w:rPr>
          <w:rFonts w:asciiTheme="minorHAnsi" w:hAnsiTheme="minorHAnsi" w:cstheme="minorHAnsi"/>
          <w:sz w:val="21"/>
          <w:szCs w:val="21"/>
          <w:lang w:val="es-ES"/>
        </w:rPr>
        <w:t xml:space="preserve"> puesto mundial en el ranking de la Asociación Internacional de Congresos y Convenciones (ICCA).</w:t>
      </w:r>
      <w:r w:rsidRPr="00C434BE">
        <w:rPr>
          <w:rFonts w:asciiTheme="minorHAnsi" w:hAnsiTheme="minorHAnsi" w:cstheme="minorHAnsi"/>
          <w:sz w:val="21"/>
          <w:szCs w:val="21"/>
          <w:lang w:val="es-ES"/>
        </w:rPr>
        <w:t xml:space="preserve"> Junto a la buena accesibilidad y los óptimos servicios para los organizadores, la ciudad de Viena destaca también por sus </w:t>
      </w:r>
      <w:r w:rsidR="00A073DA" w:rsidRPr="00C434BE">
        <w:rPr>
          <w:rFonts w:asciiTheme="minorHAnsi" w:hAnsiTheme="minorHAnsi" w:cstheme="minorHAnsi"/>
          <w:sz w:val="21"/>
          <w:szCs w:val="21"/>
          <w:lang w:val="es-ES"/>
        </w:rPr>
        <w:t>más de 2</w:t>
      </w:r>
      <w:r w:rsidR="008E156F">
        <w:rPr>
          <w:rFonts w:asciiTheme="minorHAnsi" w:hAnsiTheme="minorHAnsi" w:cstheme="minorHAnsi"/>
          <w:sz w:val="21"/>
          <w:szCs w:val="21"/>
          <w:lang w:val="es-ES"/>
        </w:rPr>
        <w:t>6</w:t>
      </w:r>
      <w:r w:rsidR="00A073DA" w:rsidRPr="00C434BE">
        <w:rPr>
          <w:rFonts w:asciiTheme="minorHAnsi" w:hAnsiTheme="minorHAnsi" w:cstheme="minorHAnsi"/>
          <w:sz w:val="21"/>
          <w:szCs w:val="21"/>
          <w:lang w:val="es-ES"/>
        </w:rPr>
        <w:t xml:space="preserve">0 </w:t>
      </w:r>
      <w:r w:rsidRPr="00C434BE">
        <w:rPr>
          <w:rFonts w:asciiTheme="minorHAnsi" w:hAnsiTheme="minorHAnsi" w:cstheme="minorHAnsi"/>
          <w:sz w:val="21"/>
          <w:szCs w:val="21"/>
          <w:lang w:val="es-ES"/>
        </w:rPr>
        <w:t>atractivos espacios</w:t>
      </w:r>
      <w:r w:rsidR="00A073DA" w:rsidRPr="00C434BE">
        <w:rPr>
          <w:rFonts w:asciiTheme="minorHAnsi" w:hAnsiTheme="minorHAnsi" w:cstheme="minorHAnsi"/>
          <w:sz w:val="21"/>
          <w:szCs w:val="21"/>
          <w:lang w:val="es-ES"/>
        </w:rPr>
        <w:t xml:space="preserve">, así como por sus tres centros de congresos en el casco antiguo o sus inmediaciones: </w:t>
      </w:r>
      <w:r w:rsidRPr="00C434BE">
        <w:rPr>
          <w:rFonts w:asciiTheme="minorHAnsi" w:hAnsiTheme="minorHAnsi" w:cstheme="minorHAnsi"/>
          <w:sz w:val="21"/>
          <w:szCs w:val="21"/>
          <w:lang w:val="es-ES"/>
        </w:rPr>
        <w:t>el</w:t>
      </w:r>
      <w:r w:rsidR="00A073DA" w:rsidRPr="00C434BE">
        <w:rPr>
          <w:rFonts w:asciiTheme="minorHAnsi" w:hAnsiTheme="minorHAnsi" w:cstheme="minorHAnsi"/>
          <w:sz w:val="21"/>
          <w:szCs w:val="21"/>
          <w:lang w:val="es-ES"/>
        </w:rPr>
        <w:t xml:space="preserve"> imperial HOFBURG Vienna</w:t>
      </w:r>
      <w:r w:rsidRPr="00C434BE">
        <w:rPr>
          <w:rFonts w:asciiTheme="minorHAnsi" w:hAnsiTheme="minorHAnsi" w:cstheme="minorHAnsi"/>
          <w:sz w:val="21"/>
          <w:szCs w:val="21"/>
          <w:lang w:val="es-ES"/>
        </w:rPr>
        <w:t xml:space="preserve">, el Austria Center Vienna </w:t>
      </w:r>
      <w:r w:rsidR="00A073DA" w:rsidRPr="00C434BE">
        <w:rPr>
          <w:rFonts w:asciiTheme="minorHAnsi" w:hAnsiTheme="minorHAnsi" w:cstheme="minorHAnsi"/>
          <w:sz w:val="21"/>
          <w:szCs w:val="21"/>
          <w:lang w:val="es-ES"/>
        </w:rPr>
        <w:t>y</w:t>
      </w:r>
      <w:r w:rsidRPr="00C434BE">
        <w:rPr>
          <w:rFonts w:asciiTheme="minorHAnsi" w:hAnsiTheme="minorHAnsi" w:cstheme="minorHAnsi"/>
          <w:sz w:val="21"/>
          <w:szCs w:val="21"/>
          <w:lang w:val="es-ES"/>
        </w:rPr>
        <w:t xml:space="preserve"> </w:t>
      </w:r>
      <w:r w:rsidR="008E156F">
        <w:rPr>
          <w:rFonts w:asciiTheme="minorHAnsi" w:hAnsiTheme="minorHAnsi" w:cstheme="minorHAnsi"/>
          <w:sz w:val="21"/>
          <w:szCs w:val="21"/>
          <w:lang w:val="es-ES"/>
        </w:rPr>
        <w:t>el</w:t>
      </w:r>
      <w:r w:rsidRPr="00C434BE">
        <w:rPr>
          <w:rFonts w:asciiTheme="minorHAnsi" w:hAnsiTheme="minorHAnsi" w:cstheme="minorHAnsi"/>
          <w:sz w:val="21"/>
          <w:szCs w:val="21"/>
          <w:lang w:val="es-ES"/>
        </w:rPr>
        <w:t xml:space="preserve"> </w:t>
      </w:r>
      <w:r w:rsidR="008E156F" w:rsidRPr="008E156F">
        <w:rPr>
          <w:rFonts w:ascii="Arial" w:eastAsia="Arial" w:hAnsi="Arial" w:cs="Arial"/>
          <w:sz w:val="21"/>
          <w:szCs w:val="21"/>
          <w:lang w:val="es-ES"/>
        </w:rPr>
        <w:t xml:space="preserve">VIECON – Vienna </w:t>
      </w:r>
      <w:proofErr w:type="spellStart"/>
      <w:r w:rsidR="008E156F" w:rsidRPr="008E156F">
        <w:rPr>
          <w:rFonts w:ascii="Arial" w:eastAsia="Arial" w:hAnsi="Arial" w:cs="Arial"/>
          <w:sz w:val="21"/>
          <w:szCs w:val="21"/>
          <w:lang w:val="es-ES"/>
        </w:rPr>
        <w:t>Congress</w:t>
      </w:r>
      <w:proofErr w:type="spellEnd"/>
      <w:r w:rsidR="008E156F" w:rsidRPr="008E156F">
        <w:rPr>
          <w:rFonts w:ascii="Arial" w:eastAsia="Arial" w:hAnsi="Arial" w:cs="Arial"/>
          <w:sz w:val="21"/>
          <w:szCs w:val="21"/>
          <w:lang w:val="es-ES"/>
        </w:rPr>
        <w:t xml:space="preserve"> &amp; </w:t>
      </w:r>
      <w:proofErr w:type="spellStart"/>
      <w:r w:rsidR="008E156F" w:rsidRPr="008E156F">
        <w:rPr>
          <w:rFonts w:ascii="Arial" w:eastAsia="Arial" w:hAnsi="Arial" w:cs="Arial"/>
          <w:sz w:val="21"/>
          <w:szCs w:val="21"/>
          <w:lang w:val="es-ES"/>
        </w:rPr>
        <w:t>Convention</w:t>
      </w:r>
      <w:proofErr w:type="spellEnd"/>
      <w:r w:rsidR="008E156F" w:rsidRPr="008E156F">
        <w:rPr>
          <w:rFonts w:ascii="Arial" w:eastAsia="Arial" w:hAnsi="Arial" w:cs="Arial"/>
          <w:sz w:val="21"/>
          <w:szCs w:val="21"/>
          <w:lang w:val="es-ES"/>
        </w:rPr>
        <w:t xml:space="preserve"> Center</w:t>
      </w:r>
      <w:r w:rsidR="008E156F">
        <w:rPr>
          <w:rFonts w:ascii="Arial" w:eastAsia="Arial" w:hAnsi="Arial" w:cs="Arial"/>
          <w:sz w:val="21"/>
          <w:szCs w:val="21"/>
          <w:lang w:val="es-ES"/>
        </w:rPr>
        <w:t>.</w:t>
      </w:r>
    </w:p>
    <w:p w14:paraId="62A087D4" w14:textId="77777777" w:rsidR="00863750" w:rsidRPr="00C434BE" w:rsidRDefault="00863750" w:rsidP="00863750">
      <w:pPr>
        <w:pStyle w:val="berschrift1"/>
        <w:numPr>
          <w:ilvl w:val="0"/>
          <w:numId w:val="0"/>
        </w:numPr>
        <w:rPr>
          <w:rFonts w:asciiTheme="minorHAnsi" w:hAnsiTheme="minorHAnsi" w:cstheme="minorHAnsi"/>
          <w:szCs w:val="28"/>
          <w:lang w:val="es-ES"/>
        </w:rPr>
      </w:pPr>
      <w:r w:rsidRPr="00C434BE">
        <w:rPr>
          <w:rFonts w:asciiTheme="minorHAnsi" w:hAnsiTheme="minorHAnsi" w:cstheme="minorHAnsi"/>
          <w:szCs w:val="28"/>
          <w:lang w:val="es-ES"/>
        </w:rPr>
        <w:t>Ventajas de ubicación</w:t>
      </w:r>
    </w:p>
    <w:p w14:paraId="4387C7C0" w14:textId="2AE9BCDD" w:rsidR="00863750" w:rsidRPr="00C434BE"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 xml:space="preserve">Las Naciones Unidas escogieron la ciudad Viena en 1980 para que albergara una de sus cuatro sedes, que actualmente acoge </w:t>
      </w:r>
      <w:r w:rsidR="00471EE4" w:rsidRPr="00C434BE">
        <w:rPr>
          <w:rFonts w:asciiTheme="minorHAnsi" w:hAnsiTheme="minorHAnsi" w:cstheme="minorHAnsi"/>
          <w:sz w:val="21"/>
          <w:szCs w:val="21"/>
          <w:lang w:val="es-ES"/>
        </w:rPr>
        <w:t xml:space="preserve">a numerosos </w:t>
      </w:r>
      <w:r w:rsidRPr="00C434BE">
        <w:rPr>
          <w:rFonts w:asciiTheme="minorHAnsi" w:hAnsiTheme="minorHAnsi" w:cstheme="minorHAnsi"/>
          <w:sz w:val="21"/>
          <w:szCs w:val="21"/>
          <w:lang w:val="es-ES"/>
        </w:rPr>
        <w:t xml:space="preserve">organismos, entre los cuales se encuentra el Alto Comisionado de las Naciones Unidas para los Refugiados (UNHCR), la Junta Internacional de Fiscalización de Estupefacientes (INCB) y la Red Internacional de Información sobre Lavado de Dinero (IMOLIN). También la Organización de las Naciones Unidas para el Desarrollo Industrial (UNIDO), el Organismo Internacional de Energía Atómica (IAEA), la Organización para la Seguridad y la Cooperación en Europa (OSCE), la Organización de Países Exportadores de Petróleo (OPEC) y muchos otros organismos internacionales se encuentran en Viena. Los organismos internacionales ocupan en la capital austríaca a más de </w:t>
      </w:r>
      <w:r w:rsidR="00CC1F85" w:rsidRPr="00C434BE">
        <w:rPr>
          <w:rFonts w:asciiTheme="minorHAnsi" w:hAnsiTheme="minorHAnsi" w:cstheme="minorHAnsi"/>
          <w:sz w:val="21"/>
          <w:szCs w:val="21"/>
          <w:lang w:val="es-ES"/>
        </w:rPr>
        <w:t>6</w:t>
      </w:r>
      <w:r w:rsidRPr="00C434BE">
        <w:rPr>
          <w:rFonts w:asciiTheme="minorHAnsi" w:hAnsiTheme="minorHAnsi" w:cstheme="minorHAnsi"/>
          <w:sz w:val="21"/>
          <w:szCs w:val="21"/>
          <w:lang w:val="es-ES"/>
        </w:rPr>
        <w:t>.000 empleados</w:t>
      </w:r>
      <w:r w:rsidR="00CC1F85" w:rsidRPr="00C434BE">
        <w:rPr>
          <w:rFonts w:asciiTheme="minorHAnsi" w:hAnsiTheme="minorHAnsi" w:cstheme="minorHAnsi"/>
          <w:sz w:val="21"/>
          <w:szCs w:val="21"/>
          <w:lang w:val="es-ES"/>
        </w:rPr>
        <w:t xml:space="preserve"> y 3.8</w:t>
      </w:r>
      <w:r w:rsidR="00471EE4" w:rsidRPr="00C434BE">
        <w:rPr>
          <w:rFonts w:asciiTheme="minorHAnsi" w:hAnsiTheme="minorHAnsi" w:cstheme="minorHAnsi"/>
          <w:sz w:val="21"/>
          <w:szCs w:val="21"/>
          <w:lang w:val="es-ES"/>
        </w:rPr>
        <w:t>00 miembros del cuerpo diplomático</w:t>
      </w:r>
      <w:r w:rsidRPr="00C434BE">
        <w:rPr>
          <w:rFonts w:asciiTheme="minorHAnsi" w:hAnsiTheme="minorHAnsi" w:cstheme="minorHAnsi"/>
          <w:sz w:val="21"/>
          <w:szCs w:val="21"/>
          <w:lang w:val="es-ES"/>
        </w:rPr>
        <w:t>.</w:t>
      </w:r>
    </w:p>
    <w:p w14:paraId="4B06F4A1" w14:textId="6B21DB45" w:rsidR="00863750" w:rsidRPr="008E156F" w:rsidRDefault="008E156F" w:rsidP="00863750">
      <w:pPr>
        <w:rPr>
          <w:rFonts w:asciiTheme="minorHAnsi" w:hAnsiTheme="minorHAnsi" w:cstheme="minorHAnsi"/>
          <w:sz w:val="21"/>
          <w:szCs w:val="21"/>
          <w:lang w:val="es-ES"/>
        </w:rPr>
      </w:pPr>
      <w:r w:rsidRPr="008E156F">
        <w:rPr>
          <w:rFonts w:asciiTheme="minorHAnsi" w:hAnsiTheme="minorHAnsi" w:cstheme="minorHAnsi"/>
          <w:sz w:val="21"/>
          <w:szCs w:val="21"/>
          <w:lang w:val="es-ES"/>
        </w:rPr>
        <w:t xml:space="preserve">183 sedes internacionales tienen su sede en Viena. </w:t>
      </w:r>
      <w:r w:rsidR="00863750" w:rsidRPr="00C434BE">
        <w:rPr>
          <w:rFonts w:asciiTheme="minorHAnsi" w:hAnsiTheme="minorHAnsi" w:cstheme="minorHAnsi"/>
          <w:sz w:val="21"/>
          <w:szCs w:val="21"/>
          <w:lang w:val="es-ES"/>
        </w:rPr>
        <w:t xml:space="preserve">Entre ellas se encuentran el grupo de detergentes y productos cosméticos Henkel, la empresa de transportes canadiense Bombardier o </w:t>
      </w:r>
      <w:r w:rsidR="00863750" w:rsidRPr="00C434BE">
        <w:rPr>
          <w:rFonts w:asciiTheme="minorHAnsi" w:hAnsiTheme="minorHAnsi" w:cstheme="minorHAnsi"/>
          <w:sz w:val="21"/>
          <w:szCs w:val="21"/>
          <w:lang w:val="es-ES"/>
        </w:rPr>
        <w:lastRenderedPageBreak/>
        <w:t>las empresas farmacéuticas Boehringer Ingelheim y</w:t>
      </w:r>
      <w:r w:rsidR="00340B2C">
        <w:rPr>
          <w:rFonts w:asciiTheme="minorHAnsi" w:hAnsiTheme="minorHAnsi" w:cstheme="minorHAnsi"/>
          <w:sz w:val="21"/>
          <w:szCs w:val="21"/>
          <w:lang w:val="es-ES"/>
        </w:rPr>
        <w:t xml:space="preserve"> </w:t>
      </w:r>
      <w:proofErr w:type="spellStart"/>
      <w:r w:rsidR="00340B2C">
        <w:rPr>
          <w:rFonts w:asciiTheme="minorHAnsi" w:hAnsiTheme="minorHAnsi" w:cstheme="minorHAnsi"/>
          <w:sz w:val="21"/>
          <w:szCs w:val="21"/>
          <w:lang w:val="es-ES"/>
        </w:rPr>
        <w:t>Takeda</w:t>
      </w:r>
      <w:proofErr w:type="spellEnd"/>
      <w:r w:rsidR="00863750" w:rsidRPr="00C434BE">
        <w:rPr>
          <w:rFonts w:asciiTheme="minorHAnsi" w:hAnsiTheme="minorHAnsi" w:cstheme="minorHAnsi"/>
          <w:sz w:val="21"/>
          <w:szCs w:val="21"/>
          <w:lang w:val="es-ES"/>
        </w:rPr>
        <w:t>. Viena también supone un atractivo lugar para empresas nacionales de éxito internacional, como por ejemplo la empresa OMV, una de las grandes empresas industriales austríacas (petróleo y gas), la empresa constructora Porr o las empresas Kapsch (telecomunicaciones), Schiebel (aparatos para la búsqueda de minas y vehículos aéreos no tripulados) y Agrana (líder mundial en preparados de frutas).</w:t>
      </w:r>
      <w:r>
        <w:rPr>
          <w:rFonts w:asciiTheme="minorHAnsi" w:hAnsiTheme="minorHAnsi" w:cstheme="minorHAnsi"/>
          <w:sz w:val="21"/>
          <w:szCs w:val="21"/>
          <w:lang w:val="es-ES"/>
        </w:rPr>
        <w:t xml:space="preserve"> </w:t>
      </w:r>
      <w:r w:rsidRPr="008E156F">
        <w:rPr>
          <w:rFonts w:asciiTheme="minorHAnsi" w:hAnsiTheme="minorHAnsi" w:cstheme="minorHAnsi"/>
          <w:sz w:val="21"/>
          <w:szCs w:val="21"/>
          <w:lang w:val="es-ES"/>
        </w:rPr>
        <w:t>Las principales razones de la atractividad de Viena — además de su buena orientación hacia los mercados de Europa del Este — son su extraordinaria calidad de vida y la disponibilidad de profesionales bien formados.</w:t>
      </w:r>
    </w:p>
    <w:p w14:paraId="64E3A332" w14:textId="77777777" w:rsidR="00863750" w:rsidRPr="00C434BE" w:rsidRDefault="00863750" w:rsidP="00863750">
      <w:pPr>
        <w:pStyle w:val="berschrift1"/>
        <w:numPr>
          <w:ilvl w:val="0"/>
          <w:numId w:val="0"/>
        </w:numPr>
        <w:rPr>
          <w:rFonts w:asciiTheme="minorHAnsi" w:hAnsiTheme="minorHAnsi" w:cstheme="minorHAnsi"/>
          <w:szCs w:val="28"/>
          <w:lang w:val="es-ES"/>
        </w:rPr>
      </w:pPr>
      <w:r w:rsidRPr="00C434BE">
        <w:rPr>
          <w:rFonts w:asciiTheme="minorHAnsi" w:hAnsiTheme="minorHAnsi" w:cstheme="minorHAnsi"/>
          <w:szCs w:val="28"/>
          <w:lang w:val="es-ES"/>
        </w:rPr>
        <w:t>Ciudad del conocimiento</w:t>
      </w:r>
    </w:p>
    <w:p w14:paraId="7C723F4D" w14:textId="77777777" w:rsidR="007B0B69" w:rsidRDefault="008E156F" w:rsidP="007B0B69">
      <w:pPr>
        <w:rPr>
          <w:rFonts w:asciiTheme="minorHAnsi" w:hAnsiTheme="minorHAnsi" w:cstheme="minorHAnsi"/>
          <w:sz w:val="21"/>
          <w:szCs w:val="21"/>
          <w:lang w:val="es-ES"/>
        </w:rPr>
      </w:pPr>
      <w:r w:rsidRPr="008E156F">
        <w:rPr>
          <w:rFonts w:asciiTheme="minorHAnsi" w:hAnsiTheme="minorHAnsi" w:cstheme="minorHAnsi"/>
          <w:sz w:val="21"/>
          <w:szCs w:val="21"/>
          <w:lang w:val="es-ES"/>
        </w:rPr>
        <w:t>Nueve universidades, nueve universidades de ciencias aplicadas y universidades pedagógicas, así como ocho universidades privadas y más de 190.000 estudiantes, hacen de Viena una de las mayores ciudades universitarias del mundo de habla alemana.</w:t>
      </w:r>
      <w:r>
        <w:rPr>
          <w:rFonts w:asciiTheme="minorHAnsi" w:hAnsiTheme="minorHAnsi" w:cstheme="minorHAnsi"/>
          <w:sz w:val="21"/>
          <w:szCs w:val="21"/>
          <w:lang w:val="es-ES"/>
        </w:rPr>
        <w:t xml:space="preserve"> </w:t>
      </w:r>
      <w:r w:rsidR="00863750" w:rsidRPr="00C434BE">
        <w:rPr>
          <w:rFonts w:asciiTheme="minorHAnsi" w:hAnsiTheme="minorHAnsi" w:cstheme="minorHAnsi"/>
          <w:sz w:val="21"/>
          <w:szCs w:val="21"/>
          <w:lang w:val="es-ES"/>
        </w:rPr>
        <w:t xml:space="preserve">Otros centros de conocimientos de la ciudad son </w:t>
      </w:r>
      <w:r w:rsidR="008B4425" w:rsidRPr="00C434BE">
        <w:rPr>
          <w:rFonts w:asciiTheme="minorHAnsi" w:hAnsiTheme="minorHAnsi" w:cstheme="minorHAnsi"/>
          <w:sz w:val="21"/>
          <w:szCs w:val="21"/>
          <w:lang w:val="es-ES"/>
        </w:rPr>
        <w:t>“Neu Marx”, un moderno centro de medios, economía creativa,</w:t>
      </w:r>
      <w:r w:rsidR="00863750" w:rsidRPr="00C434BE">
        <w:rPr>
          <w:rFonts w:asciiTheme="minorHAnsi" w:hAnsiTheme="minorHAnsi" w:cstheme="minorHAnsi"/>
          <w:sz w:val="21"/>
          <w:szCs w:val="21"/>
          <w:lang w:val="es-ES"/>
        </w:rPr>
        <w:t xml:space="preserve"> investigación y tecnología, el Campus de la Universidad de Viena </w:t>
      </w:r>
      <w:r w:rsidR="008B4425" w:rsidRPr="00C434BE">
        <w:rPr>
          <w:rFonts w:asciiTheme="minorHAnsi" w:hAnsiTheme="minorHAnsi" w:cstheme="minorHAnsi"/>
          <w:sz w:val="21"/>
          <w:szCs w:val="21"/>
          <w:lang w:val="es-ES"/>
        </w:rPr>
        <w:t>o</w:t>
      </w:r>
      <w:r w:rsidR="00863750" w:rsidRPr="00C434BE">
        <w:rPr>
          <w:rFonts w:asciiTheme="minorHAnsi" w:hAnsiTheme="minorHAnsi" w:cstheme="minorHAnsi"/>
          <w:sz w:val="21"/>
          <w:szCs w:val="21"/>
          <w:lang w:val="es-ES"/>
        </w:rPr>
        <w:t xml:space="preserve"> la Siemens City.</w:t>
      </w:r>
      <w:r w:rsidR="004A37C4" w:rsidRPr="00C434BE">
        <w:rPr>
          <w:rFonts w:asciiTheme="minorHAnsi" w:hAnsiTheme="minorHAnsi" w:cstheme="minorHAnsi"/>
          <w:sz w:val="21"/>
          <w:szCs w:val="21"/>
          <w:lang w:val="es-ES"/>
        </w:rPr>
        <w:t xml:space="preserve"> </w:t>
      </w:r>
      <w:r w:rsidR="00E673D9" w:rsidRPr="00C434BE">
        <w:rPr>
          <w:rFonts w:asciiTheme="minorHAnsi" w:hAnsiTheme="minorHAnsi" w:cstheme="minorHAnsi"/>
          <w:sz w:val="21"/>
          <w:szCs w:val="21"/>
          <w:lang w:val="es-ES"/>
        </w:rPr>
        <w:t xml:space="preserve">Desde </w:t>
      </w:r>
      <w:r w:rsidR="004A37C4" w:rsidRPr="00C434BE">
        <w:rPr>
          <w:rFonts w:asciiTheme="minorHAnsi" w:hAnsiTheme="minorHAnsi" w:cstheme="minorHAnsi"/>
          <w:sz w:val="21"/>
          <w:szCs w:val="21"/>
          <w:lang w:val="es-ES"/>
        </w:rPr>
        <w:t xml:space="preserve">otoño de 2019, también la Central European University (CEU) tiene una sede en Viena. Gracias a sus estudios de humanidades y ciencias sociales, la CEU supone un complemento ideal a la oferta universitaria ya existente en Viena. </w:t>
      </w:r>
      <w:r w:rsidR="007B0B69" w:rsidRPr="007B0B69">
        <w:rPr>
          <w:rFonts w:asciiTheme="minorHAnsi" w:hAnsiTheme="minorHAnsi" w:cstheme="minorHAnsi"/>
          <w:sz w:val="21"/>
          <w:szCs w:val="21"/>
          <w:lang w:val="es-ES"/>
        </w:rPr>
        <w:t xml:space="preserve">Desde 2024, el campus de la CEU se encuentra en el distrito de </w:t>
      </w:r>
      <w:proofErr w:type="spellStart"/>
      <w:r w:rsidR="007B0B69" w:rsidRPr="007B0B69">
        <w:rPr>
          <w:rFonts w:asciiTheme="minorHAnsi" w:hAnsiTheme="minorHAnsi" w:cstheme="minorHAnsi"/>
          <w:sz w:val="21"/>
          <w:szCs w:val="21"/>
          <w:lang w:val="es-ES"/>
        </w:rPr>
        <w:t>Meidling</w:t>
      </w:r>
      <w:proofErr w:type="spellEnd"/>
      <w:r w:rsidR="007B0B69" w:rsidRPr="007B0B69">
        <w:rPr>
          <w:rFonts w:asciiTheme="minorHAnsi" w:hAnsiTheme="minorHAnsi" w:cstheme="minorHAnsi"/>
          <w:sz w:val="21"/>
          <w:szCs w:val="21"/>
          <w:lang w:val="es-ES"/>
        </w:rPr>
        <w:t>.</w:t>
      </w:r>
    </w:p>
    <w:p w14:paraId="5CFCC3B8" w14:textId="45F36229" w:rsidR="00863750" w:rsidRPr="00C434BE" w:rsidRDefault="007B0B69" w:rsidP="007B0B69">
      <w:pPr>
        <w:rPr>
          <w:rFonts w:asciiTheme="minorHAnsi" w:hAnsiTheme="minorHAnsi" w:cstheme="minorHAnsi"/>
          <w:sz w:val="21"/>
          <w:szCs w:val="21"/>
          <w:lang w:val="es-ES"/>
        </w:rPr>
      </w:pPr>
      <w:r w:rsidRPr="007B0B69">
        <w:rPr>
          <w:rFonts w:asciiTheme="minorHAnsi" w:hAnsiTheme="minorHAnsi" w:cstheme="minorHAnsi"/>
          <w:sz w:val="21"/>
          <w:szCs w:val="21"/>
          <w:lang w:val="es-ES"/>
        </w:rPr>
        <w:t>Alrededor de 51.124 personas (datos de 2021) trabajan en investigación y desarrollo en Viena, lo que representa el 35 % del total de empleados en I+D en Austria. En 2021, la ciudad invirtió 4.100 millones de euros en I+D — más que cualquier otra ciudad del país — y está impulsando avances clave en áreas como las ciencias de la vida, las tecnologías de la información y la comunicación, la movilidad, el medio ambiente y las industrias creativas.</w:t>
      </w:r>
      <w:r>
        <w:rPr>
          <w:rFonts w:asciiTheme="minorHAnsi" w:hAnsiTheme="minorHAnsi" w:cstheme="minorHAnsi"/>
          <w:sz w:val="21"/>
          <w:szCs w:val="21"/>
          <w:lang w:val="es-ES"/>
        </w:rPr>
        <w:t xml:space="preserve"> </w:t>
      </w:r>
      <w:r w:rsidR="00863750" w:rsidRPr="00C434BE">
        <w:rPr>
          <w:rFonts w:asciiTheme="minorHAnsi" w:hAnsiTheme="minorHAnsi" w:cstheme="minorHAnsi"/>
          <w:sz w:val="21"/>
          <w:szCs w:val="21"/>
          <w:lang w:val="es-ES"/>
        </w:rPr>
        <w:t xml:space="preserve">Viena también juega un papel importante en la investigación cuántica; gracias a la fundación del Vienna Center of Quantum Science and Technology (VCQ) la ciudad ha dado un paso adelante en esta dirección. Muchos de los logros pioneros en el campo de la investigación y el desarrollo han tenido lugar en laboratorios o derivados. También las empresas de alta tecnología encuentran en esta ciudad las condiciones ideales para su trabajo. </w:t>
      </w:r>
    </w:p>
    <w:p w14:paraId="67ED506B" w14:textId="77777777" w:rsidR="00863750" w:rsidRPr="00C434BE" w:rsidRDefault="00863750" w:rsidP="00863750">
      <w:pPr>
        <w:pStyle w:val="berschrift1"/>
        <w:numPr>
          <w:ilvl w:val="0"/>
          <w:numId w:val="0"/>
        </w:numPr>
        <w:rPr>
          <w:rFonts w:asciiTheme="minorHAnsi" w:hAnsiTheme="minorHAnsi" w:cstheme="minorHAnsi"/>
          <w:szCs w:val="28"/>
          <w:lang w:val="es-ES"/>
        </w:rPr>
      </w:pPr>
      <w:r w:rsidRPr="00C434BE">
        <w:rPr>
          <w:rFonts w:asciiTheme="minorHAnsi" w:hAnsiTheme="minorHAnsi" w:cstheme="minorHAnsi"/>
          <w:szCs w:val="28"/>
          <w:lang w:val="es-ES"/>
        </w:rPr>
        <w:t>Centro global de cultura</w:t>
      </w:r>
    </w:p>
    <w:p w14:paraId="16330C43" w14:textId="48D5250B" w:rsidR="00863750" w:rsidRPr="00C434BE"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 xml:space="preserve">Viena es la capital mundial </w:t>
      </w:r>
      <w:r w:rsidR="003C0560" w:rsidRPr="00C434BE">
        <w:rPr>
          <w:rFonts w:asciiTheme="minorHAnsi" w:hAnsiTheme="minorHAnsi" w:cstheme="minorHAnsi"/>
          <w:sz w:val="21"/>
          <w:szCs w:val="21"/>
          <w:lang w:val="es-ES"/>
        </w:rPr>
        <w:t xml:space="preserve">de la música. Todas las tardes, los </w:t>
      </w:r>
      <w:r w:rsidRPr="00C434BE">
        <w:rPr>
          <w:rFonts w:asciiTheme="minorHAnsi" w:hAnsiTheme="minorHAnsi" w:cstheme="minorHAnsi"/>
          <w:sz w:val="21"/>
          <w:szCs w:val="21"/>
          <w:lang w:val="es-ES"/>
        </w:rPr>
        <w:t>aficionados a la música clásica asisten a las actuaciones en directo, algo que no existe en ninguna otra ciudad del mundo. A lo largo del año, el calendario de conciertos de Viena suma más de 15.000 actuaciones de todos los tipos y tamaños. 4</w:t>
      </w:r>
      <w:r w:rsidR="00C434BE">
        <w:rPr>
          <w:rFonts w:asciiTheme="minorHAnsi" w:hAnsiTheme="minorHAnsi" w:cstheme="minorHAnsi"/>
          <w:sz w:val="21"/>
          <w:szCs w:val="21"/>
          <w:lang w:val="es-ES"/>
        </w:rPr>
        <w:t>0</w:t>
      </w:r>
      <w:r w:rsidRPr="00C434BE">
        <w:rPr>
          <w:rFonts w:asciiTheme="minorHAnsi" w:hAnsiTheme="minorHAnsi" w:cstheme="minorHAnsi"/>
          <w:sz w:val="21"/>
          <w:szCs w:val="21"/>
          <w:lang w:val="es-ES"/>
        </w:rPr>
        <w:t xml:space="preserve">0 bailes proporcionan unas </w:t>
      </w:r>
      <w:r w:rsidR="00C434BE">
        <w:rPr>
          <w:rFonts w:asciiTheme="minorHAnsi" w:hAnsiTheme="minorHAnsi" w:cstheme="minorHAnsi"/>
          <w:sz w:val="21"/>
          <w:szCs w:val="21"/>
          <w:lang w:val="es-ES"/>
        </w:rPr>
        <w:t>5</w:t>
      </w:r>
      <w:r w:rsidRPr="00C434BE">
        <w:rPr>
          <w:rFonts w:asciiTheme="minorHAnsi" w:hAnsiTheme="minorHAnsi" w:cstheme="minorHAnsi"/>
          <w:sz w:val="21"/>
          <w:szCs w:val="21"/>
          <w:lang w:val="es-ES"/>
        </w:rPr>
        <w:t>.000 horas de diversión al año</w:t>
      </w:r>
      <w:r w:rsidR="008B4425" w:rsidRPr="00C434BE">
        <w:rPr>
          <w:rFonts w:asciiTheme="minorHAnsi" w:hAnsiTheme="minorHAnsi" w:cstheme="minorHAnsi"/>
          <w:sz w:val="21"/>
          <w:szCs w:val="21"/>
          <w:lang w:val="es-ES"/>
        </w:rPr>
        <w:t xml:space="preserve">. </w:t>
      </w:r>
      <w:r w:rsidRPr="00C434BE">
        <w:rPr>
          <w:rFonts w:asciiTheme="minorHAnsi" w:hAnsiTheme="minorHAnsi" w:cstheme="minorHAnsi"/>
          <w:sz w:val="21"/>
          <w:szCs w:val="21"/>
          <w:lang w:val="es-ES"/>
        </w:rPr>
        <w:t>En ninguna otra ciudad del mundo han vivido y trabajado tantos compositores: por ejemplo Mozart, Mahler, Haydn, Beethoven o Johann Strauss, el rey del vals.</w:t>
      </w:r>
    </w:p>
    <w:p w14:paraId="3F6A35B0" w14:textId="6F08690C" w:rsidR="00863750" w:rsidRPr="00C434BE"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 xml:space="preserve">Entre los puntos culminantes de la polifacética temporada musical de Viena se cuentan por ejemplo el Concierto de Año Nuevo de la Orquesta Filarmónica de Viena (Wiener Philharmoniker), las actuaciones de los Niños Cantores de Viena y la serie de festivales que se realizan durante todo el año: desde el Festival de música antigua hasta la Fiesta de la Isla del Danubio. Los amantes de la ópera acuden a la </w:t>
      </w:r>
      <w:r w:rsidR="00A125E3" w:rsidRPr="00C434BE">
        <w:rPr>
          <w:rFonts w:asciiTheme="minorHAnsi" w:hAnsiTheme="minorHAnsi" w:cstheme="minorHAnsi"/>
          <w:sz w:val="21"/>
          <w:szCs w:val="21"/>
          <w:lang w:val="es-ES"/>
        </w:rPr>
        <w:t>Ó</w:t>
      </w:r>
      <w:r w:rsidR="006B3F59" w:rsidRPr="00C434BE">
        <w:rPr>
          <w:rFonts w:asciiTheme="minorHAnsi" w:hAnsiTheme="minorHAnsi" w:cstheme="minorHAnsi"/>
          <w:sz w:val="21"/>
          <w:szCs w:val="21"/>
          <w:lang w:val="es-ES"/>
        </w:rPr>
        <w:t xml:space="preserve">pera </w:t>
      </w:r>
      <w:r w:rsidR="00A125E3" w:rsidRPr="00C434BE">
        <w:rPr>
          <w:rFonts w:asciiTheme="minorHAnsi" w:hAnsiTheme="minorHAnsi" w:cstheme="minorHAnsi"/>
          <w:sz w:val="21"/>
          <w:szCs w:val="21"/>
          <w:lang w:val="es-ES"/>
        </w:rPr>
        <w:t>Nacional</w:t>
      </w:r>
      <w:r w:rsidR="005F38B6" w:rsidRPr="00C434BE">
        <w:rPr>
          <w:rFonts w:asciiTheme="minorHAnsi" w:hAnsiTheme="minorHAnsi" w:cstheme="minorHAnsi"/>
          <w:sz w:val="21"/>
          <w:szCs w:val="21"/>
          <w:lang w:val="es-ES"/>
        </w:rPr>
        <w:t xml:space="preserve"> de Viena</w:t>
      </w:r>
      <w:r w:rsidR="006B3F59" w:rsidRPr="00C434BE">
        <w:rPr>
          <w:rFonts w:asciiTheme="minorHAnsi" w:hAnsiTheme="minorHAnsi" w:cstheme="minorHAnsi"/>
          <w:sz w:val="21"/>
          <w:szCs w:val="21"/>
          <w:lang w:val="es-ES"/>
        </w:rPr>
        <w:t xml:space="preserve"> (</w:t>
      </w:r>
      <w:r w:rsidR="005F38B6" w:rsidRPr="00C434BE">
        <w:rPr>
          <w:rFonts w:asciiTheme="minorHAnsi" w:hAnsiTheme="minorHAnsi" w:cstheme="minorHAnsi"/>
          <w:sz w:val="21"/>
          <w:szCs w:val="21"/>
          <w:lang w:val="es-ES"/>
        </w:rPr>
        <w:t xml:space="preserve">Wiener </w:t>
      </w:r>
      <w:r w:rsidR="006B3F59" w:rsidRPr="00C434BE">
        <w:rPr>
          <w:rFonts w:asciiTheme="minorHAnsi" w:hAnsiTheme="minorHAnsi" w:cstheme="minorHAnsi"/>
          <w:sz w:val="21"/>
          <w:szCs w:val="21"/>
          <w:lang w:val="es-ES"/>
        </w:rPr>
        <w:t xml:space="preserve">Staatsoper), </w:t>
      </w:r>
      <w:r w:rsidRPr="00C434BE">
        <w:rPr>
          <w:rFonts w:asciiTheme="minorHAnsi" w:hAnsiTheme="minorHAnsi" w:cstheme="minorHAnsi"/>
          <w:sz w:val="21"/>
          <w:szCs w:val="21"/>
          <w:lang w:val="es-ES"/>
        </w:rPr>
        <w:t xml:space="preserve">famosa en el mundo entero por su excepcional acústica y que durante casi 300 días presenta cada noche un espectáculo diferente, al </w:t>
      </w:r>
      <w:proofErr w:type="spellStart"/>
      <w:r w:rsidR="007B0B69">
        <w:rPr>
          <w:rFonts w:asciiTheme="minorHAnsi" w:hAnsiTheme="minorHAnsi" w:cstheme="minorHAnsi"/>
          <w:sz w:val="21"/>
          <w:szCs w:val="21"/>
          <w:lang w:val="es-ES"/>
        </w:rPr>
        <w:t>Musik</w:t>
      </w:r>
      <w:proofErr w:type="spellEnd"/>
      <w:r w:rsidR="007B0B69">
        <w:rPr>
          <w:rFonts w:asciiTheme="minorHAnsi" w:hAnsiTheme="minorHAnsi" w:cstheme="minorHAnsi"/>
          <w:sz w:val="21"/>
          <w:szCs w:val="21"/>
          <w:lang w:val="es-ES"/>
        </w:rPr>
        <w:t xml:space="preserve"> </w:t>
      </w:r>
      <w:proofErr w:type="spellStart"/>
      <w:r w:rsidRPr="00C434BE">
        <w:rPr>
          <w:rFonts w:asciiTheme="minorHAnsi" w:hAnsiTheme="minorHAnsi" w:cstheme="minorHAnsi"/>
          <w:sz w:val="21"/>
          <w:szCs w:val="21"/>
          <w:lang w:val="es-ES"/>
        </w:rPr>
        <w:t>Theater</w:t>
      </w:r>
      <w:proofErr w:type="spellEnd"/>
      <w:r w:rsidRPr="00C434BE">
        <w:rPr>
          <w:rFonts w:asciiTheme="minorHAnsi" w:hAnsiTheme="minorHAnsi" w:cstheme="minorHAnsi"/>
          <w:sz w:val="21"/>
          <w:szCs w:val="21"/>
          <w:lang w:val="es-ES"/>
        </w:rPr>
        <w:t xml:space="preserve"> </w:t>
      </w:r>
      <w:proofErr w:type="spellStart"/>
      <w:r w:rsidRPr="00C434BE">
        <w:rPr>
          <w:rFonts w:asciiTheme="minorHAnsi" w:hAnsiTheme="minorHAnsi" w:cstheme="minorHAnsi"/>
          <w:sz w:val="21"/>
          <w:szCs w:val="21"/>
          <w:lang w:val="es-ES"/>
        </w:rPr>
        <w:t>an</w:t>
      </w:r>
      <w:proofErr w:type="spellEnd"/>
      <w:r w:rsidRPr="00C434BE">
        <w:rPr>
          <w:rFonts w:asciiTheme="minorHAnsi" w:hAnsiTheme="minorHAnsi" w:cstheme="minorHAnsi"/>
          <w:sz w:val="21"/>
          <w:szCs w:val="21"/>
          <w:lang w:val="es-ES"/>
        </w:rPr>
        <w:t xml:space="preserve"> der Wien</w:t>
      </w:r>
      <w:r w:rsidR="005F38B6" w:rsidRPr="00C434BE">
        <w:rPr>
          <w:rFonts w:asciiTheme="minorHAnsi" w:hAnsiTheme="minorHAnsi" w:cstheme="minorHAnsi"/>
          <w:sz w:val="21"/>
          <w:szCs w:val="21"/>
          <w:lang w:val="es-ES"/>
        </w:rPr>
        <w:t xml:space="preserve"> </w:t>
      </w:r>
      <w:r w:rsidRPr="00C434BE">
        <w:rPr>
          <w:rFonts w:asciiTheme="minorHAnsi" w:hAnsiTheme="minorHAnsi" w:cstheme="minorHAnsi"/>
          <w:sz w:val="21"/>
          <w:szCs w:val="21"/>
          <w:lang w:val="es-ES"/>
        </w:rPr>
        <w:t>o a la Ópera Popular (Volksoper). Y los aficionados al musical gozan de las representaciones en el Raimund Theater o en el Ronacher.</w:t>
      </w:r>
    </w:p>
    <w:p w14:paraId="689A887C" w14:textId="77777777" w:rsidR="00863750" w:rsidRPr="00C434BE"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Viena alberga unos 120 escenarios de música y teatro y más de 100 museos. Entre sus tesoros se cuentan por ejemplo la mayor colección de cuadros de Brueg</w:t>
      </w:r>
      <w:r w:rsidR="00A125E3" w:rsidRPr="00C434BE">
        <w:rPr>
          <w:rFonts w:asciiTheme="minorHAnsi" w:hAnsiTheme="minorHAnsi" w:cstheme="minorHAnsi"/>
          <w:sz w:val="21"/>
          <w:szCs w:val="21"/>
          <w:lang w:val="es-ES"/>
        </w:rPr>
        <w:t>h</w:t>
      </w:r>
      <w:r w:rsidRPr="00C434BE">
        <w:rPr>
          <w:rFonts w:asciiTheme="minorHAnsi" w:hAnsiTheme="minorHAnsi" w:cstheme="minorHAnsi"/>
          <w:sz w:val="21"/>
          <w:szCs w:val="21"/>
          <w:lang w:val="es-ES"/>
        </w:rPr>
        <w:t>el del mundo, así como una de las más importantes cámaras artísticas y de maravillas en el Kunsthistorisches Museum y el beso más bello: el que el genio modernista Gustav Klimt plasmó en un cuadro mundialmente famoso situado en el Belvedere superior (que posee la mayor colección de cuadros de Klimt del mundo). La Albertina alberga una de las principales colecciones artísticas del mundo, mientras que el MuseumsQuartier (con sus 60.000 m² de superficie uno de los diez mayores recintos culturales del planeta) se ha consolidado como uno de los centros culturales de la ciudad gracias al Museo Leopold y su impresionante colección de obras de Egon Schie</w:t>
      </w:r>
      <w:r w:rsidR="00910AC6" w:rsidRPr="00C434BE">
        <w:rPr>
          <w:rFonts w:asciiTheme="minorHAnsi" w:hAnsiTheme="minorHAnsi" w:cstheme="minorHAnsi"/>
          <w:sz w:val="21"/>
          <w:szCs w:val="21"/>
          <w:lang w:val="es-ES"/>
        </w:rPr>
        <w:t>l</w:t>
      </w:r>
      <w:r w:rsidRPr="00C434BE">
        <w:rPr>
          <w:rFonts w:asciiTheme="minorHAnsi" w:hAnsiTheme="minorHAnsi" w:cstheme="minorHAnsi"/>
          <w:sz w:val="21"/>
          <w:szCs w:val="21"/>
          <w:lang w:val="es-ES"/>
        </w:rPr>
        <w:t xml:space="preserve">e, al mumok (Museo de Arte Moderno Fundación </w:t>
      </w:r>
      <w:r w:rsidRPr="00C434BE">
        <w:rPr>
          <w:rFonts w:asciiTheme="minorHAnsi" w:hAnsiTheme="minorHAnsi" w:cstheme="minorHAnsi"/>
          <w:sz w:val="21"/>
          <w:szCs w:val="21"/>
          <w:lang w:val="es-ES"/>
        </w:rPr>
        <w:lastRenderedPageBreak/>
        <w:t>Ludwig Viena), la Kunsthalle Wien y el Architekturzentrum. Los interesados en el arte sacan provecho también del dinámico mundo de las galerías de arte en Viena.</w:t>
      </w:r>
    </w:p>
    <w:p w14:paraId="0B72FE4D" w14:textId="77777777" w:rsidR="00863750" w:rsidRPr="00C434BE" w:rsidRDefault="00863750" w:rsidP="00863750">
      <w:pPr>
        <w:pStyle w:val="berschrift1"/>
        <w:numPr>
          <w:ilvl w:val="0"/>
          <w:numId w:val="0"/>
        </w:numPr>
        <w:rPr>
          <w:rFonts w:asciiTheme="minorHAnsi" w:hAnsiTheme="minorHAnsi" w:cstheme="minorHAnsi"/>
          <w:szCs w:val="28"/>
          <w:lang w:val="es-ES"/>
        </w:rPr>
      </w:pPr>
      <w:r w:rsidRPr="00C434BE">
        <w:rPr>
          <w:rFonts w:asciiTheme="minorHAnsi" w:hAnsiTheme="minorHAnsi" w:cstheme="minorHAnsi"/>
          <w:szCs w:val="28"/>
          <w:lang w:val="es-ES"/>
        </w:rPr>
        <w:t>Centro de transporte</w:t>
      </w:r>
    </w:p>
    <w:p w14:paraId="5592901C" w14:textId="12E756F1" w:rsidR="00863750" w:rsidRPr="00C434BE"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Viena está situada en el cruce de tres corredores de ferrocarril transeuropeos y es un importante nudo de comunicaciones ferroviarias centroeuropeas. La hipermoderna Estación Central de Viena, inaugurada en diciembre de 2014, se ha convertido en un nudo de comunicaciones internacionales y es frecuentada todos los días por unas 1</w:t>
      </w:r>
      <w:r w:rsidR="00C434BE">
        <w:rPr>
          <w:rFonts w:asciiTheme="minorHAnsi" w:hAnsiTheme="minorHAnsi" w:cstheme="minorHAnsi"/>
          <w:sz w:val="21"/>
          <w:szCs w:val="21"/>
          <w:lang w:val="es-ES"/>
        </w:rPr>
        <w:t>23</w:t>
      </w:r>
      <w:r w:rsidRPr="00C434BE">
        <w:rPr>
          <w:rFonts w:asciiTheme="minorHAnsi" w:hAnsiTheme="minorHAnsi" w:cstheme="minorHAnsi"/>
          <w:sz w:val="21"/>
          <w:szCs w:val="21"/>
          <w:lang w:val="es-ES"/>
        </w:rPr>
        <w:t xml:space="preserve">.000 personas, más de 1.000 trenes, </w:t>
      </w:r>
      <w:r w:rsidR="007B0B69">
        <w:rPr>
          <w:rFonts w:asciiTheme="minorHAnsi" w:hAnsiTheme="minorHAnsi" w:cstheme="minorHAnsi"/>
          <w:sz w:val="21"/>
          <w:szCs w:val="21"/>
          <w:lang w:val="es-ES"/>
        </w:rPr>
        <w:t>ocho</w:t>
      </w:r>
      <w:r w:rsidRPr="00C434BE">
        <w:rPr>
          <w:rFonts w:asciiTheme="minorHAnsi" w:hAnsiTheme="minorHAnsi" w:cstheme="minorHAnsi"/>
          <w:sz w:val="21"/>
          <w:szCs w:val="21"/>
          <w:lang w:val="es-ES"/>
        </w:rPr>
        <w:t xml:space="preserve"> líneas de cercanías, dos líneas de autobús, tres líneas de tranvía y una línea de metro.</w:t>
      </w:r>
    </w:p>
    <w:p w14:paraId="72AF6E97" w14:textId="34651FED" w:rsidR="00863750" w:rsidRPr="00C434BE"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El tráfico aéreo es la espina dorsal del turismo internacional en Viena. La ciudad es un importante centro de conexiones aéreas para la Europa Central y del Este. El aeropuerto de Viena-</w:t>
      </w:r>
      <w:proofErr w:type="spellStart"/>
      <w:r w:rsidRPr="00C434BE">
        <w:rPr>
          <w:rFonts w:asciiTheme="minorHAnsi" w:hAnsiTheme="minorHAnsi" w:cstheme="minorHAnsi"/>
          <w:sz w:val="21"/>
          <w:szCs w:val="21"/>
          <w:lang w:val="es-ES"/>
        </w:rPr>
        <w:t>Schwechat</w:t>
      </w:r>
      <w:proofErr w:type="spellEnd"/>
      <w:r w:rsidRPr="00C434BE">
        <w:rPr>
          <w:rFonts w:asciiTheme="minorHAnsi" w:hAnsiTheme="minorHAnsi" w:cstheme="minorHAnsi"/>
          <w:sz w:val="21"/>
          <w:szCs w:val="21"/>
          <w:lang w:val="es-ES"/>
        </w:rPr>
        <w:t xml:space="preserve"> (Vienna International </w:t>
      </w:r>
      <w:proofErr w:type="spellStart"/>
      <w:r w:rsidRPr="00C434BE">
        <w:rPr>
          <w:rFonts w:asciiTheme="minorHAnsi" w:hAnsiTheme="minorHAnsi" w:cstheme="minorHAnsi"/>
          <w:sz w:val="21"/>
          <w:szCs w:val="21"/>
          <w:lang w:val="es-ES"/>
        </w:rPr>
        <w:t>Airport</w:t>
      </w:r>
      <w:proofErr w:type="spellEnd"/>
      <w:r w:rsidRPr="00C434BE">
        <w:rPr>
          <w:rFonts w:asciiTheme="minorHAnsi" w:hAnsiTheme="minorHAnsi" w:cstheme="minorHAnsi"/>
          <w:sz w:val="21"/>
          <w:szCs w:val="21"/>
          <w:lang w:val="es-ES"/>
        </w:rPr>
        <w:t>) alcanzó en 20</w:t>
      </w:r>
      <w:r w:rsidR="00C434BE">
        <w:rPr>
          <w:rFonts w:asciiTheme="minorHAnsi" w:hAnsiTheme="minorHAnsi" w:cstheme="minorHAnsi"/>
          <w:sz w:val="21"/>
          <w:szCs w:val="21"/>
          <w:lang w:val="es-ES"/>
        </w:rPr>
        <w:t>2</w:t>
      </w:r>
      <w:r w:rsidR="007B0B69">
        <w:rPr>
          <w:rFonts w:asciiTheme="minorHAnsi" w:hAnsiTheme="minorHAnsi" w:cstheme="minorHAnsi"/>
          <w:sz w:val="21"/>
          <w:szCs w:val="21"/>
          <w:lang w:val="es-ES"/>
        </w:rPr>
        <w:t>4</w:t>
      </w:r>
      <w:r w:rsidRPr="00C434BE">
        <w:rPr>
          <w:rFonts w:asciiTheme="minorHAnsi" w:hAnsiTheme="minorHAnsi" w:cstheme="minorHAnsi"/>
          <w:sz w:val="21"/>
          <w:szCs w:val="21"/>
          <w:lang w:val="es-ES"/>
        </w:rPr>
        <w:t xml:space="preserve"> la cifra de </w:t>
      </w:r>
      <w:r w:rsidR="00A151DB" w:rsidRPr="00C434BE">
        <w:rPr>
          <w:rFonts w:asciiTheme="minorHAnsi" w:hAnsiTheme="minorHAnsi" w:cstheme="minorHAnsi"/>
          <w:sz w:val="21"/>
          <w:szCs w:val="21"/>
          <w:lang w:val="es-ES"/>
        </w:rPr>
        <w:t xml:space="preserve">más de </w:t>
      </w:r>
      <w:r w:rsidR="007B0B69">
        <w:rPr>
          <w:rFonts w:asciiTheme="minorHAnsi" w:hAnsiTheme="minorHAnsi" w:cstheme="minorHAnsi"/>
          <w:sz w:val="21"/>
          <w:szCs w:val="21"/>
          <w:lang w:val="es-ES"/>
        </w:rPr>
        <w:t>31</w:t>
      </w:r>
      <w:r w:rsidR="003C0560" w:rsidRPr="00C434BE">
        <w:rPr>
          <w:rFonts w:asciiTheme="minorHAnsi" w:hAnsiTheme="minorHAnsi" w:cstheme="minorHAnsi"/>
          <w:sz w:val="21"/>
          <w:szCs w:val="21"/>
          <w:lang w:val="es-ES"/>
        </w:rPr>
        <w:t xml:space="preserve"> </w:t>
      </w:r>
      <w:r w:rsidRPr="00C434BE">
        <w:rPr>
          <w:rFonts w:asciiTheme="minorHAnsi" w:hAnsiTheme="minorHAnsi" w:cstheme="minorHAnsi"/>
          <w:sz w:val="21"/>
          <w:szCs w:val="21"/>
          <w:lang w:val="es-ES"/>
        </w:rPr>
        <w:t xml:space="preserve">millones de pasajeros. </w:t>
      </w:r>
    </w:p>
    <w:p w14:paraId="4F3290B0" w14:textId="77777777" w:rsidR="00863750" w:rsidRPr="00C434BE" w:rsidRDefault="00863750" w:rsidP="00863750">
      <w:pPr>
        <w:rPr>
          <w:rFonts w:asciiTheme="minorHAnsi" w:hAnsiTheme="minorHAnsi" w:cstheme="minorHAnsi"/>
          <w:sz w:val="21"/>
          <w:szCs w:val="21"/>
          <w:lang w:val="es-ES"/>
        </w:rPr>
      </w:pPr>
      <w:r w:rsidRPr="00C434BE">
        <w:rPr>
          <w:rFonts w:asciiTheme="minorHAnsi" w:hAnsiTheme="minorHAnsi" w:cstheme="minorHAnsi"/>
          <w:sz w:val="21"/>
          <w:szCs w:val="21"/>
          <w:lang w:val="es-ES"/>
        </w:rPr>
        <w:t>Además, la ciudad dispone del mayor puerto público del Danubio. El Puerto de Viena supone un potente nexo de unión de las rutas comerciales y de transporte internacional gracias a una de las terminales de contenedores más modernas de Europa, a su óptima conexión con barcos, ferrocarriles y camiones, así como a su proximidad al aeropuerto de Viena-Schwechat.</w:t>
      </w:r>
      <w:r w:rsidR="00B17DBB" w:rsidRPr="00C434BE">
        <w:rPr>
          <w:rFonts w:asciiTheme="minorHAnsi" w:hAnsiTheme="minorHAnsi" w:cstheme="minorHAnsi"/>
          <w:sz w:val="21"/>
          <w:szCs w:val="21"/>
          <w:lang w:val="es-ES"/>
        </w:rPr>
        <w:t xml:space="preserve"> </w:t>
      </w:r>
    </w:p>
    <w:p w14:paraId="61E59743" w14:textId="77777777" w:rsidR="00863750" w:rsidRPr="00C434BE" w:rsidRDefault="00863750" w:rsidP="00863750">
      <w:pPr>
        <w:pStyle w:val="berschrift1"/>
        <w:numPr>
          <w:ilvl w:val="0"/>
          <w:numId w:val="0"/>
        </w:numPr>
        <w:rPr>
          <w:rFonts w:asciiTheme="minorHAnsi" w:hAnsiTheme="minorHAnsi" w:cstheme="minorHAnsi"/>
          <w:szCs w:val="28"/>
          <w:lang w:val="es-ES"/>
        </w:rPr>
      </w:pPr>
      <w:r w:rsidRPr="00C434BE">
        <w:rPr>
          <w:rFonts w:asciiTheme="minorHAnsi" w:hAnsiTheme="minorHAnsi" w:cstheme="minorHAnsi"/>
          <w:szCs w:val="28"/>
          <w:lang w:val="es-ES"/>
        </w:rPr>
        <w:t>Informaciones:</w:t>
      </w:r>
    </w:p>
    <w:p w14:paraId="3FE8D1B0" w14:textId="77777777" w:rsidR="00863750" w:rsidRPr="00C434BE" w:rsidRDefault="00863750" w:rsidP="006C3268">
      <w:pPr>
        <w:jc w:val="left"/>
        <w:rPr>
          <w:rFonts w:asciiTheme="minorHAnsi" w:hAnsiTheme="minorHAnsi" w:cstheme="minorHAnsi"/>
          <w:i/>
          <w:sz w:val="21"/>
          <w:szCs w:val="21"/>
          <w:lang w:val="es-ES"/>
        </w:rPr>
      </w:pPr>
      <w:r w:rsidRPr="00C434BE">
        <w:rPr>
          <w:rFonts w:asciiTheme="minorHAnsi" w:hAnsiTheme="minorHAnsi" w:cstheme="minorHAnsi"/>
          <w:i/>
          <w:sz w:val="21"/>
          <w:szCs w:val="21"/>
          <w:lang w:val="es-ES"/>
        </w:rPr>
        <w:t>Mercer, www.mercer.com</w:t>
      </w:r>
    </w:p>
    <w:p w14:paraId="61C11970" w14:textId="77777777" w:rsidR="00863750" w:rsidRPr="00C434BE" w:rsidRDefault="00863750" w:rsidP="006C3268">
      <w:pPr>
        <w:jc w:val="left"/>
        <w:rPr>
          <w:rFonts w:asciiTheme="minorHAnsi" w:hAnsiTheme="minorHAnsi" w:cstheme="minorHAnsi"/>
          <w:i/>
          <w:sz w:val="21"/>
          <w:szCs w:val="21"/>
          <w:lang w:val="es-ES"/>
        </w:rPr>
      </w:pPr>
      <w:r w:rsidRPr="00C434BE">
        <w:rPr>
          <w:rFonts w:asciiTheme="minorHAnsi" w:hAnsiTheme="minorHAnsi" w:cstheme="minorHAnsi"/>
          <w:i/>
          <w:sz w:val="21"/>
          <w:szCs w:val="21"/>
          <w:lang w:val="es-ES"/>
        </w:rPr>
        <w:t xml:space="preserve">Naciones Unidas, Vienna International Centre, Wagramer Strasse 5, </w:t>
      </w:r>
      <w:r w:rsidR="00A125E3" w:rsidRPr="00C434BE">
        <w:rPr>
          <w:rFonts w:asciiTheme="minorHAnsi" w:hAnsiTheme="minorHAnsi" w:cstheme="minorHAnsi"/>
          <w:i/>
          <w:sz w:val="21"/>
          <w:szCs w:val="21"/>
          <w:lang w:val="es-ES"/>
        </w:rPr>
        <w:t>1220 Viena,</w:t>
      </w:r>
      <w:r w:rsidRPr="00C434BE">
        <w:rPr>
          <w:rFonts w:asciiTheme="minorHAnsi" w:hAnsiTheme="minorHAnsi" w:cstheme="minorHAnsi"/>
          <w:i/>
          <w:sz w:val="21"/>
          <w:szCs w:val="21"/>
          <w:lang w:val="es-ES"/>
        </w:rPr>
        <w:t xml:space="preserve"> www.unvienna.org</w:t>
      </w:r>
    </w:p>
    <w:p w14:paraId="47F9C8FC" w14:textId="77777777" w:rsidR="004A37C4" w:rsidRPr="00C434BE" w:rsidRDefault="004A37C4" w:rsidP="006C3268">
      <w:pPr>
        <w:jc w:val="left"/>
        <w:rPr>
          <w:rFonts w:asciiTheme="minorHAnsi" w:hAnsiTheme="minorHAnsi" w:cstheme="minorHAnsi"/>
          <w:i/>
          <w:sz w:val="21"/>
          <w:szCs w:val="21"/>
          <w:lang w:val="es-ES"/>
        </w:rPr>
      </w:pPr>
      <w:r w:rsidRPr="00C434BE">
        <w:rPr>
          <w:rFonts w:asciiTheme="minorHAnsi" w:hAnsiTheme="minorHAnsi" w:cstheme="minorHAnsi"/>
          <w:i/>
          <w:sz w:val="21"/>
          <w:szCs w:val="21"/>
          <w:lang w:val="es-ES"/>
        </w:rPr>
        <w:t>Central European University, www.ceu.edu</w:t>
      </w:r>
    </w:p>
    <w:p w14:paraId="54A04995" w14:textId="77777777" w:rsidR="00863750" w:rsidRPr="00C434BE" w:rsidRDefault="00863750" w:rsidP="006C3268">
      <w:pPr>
        <w:jc w:val="left"/>
        <w:rPr>
          <w:rFonts w:asciiTheme="minorHAnsi" w:hAnsiTheme="minorHAnsi" w:cstheme="minorHAnsi"/>
          <w:i/>
          <w:sz w:val="21"/>
          <w:szCs w:val="21"/>
          <w:lang w:val="es-ES"/>
        </w:rPr>
      </w:pPr>
      <w:r w:rsidRPr="00C434BE">
        <w:rPr>
          <w:rFonts w:asciiTheme="minorHAnsi" w:hAnsiTheme="minorHAnsi" w:cstheme="minorHAnsi"/>
          <w:i/>
          <w:sz w:val="21"/>
          <w:szCs w:val="21"/>
          <w:lang w:val="es-ES"/>
        </w:rPr>
        <w:t>Estación central de Viena (Hauptbahnhof Wien), Am Hauptbahnhof 1, 1100 Viena, http://hauptbahnhofcity.wien</w:t>
      </w:r>
    </w:p>
    <w:p w14:paraId="2433B165" w14:textId="77777777" w:rsidR="00863750" w:rsidRPr="00C434BE" w:rsidRDefault="00863750" w:rsidP="006C3268">
      <w:pPr>
        <w:jc w:val="left"/>
        <w:rPr>
          <w:rFonts w:asciiTheme="minorHAnsi" w:hAnsiTheme="minorHAnsi" w:cstheme="minorHAnsi"/>
          <w:i/>
          <w:sz w:val="21"/>
          <w:szCs w:val="21"/>
          <w:lang w:val="es-ES"/>
        </w:rPr>
      </w:pPr>
      <w:r w:rsidRPr="00C434BE">
        <w:rPr>
          <w:rFonts w:asciiTheme="minorHAnsi" w:hAnsiTheme="minorHAnsi" w:cstheme="minorHAnsi"/>
          <w:i/>
          <w:sz w:val="21"/>
          <w:szCs w:val="21"/>
          <w:lang w:val="es-ES"/>
        </w:rPr>
        <w:t>Aeropuerto de Viena-Schwechat, 1300 Viena, www.viennaairport.com</w:t>
      </w:r>
    </w:p>
    <w:p w14:paraId="6E29487B" w14:textId="77777777" w:rsidR="00226D03" w:rsidRPr="00C434BE" w:rsidRDefault="00863750" w:rsidP="006C3268">
      <w:pPr>
        <w:jc w:val="left"/>
        <w:rPr>
          <w:rFonts w:asciiTheme="minorHAnsi" w:hAnsiTheme="minorHAnsi" w:cstheme="minorHAnsi"/>
          <w:i/>
          <w:sz w:val="21"/>
          <w:szCs w:val="21"/>
          <w:lang w:val="es-ES"/>
        </w:rPr>
      </w:pPr>
      <w:r w:rsidRPr="00C434BE">
        <w:rPr>
          <w:rFonts w:asciiTheme="minorHAnsi" w:hAnsiTheme="minorHAnsi" w:cstheme="minorHAnsi"/>
          <w:i/>
          <w:sz w:val="21"/>
          <w:szCs w:val="21"/>
          <w:lang w:val="es-ES"/>
        </w:rPr>
        <w:t>Puerto de Viena, Seitenhafenstrasse 15, 1020 Viena, www.hafen-wien.com</w:t>
      </w:r>
    </w:p>
    <w:p w14:paraId="40CE79E4" w14:textId="77777777" w:rsidR="00226D03" w:rsidRPr="00C434BE" w:rsidRDefault="00863750" w:rsidP="00863750">
      <w:pPr>
        <w:pStyle w:val="berschrift3"/>
        <w:numPr>
          <w:ilvl w:val="0"/>
          <w:numId w:val="0"/>
        </w:numPr>
        <w:rPr>
          <w:rFonts w:asciiTheme="minorHAnsi" w:hAnsiTheme="minorHAnsi" w:cstheme="minorHAnsi"/>
          <w:sz w:val="21"/>
          <w:szCs w:val="21"/>
          <w:lang w:val="es-ES"/>
        </w:rPr>
      </w:pPr>
      <w:r w:rsidRPr="00C434BE">
        <w:rPr>
          <w:rFonts w:asciiTheme="minorHAnsi" w:hAnsiTheme="minorHAnsi" w:cstheme="minorHAnsi"/>
          <w:sz w:val="21"/>
          <w:szCs w:val="21"/>
          <w:lang w:val="es-ES"/>
        </w:rPr>
        <w:t>www.vienna.info</w:t>
      </w:r>
    </w:p>
    <w:p w14:paraId="4C26E62F" w14:textId="77777777" w:rsidR="007C1FDE" w:rsidRPr="00C434BE" w:rsidRDefault="00863750" w:rsidP="00444CEA">
      <w:pPr>
        <w:pStyle w:val="berschrift3"/>
        <w:numPr>
          <w:ilvl w:val="0"/>
          <w:numId w:val="0"/>
        </w:numPr>
        <w:jc w:val="both"/>
        <w:rPr>
          <w:rFonts w:asciiTheme="minorHAnsi" w:hAnsiTheme="minorHAnsi" w:cstheme="minorHAnsi"/>
          <w:sz w:val="21"/>
          <w:szCs w:val="21"/>
          <w:lang w:val="es-ES"/>
        </w:rPr>
      </w:pPr>
      <w:r w:rsidRPr="00C434BE">
        <w:rPr>
          <w:rFonts w:asciiTheme="minorHAnsi" w:hAnsiTheme="minorHAnsi" w:cstheme="minorHAnsi"/>
          <w:sz w:val="21"/>
          <w:szCs w:val="21"/>
          <w:lang w:val="es-ES"/>
        </w:rPr>
        <w:t xml:space="preserve">Los derechos de explotación de este texto son propiedad de la Oficina de Turismo de Viena (WienTourismus). Este texto, al igual que sus fragmentos y adaptaciones, puede ser reproducido libre de costes hasta nuevo aviso. Envíen por favor un ejemplar a: WienTourismus, Medienmanagement, Invalidenstrasse 6, 1030 Viena; </w:t>
      </w:r>
      <w:r w:rsidR="00715FA7" w:rsidRPr="00C434BE">
        <w:rPr>
          <w:rFonts w:asciiTheme="minorHAnsi" w:hAnsiTheme="minorHAnsi" w:cstheme="minorHAnsi"/>
          <w:sz w:val="21"/>
          <w:szCs w:val="21"/>
          <w:lang w:val="es-ES"/>
        </w:rPr>
        <w:t>press@v</w:t>
      </w:r>
      <w:r w:rsidRPr="00C434BE">
        <w:rPr>
          <w:rFonts w:asciiTheme="minorHAnsi" w:hAnsiTheme="minorHAnsi" w:cstheme="minorHAnsi"/>
          <w:sz w:val="21"/>
          <w:szCs w:val="21"/>
          <w:lang w:val="es-ES"/>
        </w:rPr>
        <w:t>ien</w:t>
      </w:r>
      <w:r w:rsidR="00715FA7" w:rsidRPr="00C434BE">
        <w:rPr>
          <w:rFonts w:asciiTheme="minorHAnsi" w:hAnsiTheme="minorHAnsi" w:cstheme="minorHAnsi"/>
          <w:sz w:val="21"/>
          <w:szCs w:val="21"/>
          <w:lang w:val="es-ES"/>
        </w:rPr>
        <w:t>na</w:t>
      </w:r>
      <w:r w:rsidRPr="00C434BE">
        <w:rPr>
          <w:rFonts w:asciiTheme="minorHAnsi" w:hAnsiTheme="minorHAnsi" w:cstheme="minorHAnsi"/>
          <w:sz w:val="21"/>
          <w:szCs w:val="21"/>
          <w:lang w:val="es-ES"/>
        </w:rPr>
        <w:t xml:space="preserve">.info. Todos los datos de este texto son válidos salvo error u omisión. </w:t>
      </w:r>
    </w:p>
    <w:p w14:paraId="0B59886C" w14:textId="20896245" w:rsidR="00863750" w:rsidRPr="0059493F" w:rsidRDefault="00863750" w:rsidP="00863750">
      <w:pPr>
        <w:pStyle w:val="berschrift3"/>
        <w:numPr>
          <w:ilvl w:val="0"/>
          <w:numId w:val="0"/>
        </w:numPr>
        <w:rPr>
          <w:rFonts w:asciiTheme="minorHAnsi" w:hAnsiTheme="minorHAnsi" w:cstheme="minorHAnsi"/>
          <w:sz w:val="21"/>
          <w:szCs w:val="21"/>
          <w:lang w:val="es-ES"/>
        </w:rPr>
      </w:pPr>
      <w:r w:rsidRPr="00C434BE">
        <w:rPr>
          <w:rFonts w:asciiTheme="minorHAnsi" w:hAnsiTheme="minorHAnsi" w:cstheme="minorHAnsi"/>
          <w:sz w:val="21"/>
          <w:szCs w:val="21"/>
          <w:lang w:val="es-ES"/>
        </w:rPr>
        <w:t xml:space="preserve">Actualizado en </w:t>
      </w:r>
      <w:r w:rsidR="007B0B69" w:rsidRPr="007B0B69">
        <w:rPr>
          <w:rFonts w:asciiTheme="minorHAnsi" w:hAnsiTheme="minorHAnsi" w:cstheme="minorHAnsi"/>
          <w:sz w:val="21"/>
          <w:szCs w:val="21"/>
          <w:lang w:val="es-ES"/>
        </w:rPr>
        <w:t>febrero</w:t>
      </w:r>
      <w:r w:rsidR="007B0B69">
        <w:rPr>
          <w:rFonts w:asciiTheme="minorHAnsi" w:hAnsiTheme="minorHAnsi" w:cstheme="minorHAnsi"/>
          <w:sz w:val="21"/>
          <w:szCs w:val="21"/>
          <w:lang w:val="es-ES"/>
        </w:rPr>
        <w:t xml:space="preserve"> </w:t>
      </w:r>
      <w:r w:rsidRPr="00C434BE">
        <w:rPr>
          <w:rFonts w:asciiTheme="minorHAnsi" w:hAnsiTheme="minorHAnsi" w:cstheme="minorHAnsi"/>
          <w:sz w:val="21"/>
          <w:szCs w:val="21"/>
          <w:lang w:val="es-ES"/>
        </w:rPr>
        <w:t>de 20</w:t>
      </w:r>
      <w:r w:rsidR="003C0560" w:rsidRPr="00C434BE">
        <w:rPr>
          <w:rFonts w:asciiTheme="minorHAnsi" w:hAnsiTheme="minorHAnsi" w:cstheme="minorHAnsi"/>
          <w:sz w:val="21"/>
          <w:szCs w:val="21"/>
          <w:lang w:val="es-ES"/>
        </w:rPr>
        <w:t>2</w:t>
      </w:r>
      <w:r w:rsidR="007B0B69">
        <w:rPr>
          <w:rFonts w:asciiTheme="minorHAnsi" w:hAnsiTheme="minorHAnsi" w:cstheme="minorHAnsi"/>
          <w:sz w:val="21"/>
          <w:szCs w:val="21"/>
          <w:lang w:val="es-ES"/>
        </w:rPr>
        <w:t>5</w:t>
      </w:r>
    </w:p>
    <w:sectPr w:rsidR="00863750" w:rsidRPr="0059493F"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AF96" w14:textId="77777777" w:rsidR="00F25A99" w:rsidRDefault="00F25A99" w:rsidP="00474F51">
      <w:r>
        <w:separator/>
      </w:r>
    </w:p>
  </w:endnote>
  <w:endnote w:type="continuationSeparator" w:id="0">
    <w:p w14:paraId="3704734A" w14:textId="77777777" w:rsidR="00F25A99" w:rsidRDefault="00F25A99"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panose1 w:val="00000000000000000000"/>
    <w:charset w:val="00"/>
    <w:family w:val="auto"/>
    <w:notTrueType/>
    <w:pitch w:val="variable"/>
    <w:sig w:usb0="00000003" w:usb1="00000000" w:usb2="00000000" w:usb3="00000000" w:csb0="00000001"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9D87" w14:textId="77777777" w:rsidR="00AD479F" w:rsidRPr="0059493F" w:rsidRDefault="00863750" w:rsidP="00431005">
    <w:pPr>
      <w:pStyle w:val="Fuzeile"/>
      <w:rPr>
        <w:rFonts w:asciiTheme="minorHAnsi" w:hAnsiTheme="minorHAnsi" w:cstheme="minorHAnsi"/>
      </w:rPr>
    </w:pPr>
    <w:r>
      <w:rPr>
        <w:noProof/>
        <w:lang w:val="de-AT" w:eastAsia="de-AT"/>
      </w:rPr>
      <w:drawing>
        <wp:anchor distT="0" distB="0" distL="114300" distR="114300" simplePos="0" relativeHeight="251672576" behindDoc="0" locked="1" layoutInCell="1" allowOverlap="1" wp14:anchorId="766A0340" wp14:editId="5C0B9D4B">
          <wp:simplePos x="0" y="0"/>
          <wp:positionH relativeFrom="margin">
            <wp:align>center</wp:align>
          </wp:positionH>
          <wp:positionV relativeFrom="margin">
            <wp:posOffset>8461375</wp:posOffset>
          </wp:positionV>
          <wp:extent cx="1159200" cy="180000"/>
          <wp:effectExtent l="0" t="0" r="3175" b="0"/>
          <wp:wrapNone/>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159200" cy="180000"/>
                  </a:xfrm>
                  <a:prstGeom prst="rect">
                    <a:avLst/>
                  </a:prstGeom>
                </pic:spPr>
              </pic:pic>
            </a:graphicData>
          </a:graphic>
        </wp:anchor>
      </w:drawing>
    </w:r>
    <w:r>
      <w:softHyphen/>
    </w:r>
    <w:r w:rsidR="00943D50" w:rsidRPr="0059493F">
      <w:rPr>
        <w:rFonts w:asciiTheme="minorHAnsi" w:hAnsiTheme="minorHAnsi" w:cstheme="minorHAnsi"/>
      </w:rPr>
      <w:fldChar w:fldCharType="begin"/>
    </w:r>
    <w:r w:rsidRPr="0059493F">
      <w:rPr>
        <w:rFonts w:asciiTheme="minorHAnsi" w:hAnsiTheme="minorHAnsi" w:cstheme="minorHAnsi"/>
      </w:rPr>
      <w:instrText xml:space="preserve"> PAGE  \* MERGEFORMAT </w:instrText>
    </w:r>
    <w:r w:rsidR="00943D50" w:rsidRPr="0059493F">
      <w:rPr>
        <w:rFonts w:asciiTheme="minorHAnsi" w:hAnsiTheme="minorHAnsi" w:cstheme="minorHAnsi"/>
      </w:rPr>
      <w:fldChar w:fldCharType="separate"/>
    </w:r>
    <w:r w:rsidR="005F38B6">
      <w:rPr>
        <w:rFonts w:asciiTheme="minorHAnsi" w:hAnsiTheme="minorHAnsi" w:cstheme="minorHAnsi"/>
        <w:noProof/>
      </w:rPr>
      <w:t>3</w:t>
    </w:r>
    <w:r w:rsidR="00943D50" w:rsidRPr="0059493F">
      <w:rPr>
        <w:rFonts w:asciiTheme="minorHAnsi" w:hAnsiTheme="minorHAnsi" w:cstheme="minorHAnsi"/>
      </w:rPr>
      <w:fldChar w:fldCharType="end"/>
    </w:r>
    <w:r w:rsidRPr="0059493F">
      <w:rPr>
        <w:rFonts w:asciiTheme="minorHAnsi" w:hAnsiTheme="minorHAnsi" w:cstheme="minorHAnsi"/>
      </w:rPr>
      <w:t>/</w:t>
    </w:r>
    <w:r w:rsidR="006011CC">
      <w:rPr>
        <w:rFonts w:asciiTheme="minorHAnsi" w:hAnsiTheme="minorHAnsi" w:cstheme="minorHAnsi"/>
        <w:noProof/>
      </w:rPr>
      <w:fldChar w:fldCharType="begin"/>
    </w:r>
    <w:r w:rsidR="006011CC">
      <w:rPr>
        <w:rFonts w:asciiTheme="minorHAnsi" w:hAnsiTheme="minorHAnsi" w:cstheme="minorHAnsi"/>
        <w:noProof/>
      </w:rPr>
      <w:instrText xml:space="preserve"> NUMPAGES  \* MERGEFORMAT </w:instrText>
    </w:r>
    <w:r w:rsidR="006011CC">
      <w:rPr>
        <w:rFonts w:asciiTheme="minorHAnsi" w:hAnsiTheme="minorHAnsi" w:cstheme="minorHAnsi"/>
        <w:noProof/>
      </w:rPr>
      <w:fldChar w:fldCharType="separate"/>
    </w:r>
    <w:r w:rsidR="005F38B6">
      <w:rPr>
        <w:rFonts w:asciiTheme="minorHAnsi" w:hAnsiTheme="minorHAnsi" w:cstheme="minorHAnsi"/>
        <w:noProof/>
      </w:rPr>
      <w:t>3</w:t>
    </w:r>
    <w:r w:rsidR="006011CC">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EB02" w14:textId="77777777" w:rsidR="00313D79" w:rsidRDefault="00BA1987" w:rsidP="00B13391">
    <w:pPr>
      <w:pStyle w:val="Fuzeile"/>
    </w:pPr>
    <w:r>
      <w:rPr>
        <w:noProof/>
        <w:lang w:val="de-AT" w:eastAsia="de-AT"/>
      </w:rPr>
      <w:drawing>
        <wp:anchor distT="0" distB="0" distL="114300" distR="114300" simplePos="0" relativeHeight="251670528" behindDoc="0" locked="1" layoutInCell="1" allowOverlap="1" wp14:anchorId="449E2794" wp14:editId="026130BC">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473A" w14:textId="77777777" w:rsidR="00F25A99" w:rsidRDefault="00F25A99" w:rsidP="00474F51">
      <w:r>
        <w:separator/>
      </w:r>
    </w:p>
  </w:footnote>
  <w:footnote w:type="continuationSeparator" w:id="0">
    <w:p w14:paraId="41C8DFB3" w14:textId="77777777" w:rsidR="00F25A99" w:rsidRDefault="00F25A99"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574655249">
    <w:abstractNumId w:val="0"/>
  </w:num>
  <w:num w:numId="2" w16cid:durableId="697003334">
    <w:abstractNumId w:val="1"/>
  </w:num>
  <w:num w:numId="3" w16cid:durableId="1604067211">
    <w:abstractNumId w:val="1"/>
  </w:num>
  <w:num w:numId="4" w16cid:durableId="1780567209">
    <w:abstractNumId w:val="1"/>
  </w:num>
  <w:num w:numId="5" w16cid:durableId="392118330">
    <w:abstractNumId w:val="1"/>
  </w:num>
  <w:num w:numId="6" w16cid:durableId="1290623553">
    <w:abstractNumId w:val="1"/>
  </w:num>
  <w:num w:numId="7" w16cid:durableId="1544440489">
    <w:abstractNumId w:val="1"/>
  </w:num>
  <w:num w:numId="8" w16cid:durableId="325481579">
    <w:abstractNumId w:val="1"/>
  </w:num>
  <w:num w:numId="9" w16cid:durableId="943804899">
    <w:abstractNumId w:val="1"/>
  </w:num>
  <w:num w:numId="10" w16cid:durableId="30659003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58F1"/>
    <w:rsid w:val="000252E1"/>
    <w:rsid w:val="00052DC1"/>
    <w:rsid w:val="00057F74"/>
    <w:rsid w:val="00063B5A"/>
    <w:rsid w:val="00067556"/>
    <w:rsid w:val="00072209"/>
    <w:rsid w:val="00081471"/>
    <w:rsid w:val="00095BAA"/>
    <w:rsid w:val="00097195"/>
    <w:rsid w:val="000A0B52"/>
    <w:rsid w:val="000A6C31"/>
    <w:rsid w:val="000C05A5"/>
    <w:rsid w:val="000D45B0"/>
    <w:rsid w:val="000E0DB4"/>
    <w:rsid w:val="001060C6"/>
    <w:rsid w:val="00115FAC"/>
    <w:rsid w:val="00116355"/>
    <w:rsid w:val="0012071B"/>
    <w:rsid w:val="00127F82"/>
    <w:rsid w:val="00130A80"/>
    <w:rsid w:val="001516E1"/>
    <w:rsid w:val="00154274"/>
    <w:rsid w:val="001565B0"/>
    <w:rsid w:val="00161DD6"/>
    <w:rsid w:val="001622A8"/>
    <w:rsid w:val="001659D7"/>
    <w:rsid w:val="00167392"/>
    <w:rsid w:val="0017342B"/>
    <w:rsid w:val="001A7B45"/>
    <w:rsid w:val="001B48F1"/>
    <w:rsid w:val="001C1BF3"/>
    <w:rsid w:val="001E1943"/>
    <w:rsid w:val="001F1FBC"/>
    <w:rsid w:val="001F5E75"/>
    <w:rsid w:val="00226D03"/>
    <w:rsid w:val="00227B87"/>
    <w:rsid w:val="0024079C"/>
    <w:rsid w:val="00241103"/>
    <w:rsid w:val="00243573"/>
    <w:rsid w:val="00245D8A"/>
    <w:rsid w:val="00251921"/>
    <w:rsid w:val="00252F91"/>
    <w:rsid w:val="002557B9"/>
    <w:rsid w:val="00272A74"/>
    <w:rsid w:val="002771E0"/>
    <w:rsid w:val="0028220C"/>
    <w:rsid w:val="00282681"/>
    <w:rsid w:val="00286626"/>
    <w:rsid w:val="002A0943"/>
    <w:rsid w:val="002A112B"/>
    <w:rsid w:val="002B0253"/>
    <w:rsid w:val="002B2EE2"/>
    <w:rsid w:val="002B3502"/>
    <w:rsid w:val="002B7A9F"/>
    <w:rsid w:val="002C4539"/>
    <w:rsid w:val="002C6F33"/>
    <w:rsid w:val="002D1149"/>
    <w:rsid w:val="002E068C"/>
    <w:rsid w:val="002E56D4"/>
    <w:rsid w:val="0030347C"/>
    <w:rsid w:val="00313D79"/>
    <w:rsid w:val="00332741"/>
    <w:rsid w:val="0034026F"/>
    <w:rsid w:val="00340B2C"/>
    <w:rsid w:val="0034641F"/>
    <w:rsid w:val="00355CCA"/>
    <w:rsid w:val="00356D8B"/>
    <w:rsid w:val="00362ED1"/>
    <w:rsid w:val="00367652"/>
    <w:rsid w:val="003708FA"/>
    <w:rsid w:val="00377D77"/>
    <w:rsid w:val="0039167D"/>
    <w:rsid w:val="003A2371"/>
    <w:rsid w:val="003A3232"/>
    <w:rsid w:val="003A5A74"/>
    <w:rsid w:val="003B19D4"/>
    <w:rsid w:val="003B5776"/>
    <w:rsid w:val="003B6A5A"/>
    <w:rsid w:val="003C0560"/>
    <w:rsid w:val="003C55D6"/>
    <w:rsid w:val="003F0B1D"/>
    <w:rsid w:val="003F1B94"/>
    <w:rsid w:val="003F4DEB"/>
    <w:rsid w:val="0040014C"/>
    <w:rsid w:val="004020EA"/>
    <w:rsid w:val="00403BB4"/>
    <w:rsid w:val="0040406D"/>
    <w:rsid w:val="00416458"/>
    <w:rsid w:val="00431005"/>
    <w:rsid w:val="00444CEA"/>
    <w:rsid w:val="00453809"/>
    <w:rsid w:val="00455D80"/>
    <w:rsid w:val="00471EE4"/>
    <w:rsid w:val="00474F51"/>
    <w:rsid w:val="00494418"/>
    <w:rsid w:val="004958FA"/>
    <w:rsid w:val="00497071"/>
    <w:rsid w:val="004A36CE"/>
    <w:rsid w:val="004A37C4"/>
    <w:rsid w:val="004C0AF9"/>
    <w:rsid w:val="004C33B3"/>
    <w:rsid w:val="004C3692"/>
    <w:rsid w:val="004C7043"/>
    <w:rsid w:val="004D3DEC"/>
    <w:rsid w:val="00502F62"/>
    <w:rsid w:val="00504949"/>
    <w:rsid w:val="0051451B"/>
    <w:rsid w:val="005204BB"/>
    <w:rsid w:val="00531819"/>
    <w:rsid w:val="00532913"/>
    <w:rsid w:val="00532A30"/>
    <w:rsid w:val="00545217"/>
    <w:rsid w:val="005464BB"/>
    <w:rsid w:val="005519B2"/>
    <w:rsid w:val="0055246A"/>
    <w:rsid w:val="005538A8"/>
    <w:rsid w:val="005569F6"/>
    <w:rsid w:val="00563E1D"/>
    <w:rsid w:val="00570455"/>
    <w:rsid w:val="00574CAE"/>
    <w:rsid w:val="00581BAC"/>
    <w:rsid w:val="0059493F"/>
    <w:rsid w:val="00595CE3"/>
    <w:rsid w:val="005A6224"/>
    <w:rsid w:val="005C09D7"/>
    <w:rsid w:val="005C2B31"/>
    <w:rsid w:val="005D28CC"/>
    <w:rsid w:val="005F38B6"/>
    <w:rsid w:val="00600956"/>
    <w:rsid w:val="006011CC"/>
    <w:rsid w:val="00604CBF"/>
    <w:rsid w:val="00620D5E"/>
    <w:rsid w:val="00624513"/>
    <w:rsid w:val="00627977"/>
    <w:rsid w:val="00630636"/>
    <w:rsid w:val="00640BD0"/>
    <w:rsid w:val="00644DD4"/>
    <w:rsid w:val="00646C90"/>
    <w:rsid w:val="00650D77"/>
    <w:rsid w:val="00657479"/>
    <w:rsid w:val="00684C93"/>
    <w:rsid w:val="00692EAE"/>
    <w:rsid w:val="006B0843"/>
    <w:rsid w:val="006B0896"/>
    <w:rsid w:val="006B1804"/>
    <w:rsid w:val="006B30A0"/>
    <w:rsid w:val="006B3F59"/>
    <w:rsid w:val="006C09FA"/>
    <w:rsid w:val="006C3268"/>
    <w:rsid w:val="006E1250"/>
    <w:rsid w:val="006F4D18"/>
    <w:rsid w:val="00703090"/>
    <w:rsid w:val="00706E22"/>
    <w:rsid w:val="00715FA7"/>
    <w:rsid w:val="007247EE"/>
    <w:rsid w:val="007337FC"/>
    <w:rsid w:val="00740E04"/>
    <w:rsid w:val="0077766B"/>
    <w:rsid w:val="00781643"/>
    <w:rsid w:val="0078183A"/>
    <w:rsid w:val="00786AA8"/>
    <w:rsid w:val="007B0B69"/>
    <w:rsid w:val="007B1E63"/>
    <w:rsid w:val="007C1FDE"/>
    <w:rsid w:val="007C3A5D"/>
    <w:rsid w:val="007D0168"/>
    <w:rsid w:val="007D1AFF"/>
    <w:rsid w:val="007D2F5A"/>
    <w:rsid w:val="007D6465"/>
    <w:rsid w:val="007E3014"/>
    <w:rsid w:val="00807E38"/>
    <w:rsid w:val="00823C1B"/>
    <w:rsid w:val="00823F98"/>
    <w:rsid w:val="0083031E"/>
    <w:rsid w:val="00836654"/>
    <w:rsid w:val="00836A29"/>
    <w:rsid w:val="0084258E"/>
    <w:rsid w:val="008442F8"/>
    <w:rsid w:val="00863750"/>
    <w:rsid w:val="00865D8E"/>
    <w:rsid w:val="0086668D"/>
    <w:rsid w:val="00867B42"/>
    <w:rsid w:val="00871DBD"/>
    <w:rsid w:val="00880771"/>
    <w:rsid w:val="008B212E"/>
    <w:rsid w:val="008B4425"/>
    <w:rsid w:val="008C0A4B"/>
    <w:rsid w:val="008C19A5"/>
    <w:rsid w:val="008E156F"/>
    <w:rsid w:val="008E30FB"/>
    <w:rsid w:val="008F17C7"/>
    <w:rsid w:val="008F6326"/>
    <w:rsid w:val="00901BFA"/>
    <w:rsid w:val="00903B0F"/>
    <w:rsid w:val="00910AC6"/>
    <w:rsid w:val="00917201"/>
    <w:rsid w:val="009324C5"/>
    <w:rsid w:val="00933AFA"/>
    <w:rsid w:val="00941E1E"/>
    <w:rsid w:val="00943CA8"/>
    <w:rsid w:val="00943D50"/>
    <w:rsid w:val="00945057"/>
    <w:rsid w:val="00951D39"/>
    <w:rsid w:val="00955231"/>
    <w:rsid w:val="0099078F"/>
    <w:rsid w:val="009B086A"/>
    <w:rsid w:val="009B3393"/>
    <w:rsid w:val="009C022F"/>
    <w:rsid w:val="009D2A90"/>
    <w:rsid w:val="009E28E4"/>
    <w:rsid w:val="009E3299"/>
    <w:rsid w:val="00A073DA"/>
    <w:rsid w:val="00A1240D"/>
    <w:rsid w:val="00A125E3"/>
    <w:rsid w:val="00A12818"/>
    <w:rsid w:val="00A151DB"/>
    <w:rsid w:val="00A22071"/>
    <w:rsid w:val="00A30058"/>
    <w:rsid w:val="00A55933"/>
    <w:rsid w:val="00A65C55"/>
    <w:rsid w:val="00A94DD5"/>
    <w:rsid w:val="00AA39A4"/>
    <w:rsid w:val="00AA5765"/>
    <w:rsid w:val="00AA5810"/>
    <w:rsid w:val="00AA7BBB"/>
    <w:rsid w:val="00AB78C5"/>
    <w:rsid w:val="00AD479F"/>
    <w:rsid w:val="00AF0029"/>
    <w:rsid w:val="00AF23C2"/>
    <w:rsid w:val="00B00A79"/>
    <w:rsid w:val="00B13391"/>
    <w:rsid w:val="00B15B41"/>
    <w:rsid w:val="00B17DBB"/>
    <w:rsid w:val="00B210CD"/>
    <w:rsid w:val="00B365EC"/>
    <w:rsid w:val="00B54946"/>
    <w:rsid w:val="00B56F6B"/>
    <w:rsid w:val="00B71AC8"/>
    <w:rsid w:val="00B814E3"/>
    <w:rsid w:val="00B82626"/>
    <w:rsid w:val="00B945F0"/>
    <w:rsid w:val="00BA1987"/>
    <w:rsid w:val="00BB497D"/>
    <w:rsid w:val="00BB6130"/>
    <w:rsid w:val="00BC5739"/>
    <w:rsid w:val="00BC6579"/>
    <w:rsid w:val="00BD6998"/>
    <w:rsid w:val="00BE07BF"/>
    <w:rsid w:val="00BF7239"/>
    <w:rsid w:val="00C04E50"/>
    <w:rsid w:val="00C135B6"/>
    <w:rsid w:val="00C24F26"/>
    <w:rsid w:val="00C434BE"/>
    <w:rsid w:val="00C45193"/>
    <w:rsid w:val="00C45274"/>
    <w:rsid w:val="00C540CF"/>
    <w:rsid w:val="00C67A4C"/>
    <w:rsid w:val="00C76916"/>
    <w:rsid w:val="00CA0D29"/>
    <w:rsid w:val="00CC1F85"/>
    <w:rsid w:val="00CC36F3"/>
    <w:rsid w:val="00CC6E3F"/>
    <w:rsid w:val="00CC71AF"/>
    <w:rsid w:val="00CD4CD0"/>
    <w:rsid w:val="00D171A2"/>
    <w:rsid w:val="00D34387"/>
    <w:rsid w:val="00D65C09"/>
    <w:rsid w:val="00D717F1"/>
    <w:rsid w:val="00D756B5"/>
    <w:rsid w:val="00D76092"/>
    <w:rsid w:val="00D81AD7"/>
    <w:rsid w:val="00D81E1D"/>
    <w:rsid w:val="00D864D0"/>
    <w:rsid w:val="00D87109"/>
    <w:rsid w:val="00DB051B"/>
    <w:rsid w:val="00DB1481"/>
    <w:rsid w:val="00DC0406"/>
    <w:rsid w:val="00DC3828"/>
    <w:rsid w:val="00DD1580"/>
    <w:rsid w:val="00E0688D"/>
    <w:rsid w:val="00E173B3"/>
    <w:rsid w:val="00E431D2"/>
    <w:rsid w:val="00E4390D"/>
    <w:rsid w:val="00E5434E"/>
    <w:rsid w:val="00E54EB7"/>
    <w:rsid w:val="00E673D9"/>
    <w:rsid w:val="00E676AC"/>
    <w:rsid w:val="00E838AE"/>
    <w:rsid w:val="00E87E15"/>
    <w:rsid w:val="00EA1755"/>
    <w:rsid w:val="00EE50E9"/>
    <w:rsid w:val="00EF0889"/>
    <w:rsid w:val="00EF11F6"/>
    <w:rsid w:val="00EF277F"/>
    <w:rsid w:val="00F04E62"/>
    <w:rsid w:val="00F2083A"/>
    <w:rsid w:val="00F25A99"/>
    <w:rsid w:val="00F32C62"/>
    <w:rsid w:val="00F37E5A"/>
    <w:rsid w:val="00F6058A"/>
    <w:rsid w:val="00F65CB1"/>
    <w:rsid w:val="00F73F69"/>
    <w:rsid w:val="00FB4D90"/>
    <w:rsid w:val="00FB4E8F"/>
    <w:rsid w:val="00FD4086"/>
    <w:rsid w:val="00FE1B74"/>
    <w:rsid w:val="00FF208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604E"/>
  <w15:docId w15:val="{2120BB0E-9CAD-42AB-BEB2-01ED7E04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character" w:customStyle="1" w:styleId="NichtaufgelsteErwhnung1">
    <w:name w:val="Nicht aufgelöste Erwähnung1"/>
    <w:basedOn w:val="Absatz-Standardschriftart"/>
    <w:uiPriority w:val="99"/>
    <w:semiHidden/>
    <w:unhideWhenUsed/>
    <w:rsid w:val="004A3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2006351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06C265-DB0A-49B1-BDCF-BB829DE00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1470</Words>
  <Characters>9266</Characters>
  <Application>Microsoft Office Word</Application>
  <DocSecurity>0</DocSecurity>
  <Lines>77</Lines>
  <Paragraphs>21</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Global Vienna</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Company>Hewlett-Packard</Company>
  <LinksUpToDate>false</LinksUpToDate>
  <CharactersWithSpaces>10715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Vienna</dc:title>
  <dc:creator>Microsoft Office-Anwender</dc:creator>
  <cp:lastModifiedBy>Aoyama-Glanz, Maria</cp:lastModifiedBy>
  <cp:revision>4</cp:revision>
  <cp:lastPrinted>2016-10-12T11:52:00Z</cp:lastPrinted>
  <dcterms:created xsi:type="dcterms:W3CDTF">2024-03-20T16:16:00Z</dcterms:created>
  <dcterms:modified xsi:type="dcterms:W3CDTF">2025-06-20T10:28:00Z</dcterms:modified>
</cp:coreProperties>
</file>